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772402" w14:textId="77777777" w:rsidR="00106CC1" w:rsidRDefault="00106CC1" w:rsidP="00106CC1">
      <w:pPr>
        <w:rPr>
          <w:lang w:val="fr-FR"/>
        </w:rPr>
      </w:pPr>
    </w:p>
    <w:p w14:paraId="0DAD5398" w14:textId="77777777" w:rsidR="00C10C24" w:rsidRPr="00106CC1" w:rsidRDefault="00C10C24" w:rsidP="00E029BB">
      <w:pPr>
        <w:ind w:left="-90" w:right="-172"/>
        <w:jc w:val="center"/>
        <w:rPr>
          <w:sz w:val="36"/>
          <w:lang w:val="fr-FR"/>
        </w:rPr>
      </w:pPr>
      <w:r w:rsidRPr="00106CC1">
        <w:rPr>
          <w:sz w:val="36"/>
          <w:lang w:val="fr-FR"/>
        </w:rPr>
        <w:t>UNIVERSITÉ DE NICE-SOPHIA ANTIPOLIS</w:t>
      </w:r>
    </w:p>
    <w:p w14:paraId="4D6CB33A" w14:textId="77777777" w:rsidR="00C10C24" w:rsidRPr="00106CC1" w:rsidRDefault="00C10C24" w:rsidP="00E029BB">
      <w:pPr>
        <w:ind w:left="-90" w:right="-172"/>
        <w:jc w:val="center"/>
        <w:rPr>
          <w:sz w:val="36"/>
          <w:lang w:val="fr-FR"/>
        </w:rPr>
      </w:pPr>
      <w:r w:rsidRPr="00106CC1">
        <w:rPr>
          <w:sz w:val="36"/>
          <w:lang w:val="fr-FR"/>
        </w:rPr>
        <w:t>THESE EN SCIENCES PHYSIQUES</w:t>
      </w:r>
    </w:p>
    <w:p w14:paraId="5E249D12" w14:textId="77777777" w:rsidR="00C10C24" w:rsidRPr="009C1B40" w:rsidRDefault="00C10C24" w:rsidP="00106CC1">
      <w:pPr>
        <w:jc w:val="center"/>
        <w:rPr>
          <w:lang w:val="fr-FR"/>
        </w:rPr>
      </w:pPr>
    </w:p>
    <w:p w14:paraId="3DAAB60C" w14:textId="7B8472AC" w:rsidR="00C10C24" w:rsidRPr="009C1B40" w:rsidRDefault="00E029BB" w:rsidP="00106CC1">
      <w:pPr>
        <w:jc w:val="center"/>
        <w:rPr>
          <w:lang w:val="fr-FR"/>
        </w:rPr>
      </w:pPr>
      <w:r>
        <w:rPr>
          <w:noProof/>
        </w:rPr>
        <w:drawing>
          <wp:inline distT="0" distB="0" distL="0" distR="0" wp14:anchorId="23302A9F" wp14:editId="2F3DD240">
            <wp:extent cx="3855308" cy="3863232"/>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ver.jpg"/>
                    <pic:cNvPicPr/>
                  </pic:nvPicPr>
                  <pic:blipFill>
                    <a:blip r:embed="rId6"/>
                    <a:stretch>
                      <a:fillRect/>
                    </a:stretch>
                  </pic:blipFill>
                  <pic:spPr>
                    <a:xfrm>
                      <a:off x="0" y="0"/>
                      <a:ext cx="3874330" cy="3882293"/>
                    </a:xfrm>
                    <a:prstGeom prst="rect">
                      <a:avLst/>
                    </a:prstGeom>
                  </pic:spPr>
                </pic:pic>
              </a:graphicData>
            </a:graphic>
          </wp:inline>
        </w:drawing>
      </w:r>
    </w:p>
    <w:p w14:paraId="5957CB5D" w14:textId="71B79DF1" w:rsidR="00C10C24" w:rsidRPr="009C1B40" w:rsidRDefault="00C10C24" w:rsidP="00E029BB">
      <w:pPr>
        <w:rPr>
          <w:lang w:val="fr-FR"/>
        </w:rPr>
      </w:pPr>
    </w:p>
    <w:p w14:paraId="182186E7" w14:textId="77777777" w:rsidR="00C10C24" w:rsidRPr="00106CC1" w:rsidRDefault="00C10C24" w:rsidP="00E029BB">
      <w:pPr>
        <w:spacing w:after="0" w:line="240" w:lineRule="auto"/>
        <w:ind w:left="-180" w:right="-172"/>
        <w:jc w:val="center"/>
        <w:rPr>
          <w:sz w:val="40"/>
        </w:rPr>
      </w:pPr>
      <w:r w:rsidRPr="00106CC1">
        <w:rPr>
          <w:sz w:val="40"/>
        </w:rPr>
        <w:t>Strong Resonances in a Field of Oscillators</w:t>
      </w:r>
    </w:p>
    <w:p w14:paraId="594116C5" w14:textId="77777777" w:rsidR="00C10C24" w:rsidRPr="00106CC1" w:rsidRDefault="00C10C24" w:rsidP="00E029BB">
      <w:pPr>
        <w:spacing w:after="0" w:line="240" w:lineRule="auto"/>
        <w:ind w:left="-180" w:right="-172"/>
        <w:jc w:val="center"/>
        <w:rPr>
          <w:sz w:val="40"/>
        </w:rPr>
      </w:pPr>
      <w:r w:rsidRPr="00106CC1">
        <w:rPr>
          <w:sz w:val="40"/>
        </w:rPr>
        <w:t>and</w:t>
      </w:r>
    </w:p>
    <w:p w14:paraId="31136F04" w14:textId="77777777" w:rsidR="006328E1" w:rsidRPr="00106CC1" w:rsidRDefault="00C10C24" w:rsidP="00E029BB">
      <w:pPr>
        <w:spacing w:after="0" w:line="240" w:lineRule="auto"/>
        <w:ind w:left="-180" w:right="-172"/>
        <w:jc w:val="center"/>
        <w:rPr>
          <w:sz w:val="40"/>
        </w:rPr>
      </w:pPr>
      <w:r w:rsidRPr="00106CC1">
        <w:rPr>
          <w:sz w:val="40"/>
        </w:rPr>
        <w:t>Bifurcations</w:t>
      </w:r>
      <w:r w:rsidR="00D82B0B">
        <w:rPr>
          <w:sz w:val="40"/>
        </w:rPr>
        <w:t xml:space="preserve"> of Defects</w:t>
      </w:r>
    </w:p>
    <w:p w14:paraId="1D39DFD7" w14:textId="1C5DF89C" w:rsidR="00C10C24" w:rsidRPr="000B62CD" w:rsidRDefault="00C10C24" w:rsidP="00106CC1">
      <w:pPr>
        <w:jc w:val="center"/>
      </w:pPr>
    </w:p>
    <w:p w14:paraId="504CEE48" w14:textId="77777777" w:rsidR="00C10C24" w:rsidRPr="000B62CD" w:rsidRDefault="00C10C24" w:rsidP="00106CC1">
      <w:pPr>
        <w:jc w:val="center"/>
      </w:pPr>
      <w:r w:rsidRPr="000B62CD">
        <w:t>Presented by</w:t>
      </w:r>
    </w:p>
    <w:p w14:paraId="325E1C52" w14:textId="77777777" w:rsidR="00C10C24" w:rsidRPr="008A1C34" w:rsidRDefault="00C10C24" w:rsidP="00106CC1">
      <w:pPr>
        <w:jc w:val="center"/>
        <w:rPr>
          <w:lang w:val="fr-FR"/>
        </w:rPr>
      </w:pPr>
      <w:r w:rsidRPr="008A1C34">
        <w:rPr>
          <w:lang w:val="fr-FR"/>
        </w:rPr>
        <w:t>KJARTAN PIERRE EMILSSON</w:t>
      </w:r>
    </w:p>
    <w:p w14:paraId="5F71394C" w14:textId="2C331C57" w:rsidR="00C10C24" w:rsidRDefault="00C10C24" w:rsidP="00106CC1">
      <w:pPr>
        <w:jc w:val="center"/>
        <w:rPr>
          <w:lang w:val="fr-FR"/>
        </w:rPr>
      </w:pPr>
      <w:r w:rsidRPr="008A1C34">
        <w:rPr>
          <w:lang w:val="fr-FR"/>
        </w:rPr>
        <w:t>To obtain the ‘Grade de Docteur en Sciences’</w:t>
      </w:r>
    </w:p>
    <w:p w14:paraId="3FD2FDC3" w14:textId="43F3C15E" w:rsidR="00E029BB" w:rsidRPr="009C45C3" w:rsidRDefault="00E029BB" w:rsidP="00106CC1">
      <w:pPr>
        <w:jc w:val="center"/>
      </w:pPr>
      <w:r w:rsidRPr="009C45C3">
        <w:t>june 1994, Sophia-Antipolis, FRANCE</w:t>
      </w:r>
    </w:p>
    <w:p w14:paraId="15B00BB4" w14:textId="77777777" w:rsidR="00C10C24" w:rsidRPr="009C45C3" w:rsidRDefault="00C10C24" w:rsidP="00106CC1">
      <w:pPr>
        <w:jc w:val="center"/>
      </w:pPr>
    </w:p>
    <w:p w14:paraId="1DBDABDE" w14:textId="448B5E1B" w:rsidR="00C10C24" w:rsidRPr="009C45C3" w:rsidRDefault="00C10C24" w:rsidP="00A81E77"/>
    <w:p w14:paraId="10773553" w14:textId="77777777" w:rsidR="00C10C24" w:rsidRPr="009C45C3" w:rsidRDefault="00C10C24" w:rsidP="00A81E77"/>
    <w:p w14:paraId="4845642E" w14:textId="77777777" w:rsidR="001C6A3B" w:rsidRPr="009C45C3" w:rsidRDefault="001C6A3B" w:rsidP="00A81E77"/>
    <w:p w14:paraId="292106F0" w14:textId="77777777" w:rsidR="001C6A3B" w:rsidRPr="009C45C3" w:rsidRDefault="001C6A3B" w:rsidP="00A81E77"/>
    <w:p w14:paraId="7313F0F0" w14:textId="77777777" w:rsidR="001C6A3B" w:rsidRPr="009C45C3" w:rsidRDefault="001C6A3B" w:rsidP="00A81E77"/>
    <w:p w14:paraId="5F0F1987" w14:textId="77777777" w:rsidR="001C6A3B" w:rsidRPr="009C45C3" w:rsidRDefault="001C6A3B" w:rsidP="00A81E77"/>
    <w:p w14:paraId="61533113" w14:textId="77777777" w:rsidR="003F441E" w:rsidRPr="000B62CD" w:rsidRDefault="003F441E" w:rsidP="00A81E77">
      <w:r w:rsidRPr="000B62CD">
        <w:t>ABSTRACT</w:t>
      </w:r>
    </w:p>
    <w:p w14:paraId="4F8E885C" w14:textId="77777777" w:rsidR="003F441E" w:rsidRPr="003A7FB6" w:rsidRDefault="003F441E" w:rsidP="009C45C3">
      <w:r w:rsidRPr="003A7FB6">
        <w:t xml:space="preserve">There are two subjects in this thesis. In </w:t>
      </w:r>
      <w:r w:rsidR="00877248" w:rsidRPr="003A7FB6">
        <w:t>the</w:t>
      </w:r>
      <w:r w:rsidRPr="003A7FB6">
        <w:t xml:space="preserve"> first part, a qualitative method to classify and predict the s</w:t>
      </w:r>
      <w:r w:rsidR="001C6A3B" w:rsidRPr="003A7FB6">
        <w:t>tructure of defects in reaction-</w:t>
      </w:r>
      <w:r w:rsidRPr="003A7FB6">
        <w:t xml:space="preserve">diffusion systems </w:t>
      </w:r>
      <w:r w:rsidR="001C6A3B" w:rsidRPr="003A7FB6">
        <w:t>is</w:t>
      </w:r>
      <w:r w:rsidRPr="003A7FB6">
        <w:t xml:space="preserve"> introduced. This qualitative ap</w:t>
      </w:r>
      <w:r w:rsidR="00877248" w:rsidRPr="003A7FB6">
        <w:t>proach makes it easier to analyze</w:t>
      </w:r>
      <w:r w:rsidRPr="003A7FB6">
        <w:t xml:space="preserve"> the </w:t>
      </w:r>
      <w:r w:rsidR="00877248" w:rsidRPr="003A7FB6">
        <w:t>behavior</w:t>
      </w:r>
      <w:r w:rsidRPr="003A7FB6">
        <w:t xml:space="preserve"> of defects in complex sys</w:t>
      </w:r>
      <w:r w:rsidR="00877248" w:rsidRPr="003A7FB6">
        <w:t>tems. It also gives us informa</w:t>
      </w:r>
      <w:r w:rsidRPr="003A7FB6">
        <w:t xml:space="preserve">tion about the inner structure of the defect, and from that point of view, it makes it possible to approach the concept of defect bifurcation in a novel manner. In the second part, </w:t>
      </w:r>
      <w:r w:rsidR="00877248" w:rsidRPr="003A7FB6">
        <w:t>we</w:t>
      </w:r>
      <w:r w:rsidRPr="003A7FB6">
        <w:t xml:space="preserve"> study the normal form </w:t>
      </w:r>
      <w:r w:rsidR="00877248" w:rsidRPr="003A7FB6">
        <w:t>governing the evo</w:t>
      </w:r>
      <w:r w:rsidRPr="003A7FB6">
        <w:t>lution of a spatially extended homogeneous t</w:t>
      </w:r>
      <w:r w:rsidR="001C6A3B" w:rsidRPr="003A7FB6">
        <w:t>emporal instability, in the presence of a temporal forcing.</w:t>
      </w:r>
      <w:r w:rsidRPr="003A7FB6">
        <w:t xml:space="preserve"> This is equivalent to studying strong </w:t>
      </w:r>
      <w:r w:rsidR="001C6A3B" w:rsidRPr="003A7FB6">
        <w:t>resonances of a field of nonlinear oscillators. A detailed analysis of the phase space of this normal form reveals a rich dynamical structure, which gives rise to a variety of spatial structures. These include excitable pulses, excitable spirals, fronts and spatially periodic structures. These structures are studied and their possible bifurcations are analyzed from a qualitative point of view.</w:t>
      </w:r>
    </w:p>
    <w:p w14:paraId="2A11FED3" w14:textId="77777777" w:rsidR="001C6A3B" w:rsidRPr="000B62CD" w:rsidRDefault="001C6A3B" w:rsidP="00A81E77"/>
    <w:p w14:paraId="0F69B07C" w14:textId="77777777" w:rsidR="001C6A3B" w:rsidRPr="000B62CD" w:rsidRDefault="001C6A3B" w:rsidP="00A81E77">
      <w:r w:rsidRPr="000B62CD">
        <w:t>KEYWORDS</w:t>
      </w:r>
    </w:p>
    <w:p w14:paraId="64A431A1" w14:textId="77777777" w:rsidR="001C6A3B" w:rsidRPr="000B62CD" w:rsidRDefault="001C6A3B" w:rsidP="00A81E77">
      <w:r w:rsidRPr="000B62CD">
        <w:t>Bifurcations and Instability. Stron</w:t>
      </w:r>
      <w:r w:rsidR="000B62CD" w:rsidRPr="000B62CD">
        <w:t>g Resonances. Nonlinear Physics</w:t>
      </w:r>
      <w:r w:rsidRPr="000B62CD">
        <w:t>. Topological Defects. Turbulence. Excitability. Chaos. Ginzburg-Landau.</w:t>
      </w:r>
    </w:p>
    <w:p w14:paraId="0A10CA41" w14:textId="77777777" w:rsidR="001C6A3B" w:rsidRPr="000B62CD" w:rsidRDefault="001C6A3B" w:rsidP="00A81E77">
      <w:r w:rsidRPr="000B62CD">
        <w:br w:type="page"/>
      </w:r>
    </w:p>
    <w:p w14:paraId="412BCE25" w14:textId="77777777" w:rsidR="00C10C24" w:rsidRPr="000B62CD" w:rsidRDefault="005C0E39" w:rsidP="00CA5BC3">
      <w:pPr>
        <w:pStyle w:val="Heading1"/>
      </w:pPr>
      <w:r w:rsidRPr="000B62CD">
        <w:lastRenderedPageBreak/>
        <w:t>Introduction</w:t>
      </w:r>
    </w:p>
    <w:p w14:paraId="48903390" w14:textId="77777777" w:rsidR="005C0E39" w:rsidRPr="000B62CD" w:rsidRDefault="005C0E39" w:rsidP="00A81E77"/>
    <w:p w14:paraId="5F16F826" w14:textId="738C9259" w:rsidR="005C0E39" w:rsidRPr="000B62CD" w:rsidRDefault="005C0E39" w:rsidP="00A81E77">
      <w:r w:rsidRPr="000B62CD">
        <w:t xml:space="preserve">In these last 30 years, there has been great progress in the modeling of instabilities emerging in spatially extended systems. The biggest breakthrough was the introduction of amplitude equations describing the evolution of a system’s unstable modes, allowing for a macroscopic description of the instability which in general is less complex than a microscopic </w:t>
      </w:r>
      <w:r w:rsidR="00293B7E" w:rsidRPr="000B62CD">
        <w:t>one</w:t>
      </w:r>
      <w:r w:rsidR="00526569">
        <w:t xml:space="preserve"> </w:t>
      </w:r>
      <w:sdt>
        <w:sdtPr>
          <w:id w:val="978954884"/>
          <w:citation/>
        </w:sdtPr>
        <w:sdtContent>
          <w:r w:rsidR="00526569">
            <w:fldChar w:fldCharType="begin"/>
          </w:r>
          <w:r w:rsidR="00526569">
            <w:rPr>
              <w:lang w:val="is-IS"/>
            </w:rPr>
            <w:instrText xml:space="preserve"> CITATION Lan65 \l 1039 </w:instrText>
          </w:r>
          <w:r w:rsidR="006821D0">
            <w:rPr>
              <w:lang w:val="is-IS"/>
            </w:rPr>
            <w:instrText xml:space="preserve"> \m New69 \m New74</w:instrText>
          </w:r>
          <w:r w:rsidR="00526569">
            <w:fldChar w:fldCharType="separate"/>
          </w:r>
          <w:r w:rsidR="0043299B" w:rsidRPr="0043299B">
            <w:rPr>
              <w:noProof/>
              <w:lang w:val="is-IS"/>
            </w:rPr>
            <w:t>[1, 2, 3]</w:t>
          </w:r>
          <w:r w:rsidR="00526569">
            <w:fldChar w:fldCharType="end"/>
          </w:r>
        </w:sdtContent>
      </w:sdt>
      <w:r w:rsidRPr="000B62CD">
        <w:t xml:space="preserve">. The discovery of universality in the complex temporal behavior of dynamical systems </w:t>
      </w:r>
      <w:sdt>
        <w:sdtPr>
          <w:id w:val="1706359755"/>
          <w:citation/>
        </w:sdtPr>
        <w:sdtContent>
          <w:r w:rsidR="006821D0">
            <w:fldChar w:fldCharType="begin"/>
          </w:r>
          <w:r w:rsidR="006821D0">
            <w:rPr>
              <w:lang w:val="is-IS"/>
            </w:rPr>
            <w:instrText xml:space="preserve"> CITATION Fei78 \l 1039 </w:instrText>
          </w:r>
          <w:r w:rsidR="00B765FD">
            <w:rPr>
              <w:lang w:val="is-IS"/>
            </w:rPr>
            <w:instrText xml:space="preserve"> \m Cil90</w:instrText>
          </w:r>
          <w:r w:rsidR="006821D0">
            <w:fldChar w:fldCharType="separate"/>
          </w:r>
          <w:r w:rsidR="0043299B" w:rsidRPr="0043299B">
            <w:rPr>
              <w:noProof/>
              <w:lang w:val="is-IS"/>
            </w:rPr>
            <w:t>[4, 5]</w:t>
          </w:r>
          <w:r w:rsidR="006821D0">
            <w:fldChar w:fldCharType="end"/>
          </w:r>
        </w:sdtContent>
      </w:sdt>
      <w:r w:rsidR="00B765FD">
        <w:t xml:space="preserve"> </w:t>
      </w:r>
      <w:r w:rsidRPr="000B62CD">
        <w:t>twenty years ago led to hope</w:t>
      </w:r>
      <w:r w:rsidR="00713FC9" w:rsidRPr="000B62CD">
        <w:t>s</w:t>
      </w:r>
      <w:r w:rsidRPr="000B62CD">
        <w:t xml:space="preserve"> that a </w:t>
      </w:r>
      <w:r w:rsidR="00713FC9" w:rsidRPr="000B62CD">
        <w:t>unified description of spatiotemporal instabilities would be possible. Today, we see an approach to unify the description of instabilities in spatially extended systems using amplitude equations and the qualitative analysis of dynamical systems. We can hope that this approach will lead one day to a qualitative theory of partial differential equations.</w:t>
      </w:r>
    </w:p>
    <w:p w14:paraId="0F3AA5AC" w14:textId="2D163027" w:rsidR="00713FC9" w:rsidRPr="000B62CD" w:rsidRDefault="00713FC9" w:rsidP="00A81E77">
      <w:r w:rsidRPr="000B62CD">
        <w:t>The starting point of this approach is that at the onset of instability in a physical system, be it spatially extended or not, we can describe the asymptotic dynamic of the system using a few amplitude equations slowly varying in space and time. An example is fluid convection between two plates with a temperature gradient. Above a certain gradient, the transmission of heat by diffusion becomes less efficient than transmission by fluid movement. We then witness the emergence of convection rolls with a given wavelength. To describe this qualitative change</w:t>
      </w:r>
      <w:r w:rsidR="00102A41" w:rsidRPr="000B62CD">
        <w:t xml:space="preserve">, the amplitude of the unstable mode of the conductive solution is introduced. This amplitude, also called the </w:t>
      </w:r>
      <w:r w:rsidR="00102A41" w:rsidRPr="000B62CD">
        <w:rPr>
          <w:i/>
        </w:rPr>
        <w:t>order parameter</w:t>
      </w:r>
      <w:r w:rsidR="00102A41" w:rsidRPr="000B62CD">
        <w:t>, actually measures the amount of symmetry breaking induced by the instability. As an example, in his theory of magnetism, Landau writes an equation that describes the transition between paramagnetic and ferromagnetic states.</w:t>
      </w:r>
      <w:r w:rsidR="00293B7E" w:rsidRPr="000B62CD">
        <w:t xml:space="preserve"> In the 1970s, similar approaches were used successfully in problems involving fluid convection</w:t>
      </w:r>
      <w:r w:rsidR="00B765FD">
        <w:t xml:space="preserve"> </w:t>
      </w:r>
      <w:sdt>
        <w:sdtPr>
          <w:id w:val="806289522"/>
          <w:citation/>
        </w:sdtPr>
        <w:sdtContent>
          <w:r w:rsidR="00B765FD">
            <w:fldChar w:fldCharType="begin"/>
          </w:r>
          <w:r w:rsidR="00B765FD">
            <w:rPr>
              <w:lang w:val="is-IS"/>
            </w:rPr>
            <w:instrText xml:space="preserve"> CITATION New69 \l 1039  \m Seg69 \m New71 \m Pom79</w:instrText>
          </w:r>
          <w:r w:rsidR="00B765FD">
            <w:fldChar w:fldCharType="separate"/>
          </w:r>
          <w:r w:rsidR="0043299B" w:rsidRPr="0043299B">
            <w:rPr>
              <w:noProof/>
              <w:lang w:val="is-IS"/>
            </w:rPr>
            <w:t>[2, 6, 7, 8]</w:t>
          </w:r>
          <w:r w:rsidR="00B765FD">
            <w:fldChar w:fldCharType="end"/>
          </w:r>
        </w:sdtContent>
      </w:sdt>
      <w:r w:rsidR="00293B7E" w:rsidRPr="000B62CD">
        <w:t xml:space="preserve">. Since then, numerous works have followed this approach in various domains including Chemistry </w:t>
      </w:r>
      <w:sdt>
        <w:sdtPr>
          <w:id w:val="-437684798"/>
          <w:citation/>
        </w:sdtPr>
        <w:sdtContent>
          <w:r w:rsidR="00B765FD">
            <w:fldChar w:fldCharType="begin"/>
          </w:r>
          <w:r w:rsidR="00B765FD">
            <w:rPr>
              <w:lang w:val="is-IS"/>
            </w:rPr>
            <w:instrText xml:space="preserve"> CITATION Kur84 \l 1039 </w:instrText>
          </w:r>
          <w:r w:rsidR="00B765FD">
            <w:fldChar w:fldCharType="separate"/>
          </w:r>
          <w:r w:rsidR="0043299B" w:rsidRPr="0043299B">
            <w:rPr>
              <w:noProof/>
              <w:lang w:val="is-IS"/>
            </w:rPr>
            <w:t>[9]</w:t>
          </w:r>
          <w:r w:rsidR="00B765FD">
            <w:fldChar w:fldCharType="end"/>
          </w:r>
        </w:sdtContent>
      </w:sdt>
      <w:r w:rsidR="00293B7E" w:rsidRPr="000B62CD">
        <w:t xml:space="preserve"> to describe the oscillating Belousov-Zhabotinsky chemical reaction </w:t>
      </w:r>
      <w:sdt>
        <w:sdtPr>
          <w:id w:val="1747447046"/>
          <w:citation/>
        </w:sdtPr>
        <w:sdtContent>
          <w:r w:rsidR="00B765FD">
            <w:fldChar w:fldCharType="begin"/>
          </w:r>
          <w:r w:rsidR="00B765FD">
            <w:rPr>
              <w:lang w:val="is-IS"/>
            </w:rPr>
            <w:instrText xml:space="preserve"> CITATION Kra94 \l 1039 </w:instrText>
          </w:r>
          <w:r w:rsidR="00B765FD">
            <w:fldChar w:fldCharType="separate"/>
          </w:r>
          <w:r w:rsidR="0043299B" w:rsidRPr="0043299B">
            <w:rPr>
              <w:noProof/>
              <w:lang w:val="is-IS"/>
            </w:rPr>
            <w:t>[10]</w:t>
          </w:r>
          <w:r w:rsidR="00B765FD">
            <w:fldChar w:fldCharType="end"/>
          </w:r>
        </w:sdtContent>
      </w:sdt>
      <w:r w:rsidR="00293B7E" w:rsidRPr="000B62CD">
        <w:t xml:space="preserve">, Optics </w:t>
      </w:r>
      <w:sdt>
        <w:sdtPr>
          <w:id w:val="-1608575513"/>
          <w:citation/>
        </w:sdtPr>
        <w:sdtContent>
          <w:r w:rsidR="00B765FD">
            <w:fldChar w:fldCharType="begin"/>
          </w:r>
          <w:r w:rsidR="00B765FD">
            <w:rPr>
              <w:lang w:val="is-IS"/>
            </w:rPr>
            <w:instrText xml:space="preserve"> CITATION Abr90 \l 1039 </w:instrText>
          </w:r>
          <w:r w:rsidR="00B765FD">
            <w:fldChar w:fldCharType="separate"/>
          </w:r>
          <w:r w:rsidR="0043299B" w:rsidRPr="0043299B">
            <w:rPr>
              <w:noProof/>
              <w:lang w:val="is-IS"/>
            </w:rPr>
            <w:t>[11]</w:t>
          </w:r>
          <w:r w:rsidR="00B765FD">
            <w:fldChar w:fldCharType="end"/>
          </w:r>
        </w:sdtContent>
      </w:sdt>
      <w:r w:rsidR="00293B7E" w:rsidRPr="000B62CD">
        <w:t xml:space="preserve"> and Biology </w:t>
      </w:r>
      <w:sdt>
        <w:sdtPr>
          <w:id w:val="-1146126521"/>
          <w:citation/>
        </w:sdtPr>
        <w:sdtContent>
          <w:r w:rsidR="00B765FD">
            <w:fldChar w:fldCharType="begin"/>
          </w:r>
          <w:r w:rsidR="00B765FD">
            <w:rPr>
              <w:lang w:val="is-IS"/>
            </w:rPr>
            <w:instrText xml:space="preserve"> CITATION Mei92 \l 1039 </w:instrText>
          </w:r>
          <w:r w:rsidR="00B765FD">
            <w:fldChar w:fldCharType="separate"/>
          </w:r>
          <w:r w:rsidR="0043299B" w:rsidRPr="0043299B">
            <w:rPr>
              <w:noProof/>
              <w:lang w:val="is-IS"/>
            </w:rPr>
            <w:t>[12]</w:t>
          </w:r>
          <w:r w:rsidR="00B765FD">
            <w:fldChar w:fldCharType="end"/>
          </w:r>
        </w:sdtContent>
      </w:sdt>
      <w:r w:rsidR="00293B7E" w:rsidRPr="000B62CD">
        <w:t xml:space="preserve"> (for general review articles see </w:t>
      </w:r>
      <w:sdt>
        <w:sdtPr>
          <w:id w:val="932090892"/>
          <w:citation/>
        </w:sdtPr>
        <w:sdtContent>
          <w:r w:rsidR="00B765FD">
            <w:fldChar w:fldCharType="begin"/>
          </w:r>
          <w:r w:rsidR="00B765FD">
            <w:rPr>
              <w:lang w:val="is-IS"/>
            </w:rPr>
            <w:instrText xml:space="preserve"> CITATION Wes88 \l 1039  \m Cou \m Wal87 \m Bus90 \m Cro93 \m New93</w:instrText>
          </w:r>
          <w:r w:rsidR="00B765FD">
            <w:fldChar w:fldCharType="separate"/>
          </w:r>
          <w:r w:rsidR="0043299B" w:rsidRPr="0043299B">
            <w:rPr>
              <w:noProof/>
              <w:lang w:val="is-IS"/>
            </w:rPr>
            <w:t>[13, 14, 15, 16, 17, 18]</w:t>
          </w:r>
          <w:r w:rsidR="00B765FD">
            <w:fldChar w:fldCharType="end"/>
          </w:r>
        </w:sdtContent>
      </w:sdt>
      <w:r w:rsidR="00293B7E" w:rsidRPr="000B62CD">
        <w:t>)</w:t>
      </w:r>
    </w:p>
    <w:p w14:paraId="57F25F1F" w14:textId="77777777" w:rsidR="00293B7E" w:rsidRPr="000B62CD" w:rsidRDefault="00293B7E" w:rsidP="00A81E77">
      <w:r w:rsidRPr="000B62CD">
        <w:t xml:space="preserve">An approach that has proven very fruitful is the use of the so-called Ginzburg-Landau model. This model arises </w:t>
      </w:r>
      <w:r w:rsidR="004325DD" w:rsidRPr="000B62CD">
        <w:t>through the observation</w:t>
      </w:r>
      <w:r w:rsidRPr="000B62CD">
        <w:t xml:space="preserve"> that when studying the linear stability of spatially extended systems close to the onset of instabilities, we can </w:t>
      </w:r>
      <w:r w:rsidR="004325DD" w:rsidRPr="000B62CD">
        <w:t>identify</w:t>
      </w:r>
      <w:r w:rsidRPr="000B62CD">
        <w:t xml:space="preserve"> three generic instability mechanisms. These </w:t>
      </w:r>
      <w:r w:rsidR="004325DD" w:rsidRPr="000B62CD">
        <w:t xml:space="preserve">mechanisms correspond on one hand to temporal instabilities with the emergence of an oscillation with a given frequency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4325DD" w:rsidRPr="000B62CD">
        <w:t xml:space="preserve"> of a physical observable (e.g. the concentration of a given chemical) and on the other hand spatial instabilities with the emergence of a spatial wavelength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4325DD" w:rsidRPr="000B62CD">
        <w:t xml:space="preserve"> in the system. The third case being the combination of both.</w:t>
      </w:r>
    </w:p>
    <w:p w14:paraId="0838057A" w14:textId="77777777" w:rsidR="004325DD" w:rsidRPr="000B62CD" w:rsidRDefault="000B62CD" w:rsidP="00A81E77">
      <w:r w:rsidRPr="000B62CD">
        <w:t>For all three cases (</w:t>
      </w:r>
      <w:r w:rsidR="00990CC0" w:rsidRPr="000B62CD">
        <w:t>[</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 xml:space="preserve">≠0, </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=0</m:t>
        </m:r>
      </m:oMath>
      <w:r w:rsidR="00990CC0" w:rsidRPr="000B62CD">
        <w:t>]</w:t>
      </w:r>
      <w:r w:rsidR="004325DD" w:rsidRPr="000B62CD">
        <w:t xml:space="preserve">, </w:t>
      </w:r>
      <w:r w:rsidR="00990CC0" w:rsidRPr="000B62CD">
        <w:t>[</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 xml:space="preserve">=0, </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≠0</m:t>
        </m:r>
      </m:oMath>
      <w:r w:rsidR="00990CC0" w:rsidRPr="000B62CD">
        <w:t>]</w:t>
      </w:r>
      <w:r w:rsidR="004325DD" w:rsidRPr="000B62CD">
        <w:t xml:space="preserve"> and </w:t>
      </w:r>
      <w:r w:rsidR="00990CC0" w:rsidRPr="000B62CD">
        <w:t>[</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 xml:space="preserve">≠0, </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≠0</m:t>
        </m:r>
      </m:oMath>
      <w:r w:rsidRPr="000B62CD">
        <w:t>]</w:t>
      </w:r>
      <w:r w:rsidR="004325DD" w:rsidRPr="000B62CD">
        <w:t>)</w:t>
      </w:r>
      <w:r w:rsidR="00990CC0" w:rsidRPr="000B62CD">
        <w:t xml:space="preserve">, it is possible to derive equations which form do not depend on the detailed microscopic mechanisms of the instability but which take into account the symmetry spontaneously broken by the instability. The three </w:t>
      </w:r>
      <w:r w:rsidR="00990CC0" w:rsidRPr="000B62CD">
        <w:rPr>
          <w:i/>
        </w:rPr>
        <w:t>normal forms</w:t>
      </w:r>
      <w:r w:rsidR="00990CC0" w:rsidRPr="000B62CD">
        <w:t xml:space="preserve"> that govern the evolution of the marginal amplitudes are the following:</w:t>
      </w:r>
    </w:p>
    <w:p w14:paraId="6836CB4C" w14:textId="77777777" w:rsidR="00990CC0" w:rsidRPr="000B62CD" w:rsidRDefault="00990CC0" w:rsidP="00A81E77">
      <w:pPr>
        <w:pStyle w:val="ListParagraph"/>
        <w:numPr>
          <w:ilvl w:val="0"/>
          <w:numId w:val="11"/>
        </w:numPr>
      </w:pPr>
      <w:r w:rsidRPr="000B62CD">
        <w:lastRenderedPageBreak/>
        <w:t xml:space="preserve">Spatially homogeneous instability with a non-zero temporal </w:t>
      </w:r>
      <w:r w:rsidR="008249B8" w:rsidRPr="000B62CD">
        <w:t>frequency. In</w:t>
      </w:r>
      <w:r w:rsidRPr="000B62CD">
        <w:t xml:space="preserve"> this case we describe our physical observable in the form:</w:t>
      </w:r>
    </w:p>
    <w:p w14:paraId="1922025F" w14:textId="77777777" w:rsidR="005C0E39" w:rsidRPr="000B62CD" w:rsidRDefault="00990CC0" w:rsidP="00A81E77">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w:rPr>
              <w:rFonts w:ascii="Cambria Math" w:hAnsi="Cambria Math"/>
            </w:rPr>
            <m:t>ψ</m:t>
          </m:r>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acc>
            <m:accPr>
              <m:chr m:val="̅"/>
              <m:ctrlPr>
                <w:rPr>
                  <w:rFonts w:ascii="Cambria Math" w:hAnsi="Cambria Math"/>
                </w:rPr>
              </m:ctrlPr>
            </m:accPr>
            <m:e>
              <m:r>
                <w:rPr>
                  <w:rFonts w:ascii="Cambria Math" w:hAnsi="Cambria Math"/>
                </w:rPr>
                <m:t>ψ</m:t>
              </m:r>
            </m:e>
          </m:acc>
          <m:r>
            <m:rPr>
              <m:sty m:val="p"/>
            </m:rPr>
            <w:rPr>
              <w:rFonts w:ascii="Cambria Math" w:hAnsi="Cambria Math"/>
            </w:rPr>
            <m:t>+⋯</m:t>
          </m:r>
        </m:oMath>
      </m:oMathPara>
    </w:p>
    <w:p w14:paraId="48C1AF3B" w14:textId="1EF495BA" w:rsidR="00990CC0" w:rsidRPr="000B62CD" w:rsidRDefault="00990CC0" w:rsidP="00A81E77">
      <w:r w:rsidRPr="000B62CD">
        <w:t xml:space="preserve">And the corresponding normal form is </w:t>
      </w:r>
      <w:sdt>
        <w:sdtPr>
          <w:id w:val="1899712702"/>
          <w:citation/>
        </w:sdtPr>
        <w:sdtContent>
          <w:r w:rsidR="00B765FD">
            <w:fldChar w:fldCharType="begin"/>
          </w:r>
          <w:r w:rsidR="00B765FD">
            <w:rPr>
              <w:lang w:val="is-IS"/>
            </w:rPr>
            <w:instrText xml:space="preserve"> CITATION Kur84 \l 1039 </w:instrText>
          </w:r>
          <w:r w:rsidR="00B765FD">
            <w:fldChar w:fldCharType="separate"/>
          </w:r>
          <w:r w:rsidR="0043299B" w:rsidRPr="0043299B">
            <w:rPr>
              <w:noProof/>
              <w:lang w:val="is-IS"/>
            </w:rPr>
            <w:t>[9]</w:t>
          </w:r>
          <w:r w:rsidR="00B765FD">
            <w:fldChar w:fldCharType="end"/>
          </w:r>
        </w:sdtContent>
      </w:sdt>
      <w:r w:rsidRPr="000B62CD">
        <w:t>:</w:t>
      </w:r>
    </w:p>
    <w:p w14:paraId="496C5787" w14:textId="190EF781" w:rsidR="004161C7" w:rsidRPr="00C065F6" w:rsidRDefault="00F85520" w:rsidP="00C065F6">
      <w:pPr>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m:t>
              </m:r>
              <m:d>
                <m:dPr>
                  <m:ctrlPr>
                    <w:rPr>
                      <w:rFonts w:ascii="Cambria Math" w:hAnsi="Cambria Math"/>
                      <w:i/>
                    </w:rPr>
                  </m:ctrlPr>
                </m:dPr>
                <m:e>
                  <m:r>
                    <w:rPr>
                      <w:rFonts w:ascii="Cambria Math" w:hAnsi="Cambria Math"/>
                    </w:rPr>
                    <m:t>μ+iν</m:t>
                  </m:r>
                </m:e>
              </m:d>
              <m:r>
                <w:rPr>
                  <w:rFonts w:ascii="Cambria Math" w:hAnsi="Cambria Math"/>
                </w:rPr>
                <m:t>A-</m:t>
              </m:r>
              <m:d>
                <m:dPr>
                  <m:ctrlPr>
                    <w:rPr>
                      <w:rFonts w:ascii="Cambria Math" w:hAnsi="Cambria Math"/>
                      <w:i/>
                    </w:rPr>
                  </m:ctrlPr>
                </m:dPr>
                <m:e>
                  <m:r>
                    <w:rPr>
                      <w:rFonts w:ascii="Cambria Math" w:hAnsi="Cambria Math"/>
                    </w:rPr>
                    <m:t>1+iβ</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d>
                <m:dPr>
                  <m:ctrlPr>
                    <w:rPr>
                      <w:rFonts w:ascii="Cambria Math" w:hAnsi="Cambria Math"/>
                      <w:i/>
                    </w:rPr>
                  </m:ctrlPr>
                </m:dPr>
                <m:e>
                  <m:r>
                    <w:rPr>
                      <w:rFonts w:ascii="Cambria Math" w:hAnsi="Cambria Math"/>
                    </w:rPr>
                    <m:t>1+iα</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d>
                <m:dPr>
                  <m:ctrlPr>
                    <w:rPr>
                      <w:rFonts w:ascii="Cambria Math" w:hAnsi="Cambria Math"/>
                      <w:i/>
                    </w:rPr>
                  </m:ctrlPr>
                </m:dPr>
                <m:e>
                  <w:bookmarkStart w:id="0" w:name="eq11"/>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w:bookmarkEnd w:id="0"/>
                </m:e>
              </m:d>
            </m:e>
          </m:eqArr>
        </m:oMath>
      </m:oMathPara>
    </w:p>
    <w:p w14:paraId="5C66C1DD" w14:textId="77777777" w:rsidR="008249B8" w:rsidRPr="000B62CD" w:rsidRDefault="008249B8" w:rsidP="00A81E77">
      <w:r w:rsidRPr="000B62CD">
        <w:t>This equation is known as the complex Ginzburg-Landau equation. This is the canonical form associated with the breaking of the time translation symmetry.</w:t>
      </w:r>
    </w:p>
    <w:p w14:paraId="6D2823BC" w14:textId="77777777" w:rsidR="00A61141" w:rsidRPr="000B62CD" w:rsidRDefault="00A61141" w:rsidP="00A81E77"/>
    <w:p w14:paraId="37EFC514" w14:textId="77777777" w:rsidR="008249B8" w:rsidRPr="000B62CD" w:rsidRDefault="008249B8" w:rsidP="00A81E77">
      <w:pPr>
        <w:pStyle w:val="ListParagraph"/>
        <w:numPr>
          <w:ilvl w:val="0"/>
          <w:numId w:val="11"/>
        </w:numPr>
      </w:pPr>
      <w:r w:rsidRPr="000B62CD">
        <w:rPr>
          <w:b/>
        </w:rPr>
        <w:t>Spatially periodic instability with zero temporal frequency</w:t>
      </w:r>
      <w:r w:rsidRPr="000B62CD">
        <w:t>. In this case we describe our physical observable in the form:</w:t>
      </w:r>
    </w:p>
    <w:p w14:paraId="04686BC2" w14:textId="77777777" w:rsidR="008249B8" w:rsidRPr="000B62CD" w:rsidRDefault="008249B8" w:rsidP="00A81E77">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x</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x</m:t>
              </m:r>
            </m:sup>
          </m:sSup>
          <m:r>
            <m:rPr>
              <m:sty m:val="p"/>
            </m:rPr>
            <w:rPr>
              <w:rFonts w:ascii="Cambria Math" w:hAnsi="Cambria Math"/>
            </w:rPr>
            <m:t>)</m:t>
          </m:r>
          <m:r>
            <w:rPr>
              <w:rFonts w:ascii="Cambria Math" w:hAnsi="Cambria Math"/>
            </w:rPr>
            <m:t>ψ</m:t>
          </m:r>
          <m:r>
            <m:rPr>
              <m:sty m:val="p"/>
            </m:rPr>
            <w:rPr>
              <w:rFonts w:ascii="Cambria Math" w:hAnsi="Cambria Math"/>
            </w:rPr>
            <m:t>+⋯</m:t>
          </m:r>
        </m:oMath>
      </m:oMathPara>
    </w:p>
    <w:p w14:paraId="34FA9CA3" w14:textId="6F295F4E" w:rsidR="008249B8" w:rsidRPr="000B62CD" w:rsidRDefault="008249B8" w:rsidP="00A81E77">
      <w:r w:rsidRPr="000B62CD">
        <w:t xml:space="preserve">And the corresponding normal form is </w:t>
      </w:r>
      <w:sdt>
        <w:sdtPr>
          <w:id w:val="1016273404"/>
          <w:citation/>
        </w:sdtPr>
        <w:sdtContent>
          <w:r w:rsidR="00B765FD">
            <w:fldChar w:fldCharType="begin"/>
          </w:r>
          <w:r w:rsidR="00B765FD">
            <w:rPr>
              <w:lang w:val="is-IS"/>
            </w:rPr>
            <w:instrText xml:space="preserve"> CITATION New69 \l 1039  \m New71 \m Seg69</w:instrText>
          </w:r>
          <w:r w:rsidR="00B765FD">
            <w:fldChar w:fldCharType="separate"/>
          </w:r>
          <w:r w:rsidR="0043299B" w:rsidRPr="0043299B">
            <w:rPr>
              <w:noProof/>
              <w:lang w:val="is-IS"/>
            </w:rPr>
            <w:t>[2, 7, 6]</w:t>
          </w:r>
          <w:r w:rsidR="00B765FD">
            <w:fldChar w:fldCharType="end"/>
          </w:r>
        </w:sdtContent>
      </w:sdt>
      <w:r w:rsidRPr="000B62CD">
        <w:t>:</w:t>
      </w:r>
    </w:p>
    <w:p w14:paraId="0D57E4AC" w14:textId="1A66E77D" w:rsidR="008249B8" w:rsidRPr="00C065F6" w:rsidRDefault="00F85520" w:rsidP="00C065F6">
      <w:pPr>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A=μA-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0</m:t>
                              </m:r>
                            </m:sub>
                          </m:sSub>
                        </m:den>
                      </m:f>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2</m:t>
                          </m:r>
                        </m:sup>
                      </m:sSubSup>
                    </m:e>
                  </m:d>
                </m:e>
                <m:sup>
                  <m:r>
                    <w:rPr>
                      <w:rFonts w:ascii="Cambria Math" w:hAnsi="Cambria Math"/>
                    </w:rPr>
                    <m:t>2</m:t>
                  </m:r>
                </m:sup>
              </m:sSup>
              <m:r>
                <w:rPr>
                  <w:rFonts w:ascii="Cambria Math" w:hAnsi="Cambria Math"/>
                </w:rPr>
                <m:t>A#</m:t>
              </m:r>
              <m:d>
                <m:dPr>
                  <m:ctrlPr>
                    <w:rPr>
                      <w:rFonts w:ascii="Cambria Math" w:hAnsi="Cambria Math"/>
                      <w:i/>
                    </w:rPr>
                  </m:ctrlPr>
                </m:dPr>
                <m:e>
                  <w:bookmarkStart w:id="1" w:name="eq12"/>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w:bookmarkEnd w:id="1"/>
                </m:e>
              </m:d>
            </m:e>
          </m:eqArr>
        </m:oMath>
      </m:oMathPara>
    </w:p>
    <w:p w14:paraId="7FEC4A96" w14:textId="77777777" w:rsidR="008249B8" w:rsidRPr="000B62CD" w:rsidRDefault="00A61141" w:rsidP="00A81E77">
      <w:r w:rsidRPr="000B62CD">
        <w:t>This equation is known as the Newell-Whitehead-Segel equation. This is the canonical form associated with the breaking of the space-translation symmetry.</w:t>
      </w:r>
    </w:p>
    <w:p w14:paraId="26F64DDC" w14:textId="77777777" w:rsidR="00A61141" w:rsidRPr="000B62CD" w:rsidRDefault="00A61141" w:rsidP="00A81E77"/>
    <w:p w14:paraId="5215C404" w14:textId="77777777" w:rsidR="00A61141" w:rsidRPr="000B62CD" w:rsidRDefault="00A61141" w:rsidP="00A81E77">
      <w:pPr>
        <w:pStyle w:val="ListParagraph"/>
        <w:numPr>
          <w:ilvl w:val="0"/>
          <w:numId w:val="11"/>
        </w:numPr>
      </w:pPr>
      <w:r w:rsidRPr="000B62CD">
        <w:rPr>
          <w:b/>
        </w:rPr>
        <w:t>Spatially periodic instability with a non-zero temporal frequency</w:t>
      </w:r>
      <w:r w:rsidRPr="000B62CD">
        <w:t>. In this case we describe our physical observable as the sum of two progressive waves:</w:t>
      </w:r>
    </w:p>
    <w:p w14:paraId="280DB827" w14:textId="77777777" w:rsidR="00A61141" w:rsidRPr="000B62CD" w:rsidRDefault="00A61141" w:rsidP="00A81E77">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e>
              </m:d>
            </m:sup>
          </m:sSup>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e>
              </m:d>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m:oMathPara>
    </w:p>
    <w:p w14:paraId="315E7CD2" w14:textId="5B00E329" w:rsidR="00A61141" w:rsidRPr="000B62CD" w:rsidRDefault="00A61141" w:rsidP="00A81E77">
      <w:r w:rsidRPr="000B62CD">
        <w:t xml:space="preserve">And the corresponding normal form is </w:t>
      </w:r>
      <w:sdt>
        <w:sdtPr>
          <w:id w:val="1152651804"/>
          <w:citation/>
        </w:sdtPr>
        <w:sdtContent>
          <w:r w:rsidR="00032AE7">
            <w:fldChar w:fldCharType="begin"/>
          </w:r>
          <w:r w:rsidR="00032AE7">
            <w:rPr>
              <w:lang w:val="is-IS"/>
            </w:rPr>
            <w:instrText xml:space="preserve"> CITATION Bra861 \l 1039  \m Bra86</w:instrText>
          </w:r>
          <w:r w:rsidR="00032AE7">
            <w:fldChar w:fldCharType="separate"/>
          </w:r>
          <w:r w:rsidR="0043299B" w:rsidRPr="0043299B">
            <w:rPr>
              <w:noProof/>
              <w:lang w:val="is-IS"/>
            </w:rPr>
            <w:t>[19, 20]</w:t>
          </w:r>
          <w:r w:rsidR="00032AE7">
            <w:fldChar w:fldCharType="end"/>
          </w:r>
        </w:sdtContent>
      </w:sdt>
      <w:r w:rsidRPr="000B62CD">
        <w:t>:</w:t>
      </w:r>
    </w:p>
    <w:p w14:paraId="10E7572A" w14:textId="349CC327" w:rsidR="00645BC1" w:rsidRPr="00C065F6" w:rsidRDefault="00F85520" w:rsidP="00C065F6">
      <w:pPr>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A+c</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A=</m:t>
              </m:r>
              <m:d>
                <m:dPr>
                  <m:ctrlPr>
                    <w:rPr>
                      <w:rFonts w:ascii="Cambria Math" w:hAnsi="Cambria Math"/>
                      <w:i/>
                    </w:rPr>
                  </m:ctrlPr>
                </m:dPr>
                <m:e>
                  <m:r>
                    <w:rPr>
                      <w:rFonts w:ascii="Cambria Math" w:hAnsi="Cambria Math"/>
                    </w:rPr>
                    <m:t>μ+iν</m:t>
                  </m:r>
                </m:e>
              </m:d>
              <m:r>
                <w:rPr>
                  <w:rFonts w:ascii="Cambria Math" w:hAnsi="Cambria Math"/>
                </w:rPr>
                <m:t>A-</m:t>
              </m:r>
              <m:d>
                <m:dPr>
                  <m:ctrlPr>
                    <w:rPr>
                      <w:rFonts w:ascii="Cambria Math" w:hAnsi="Cambria Math"/>
                      <w:i/>
                    </w:rPr>
                  </m:ctrlPr>
                </m:dPr>
                <m:e>
                  <m:r>
                    <w:rPr>
                      <w:rFonts w:ascii="Cambria Math" w:hAnsi="Cambria Math"/>
                    </w:rPr>
                    <m:t>1+iβ</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A+(δ+iγ)</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A+(1+iα)</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e>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B-c</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B=</m:t>
              </m:r>
              <m:d>
                <m:dPr>
                  <m:ctrlPr>
                    <w:rPr>
                      <w:rFonts w:ascii="Cambria Math" w:hAnsi="Cambria Math"/>
                      <w:i/>
                    </w:rPr>
                  </m:ctrlPr>
                </m:dPr>
                <m:e>
                  <m:r>
                    <w:rPr>
                      <w:rFonts w:ascii="Cambria Math" w:hAnsi="Cambria Math"/>
                    </w:rPr>
                    <m:t>μ+iν</m:t>
                  </m:r>
                </m:e>
              </m:d>
              <m:r>
                <w:rPr>
                  <w:rFonts w:ascii="Cambria Math" w:hAnsi="Cambria Math"/>
                </w:rPr>
                <m:t>B-</m:t>
              </m:r>
              <m:d>
                <m:dPr>
                  <m:ctrlPr>
                    <w:rPr>
                      <w:rFonts w:ascii="Cambria Math" w:hAnsi="Cambria Math"/>
                      <w:i/>
                    </w:rPr>
                  </m:ctrlPr>
                </m:dPr>
                <m:e>
                  <m:r>
                    <w:rPr>
                      <w:rFonts w:ascii="Cambria Math" w:hAnsi="Cambria Math"/>
                    </w:rPr>
                    <m:t>1+iβ</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B+</m:t>
              </m:r>
              <m:d>
                <m:dPr>
                  <m:ctrlPr>
                    <w:rPr>
                      <w:rFonts w:ascii="Cambria Math" w:hAnsi="Cambria Math"/>
                      <w:i/>
                    </w:rPr>
                  </m:ctrlPr>
                </m:dPr>
                <m:e>
                  <m:r>
                    <w:rPr>
                      <w:rFonts w:ascii="Cambria Math" w:hAnsi="Cambria Math"/>
                    </w:rPr>
                    <m:t>δ+iγ</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B+</m:t>
              </m:r>
              <m:d>
                <m:dPr>
                  <m:ctrlPr>
                    <w:rPr>
                      <w:rFonts w:ascii="Cambria Math" w:hAnsi="Cambria Math"/>
                      <w:i/>
                    </w:rPr>
                  </m:ctrlPr>
                </m:dPr>
                <m:e>
                  <m:r>
                    <w:rPr>
                      <w:rFonts w:ascii="Cambria Math" w:hAnsi="Cambria Math"/>
                    </w:rPr>
                    <m:t>1+iα</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B#</m:t>
              </m:r>
              <m:d>
                <m:dPr>
                  <m:ctrlPr>
                    <w:rPr>
                      <w:rFonts w:ascii="Cambria Math" w:hAnsi="Cambria Math"/>
                      <w:i/>
                    </w:rPr>
                  </m:ctrlPr>
                </m:dPr>
                <m:e>
                  <w:bookmarkStart w:id="2" w:name="eq13"/>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w:bookmarkEnd w:id="2"/>
                </m:e>
              </m:d>
            </m:e>
          </m:eqArr>
        </m:oMath>
      </m:oMathPara>
    </w:p>
    <w:p w14:paraId="160795B1" w14:textId="77777777" w:rsidR="00A61141" w:rsidRPr="000B62CD" w:rsidRDefault="009B322E" w:rsidP="00A81E77">
      <w:r w:rsidRPr="000B62CD">
        <w:t>Which are basically two coupled complex Ginzburg-Landau equations. Depending on the case whether the transition to the spatial wavelength happens in an isotropic manner or not, the spatial derivatives can be more complicated. Here we have chosen the simpler isotropic case.</w:t>
      </w:r>
    </w:p>
    <w:p w14:paraId="3C0659F4" w14:textId="46388AD4" w:rsidR="009B322E" w:rsidRPr="000B62CD" w:rsidRDefault="009B322E" w:rsidP="00A81E77">
      <w:r w:rsidRPr="000B62CD">
        <w:t xml:space="preserve">For a review of all these cases, see for example </w:t>
      </w:r>
      <w:sdt>
        <w:sdtPr>
          <w:id w:val="-2001416298"/>
          <w:citation/>
        </w:sdtPr>
        <w:sdtContent>
          <w:r w:rsidR="00032AE7">
            <w:fldChar w:fldCharType="begin"/>
          </w:r>
          <w:r w:rsidR="00032AE7">
            <w:rPr>
              <w:lang w:val="is-IS"/>
            </w:rPr>
            <w:instrText xml:space="preserve"> CITATION New93 \l 1039  \m Cro93 \m Kra94</w:instrText>
          </w:r>
          <w:r w:rsidR="00032AE7">
            <w:fldChar w:fldCharType="separate"/>
          </w:r>
          <w:r w:rsidR="0043299B" w:rsidRPr="0043299B">
            <w:rPr>
              <w:noProof/>
              <w:lang w:val="is-IS"/>
            </w:rPr>
            <w:t>[18, 17, 10]</w:t>
          </w:r>
          <w:r w:rsidR="00032AE7">
            <w:fldChar w:fldCharType="end"/>
          </w:r>
        </w:sdtContent>
      </w:sdt>
      <w:r w:rsidRPr="000B62CD">
        <w:t>.</w:t>
      </w:r>
    </w:p>
    <w:p w14:paraId="5AB5B763" w14:textId="4C79A6D6" w:rsidR="009B322E" w:rsidRPr="000B62CD" w:rsidRDefault="009B322E" w:rsidP="00A81E77">
      <w:r w:rsidRPr="000B62CD">
        <w:t xml:space="preserve">Following this description of the elementary symmetry breakings, we can pursue this same approach for secondary instabilities. We then need to study the breaking of the symmetries of the bifurcated states. For example, in the case of cellular structures, an analogous classification of normal forms can be obtained </w:t>
      </w:r>
      <w:sdt>
        <w:sdtPr>
          <w:id w:val="676774122"/>
          <w:citation/>
        </w:sdtPr>
        <w:sdtContent>
          <w:r w:rsidR="00032AE7">
            <w:fldChar w:fldCharType="begin"/>
          </w:r>
          <w:r w:rsidR="00032AE7">
            <w:rPr>
              <w:lang w:val="is-IS"/>
            </w:rPr>
            <w:instrText xml:space="preserve"> CITATION Cou90 \l 1039 </w:instrText>
          </w:r>
          <w:r w:rsidR="00032AE7">
            <w:fldChar w:fldCharType="separate"/>
          </w:r>
          <w:r w:rsidR="0043299B" w:rsidRPr="0043299B">
            <w:rPr>
              <w:noProof/>
              <w:lang w:val="is-IS"/>
            </w:rPr>
            <w:t>[21]</w:t>
          </w:r>
          <w:r w:rsidR="00032AE7">
            <w:fldChar w:fldCharType="end"/>
          </w:r>
        </w:sdtContent>
      </w:sdt>
      <w:r w:rsidRPr="000B62CD">
        <w:t>.</w:t>
      </w:r>
    </w:p>
    <w:p w14:paraId="08493154" w14:textId="5E72A324" w:rsidR="009B322E" w:rsidRPr="000B62CD" w:rsidRDefault="009B322E" w:rsidP="00A81E77">
      <w:r w:rsidRPr="000B62CD">
        <w:t>This approach</w:t>
      </w:r>
      <w:r w:rsidR="006E1764" w:rsidRPr="000B62CD">
        <w:t xml:space="preserve"> of describing the instability as slowly varying amplitudes is valid only near the onset of the instability. Farther from the threshold, analysis </w:t>
      </w:r>
      <w:r w:rsidR="006E1764" w:rsidRPr="000B62CD">
        <w:lastRenderedPageBreak/>
        <w:t xml:space="preserve">is more complicated and the model cited here are no longer valid. It is then possible to describe the bifurcated structure as a slowly varying phase </w:t>
      </w:r>
      <w:sdt>
        <w:sdtPr>
          <w:id w:val="-1978372385"/>
          <w:citation/>
        </w:sdtPr>
        <w:sdtContent>
          <w:r w:rsidR="00032AE7">
            <w:fldChar w:fldCharType="begin"/>
          </w:r>
          <w:r w:rsidR="00032AE7">
            <w:rPr>
              <w:lang w:val="is-IS"/>
            </w:rPr>
            <w:instrText xml:space="preserve"> CITATION New93 \l 1039 </w:instrText>
          </w:r>
          <w:r w:rsidR="00032AE7">
            <w:fldChar w:fldCharType="separate"/>
          </w:r>
          <w:r w:rsidR="0043299B" w:rsidRPr="0043299B">
            <w:rPr>
              <w:noProof/>
              <w:lang w:val="is-IS"/>
            </w:rPr>
            <w:t>[18]</w:t>
          </w:r>
          <w:r w:rsidR="00032AE7">
            <w:fldChar w:fldCharType="end"/>
          </w:r>
        </w:sdtContent>
      </w:sdt>
      <w:r w:rsidR="006E1764" w:rsidRPr="000B62CD">
        <w:t>.</w:t>
      </w:r>
    </w:p>
    <w:p w14:paraId="7AF60741" w14:textId="123C8F4D" w:rsidR="006E1764" w:rsidRPr="000B62CD" w:rsidRDefault="006E1764" w:rsidP="00A81E77">
      <w:r w:rsidRPr="000B62CD">
        <w:t xml:space="preserve">An important domain of research concerning the Ginzburg-Landau equations and more generally reaction-diffusion equations is the study of defects in the bifurcated structures. These defects happen to have a primordial role in the transition towards spatiotemporal disorder and have led to the notion of defect mediated turbulence or </w:t>
      </w:r>
      <w:r w:rsidRPr="000B62CD">
        <w:rPr>
          <w:i/>
        </w:rPr>
        <w:t>topological turbulence</w:t>
      </w:r>
      <w:r w:rsidRPr="000B62CD">
        <w:t xml:space="preserve"> </w:t>
      </w:r>
      <w:sdt>
        <w:sdtPr>
          <w:id w:val="-31814676"/>
          <w:citation/>
        </w:sdtPr>
        <w:sdtContent>
          <w:r w:rsidR="00032AE7">
            <w:fldChar w:fldCharType="begin"/>
          </w:r>
          <w:r w:rsidR="00032AE7">
            <w:rPr>
              <w:lang w:val="is-IS"/>
            </w:rPr>
            <w:instrText xml:space="preserve"> CITATION Cou89 \l 1039  \m Cou88</w:instrText>
          </w:r>
          <w:r w:rsidR="00032AE7">
            <w:fldChar w:fldCharType="separate"/>
          </w:r>
          <w:r w:rsidR="0043299B" w:rsidRPr="0043299B">
            <w:rPr>
              <w:noProof/>
              <w:lang w:val="is-IS"/>
            </w:rPr>
            <w:t>[22, 23]</w:t>
          </w:r>
          <w:r w:rsidR="00032AE7">
            <w:fldChar w:fldCharType="end"/>
          </w:r>
        </w:sdtContent>
      </w:sdt>
      <w:r w:rsidRPr="000B62CD">
        <w:t>.</w:t>
      </w:r>
    </w:p>
    <w:p w14:paraId="4B813B1A" w14:textId="1666E345" w:rsidR="006E1764" w:rsidRPr="000B62CD" w:rsidRDefault="006E1764" w:rsidP="00A81E77">
      <w:r w:rsidRPr="000B62CD">
        <w:t xml:space="preserve">The subject of this thesis is divided in two parts. In the first part (Chapter 2), a qualitative method to classify and predict the structure and dynamic of defects in reaction-diffusion equations is introduced. This method complements existing topological classifications of defects </w:t>
      </w:r>
      <w:sdt>
        <w:sdtPr>
          <w:id w:val="-1585065811"/>
          <w:citation/>
        </w:sdtPr>
        <w:sdtContent>
          <w:r w:rsidR="00032AE7">
            <w:fldChar w:fldCharType="begin"/>
          </w:r>
          <w:r w:rsidR="00032AE7">
            <w:rPr>
              <w:lang w:val="is-IS"/>
            </w:rPr>
            <w:instrText xml:space="preserve"> CITATION Rog76 \l 1039  \m Tou76 \m Vol76 \m Mer79 \m Cou87 \m Cou891</w:instrText>
          </w:r>
          <w:r w:rsidR="00032AE7">
            <w:fldChar w:fldCharType="separate"/>
          </w:r>
          <w:r w:rsidR="0043299B" w:rsidRPr="0043299B">
            <w:rPr>
              <w:noProof/>
              <w:lang w:val="is-IS"/>
            </w:rPr>
            <w:t>[24, 25, 26, 27, 28, 29]</w:t>
          </w:r>
          <w:r w:rsidR="00032AE7">
            <w:fldChar w:fldCharType="end"/>
          </w:r>
        </w:sdtContent>
      </w:sdt>
      <w:r w:rsidRPr="000B62CD">
        <w:t>. This qualitative approach facilitates the analysis and predic</w:t>
      </w:r>
      <w:r w:rsidR="00625A8D" w:rsidRPr="000B62CD">
        <w:t xml:space="preserve">tion of the existence and dynamical behavior of defects in complex systems. It also gives us an insight into the internal structure of the defect and as such allows us to consider the concept of defect bifurcation in a new light. This is especially important considering that defects play a major role in the selection of patterns in spatially extended systems </w:t>
      </w:r>
      <w:sdt>
        <w:sdtPr>
          <w:id w:val="1781909920"/>
          <w:citation/>
        </w:sdtPr>
        <w:sdtContent>
          <w:r w:rsidR="00032AE7">
            <w:fldChar w:fldCharType="begin"/>
          </w:r>
          <w:r w:rsidR="00032AE7">
            <w:rPr>
              <w:lang w:val="is-IS"/>
            </w:rPr>
            <w:instrText xml:space="preserve"> CITATION Wal87 \l 1039 </w:instrText>
          </w:r>
          <w:r w:rsidR="0043299B">
            <w:rPr>
              <w:lang w:val="is-IS"/>
            </w:rPr>
            <w:instrText xml:space="preserve"> \m Wal90</w:instrText>
          </w:r>
          <w:r w:rsidR="00032AE7">
            <w:fldChar w:fldCharType="separate"/>
          </w:r>
          <w:r w:rsidR="0043299B" w:rsidRPr="0043299B">
            <w:rPr>
              <w:noProof/>
              <w:lang w:val="is-IS"/>
            </w:rPr>
            <w:t>[15, 30]</w:t>
          </w:r>
          <w:r w:rsidR="00032AE7">
            <w:fldChar w:fldCharType="end"/>
          </w:r>
        </w:sdtContent>
      </w:sdt>
      <w:r w:rsidR="00625A8D" w:rsidRPr="000B62CD">
        <w:t>.</w:t>
      </w:r>
    </w:p>
    <w:p w14:paraId="37C54344" w14:textId="3CF259E0" w:rsidR="00625A8D" w:rsidRPr="000B62CD" w:rsidRDefault="00625A8D" w:rsidP="00A81E77">
      <w:r w:rsidRPr="000B62CD">
        <w:t>In the second part, we study the normal form arising from a temporal instability in a spatially homogeneous system</w:t>
      </w:r>
      <w:r w:rsidR="00645BC1">
        <w:t xml:space="preserve"> </w:t>
      </w:r>
      <w:r w:rsidR="00C9422B">
        <w:t>Eq.(</w:t>
      </w:r>
      <w:r w:rsidR="00C9422B">
        <w:fldChar w:fldCharType="begin"/>
      </w:r>
      <w:r w:rsidR="00C9422B">
        <w:instrText xml:space="preserve"> REF eq11 \h </w:instrText>
      </w:r>
      <w:r w:rsidR="00C9422B">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1</m:t>
        </m:r>
      </m:oMath>
      <w:r w:rsidR="00C9422B">
        <w:fldChar w:fldCharType="end"/>
      </w:r>
      <w:r w:rsidR="00C9422B">
        <w:t>)</w:t>
      </w:r>
      <w:r w:rsidRPr="000B62CD">
        <w:t xml:space="preserve"> subject to temporal forcing. This amounts to the study the resonances in a field of non-linear oscillators. A similar study had been done in the case </w:t>
      </w:r>
      <w:r w:rsidR="00C1731C" w:rsidRPr="000B62CD">
        <w:t xml:space="preserve">of </w:t>
      </w:r>
      <w:r w:rsidRPr="000B62CD">
        <w:t xml:space="preserve">spatial forcing of a spatially periodic instability </w:t>
      </w:r>
      <w:r w:rsidR="003F3695">
        <w:t>Eq.(</w:t>
      </w:r>
      <w:r w:rsidR="003F3695">
        <w:fldChar w:fldCharType="begin"/>
      </w:r>
      <w:r w:rsidR="003F3695">
        <w:instrText xml:space="preserve"> REF  eq12 \h </w:instrText>
      </w:r>
      <w:r w:rsidR="003F3695">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2</m:t>
        </m:r>
      </m:oMath>
      <w:r w:rsidR="003F3695">
        <w:fldChar w:fldCharType="end"/>
      </w:r>
      <w:r w:rsidR="003F3695">
        <w:t>)</w:t>
      </w:r>
      <w:r w:rsidR="003F3695" w:rsidRPr="000B62CD">
        <w:t xml:space="preserve"> </w:t>
      </w:r>
      <w:sdt>
        <w:sdtPr>
          <w:id w:val="-851101025"/>
          <w:citation/>
        </w:sdtPr>
        <w:sdtContent>
          <w:r w:rsidR="00032AE7">
            <w:fldChar w:fldCharType="begin"/>
          </w:r>
          <w:r w:rsidR="00032AE7">
            <w:rPr>
              <w:lang w:val="is-IS"/>
            </w:rPr>
            <w:instrText xml:space="preserve"> CITATION Rep87 \l 1039  \m Cou86</w:instrText>
          </w:r>
          <w:r w:rsidR="00032AE7">
            <w:fldChar w:fldCharType="separate"/>
          </w:r>
          <w:r w:rsidR="0043299B" w:rsidRPr="0043299B">
            <w:rPr>
              <w:noProof/>
              <w:lang w:val="is-IS"/>
            </w:rPr>
            <w:t>[31, 32]</w:t>
          </w:r>
          <w:r w:rsidR="00032AE7">
            <w:fldChar w:fldCharType="end"/>
          </w:r>
        </w:sdtContent>
      </w:sdt>
      <w:r w:rsidRPr="000B62CD">
        <w:t xml:space="preserve">. The dynamical system </w:t>
      </w:r>
      <w:r w:rsidR="00C1731C" w:rsidRPr="000B62CD">
        <w:t xml:space="preserve">corresponding to the temporal forcing had also been studied </w:t>
      </w:r>
      <w:sdt>
        <w:sdtPr>
          <w:id w:val="-1275090930"/>
          <w:citation/>
        </w:sdtPr>
        <w:sdtContent>
          <w:r w:rsidR="00032AE7">
            <w:fldChar w:fldCharType="begin"/>
          </w:r>
          <w:r w:rsidR="00032AE7">
            <w:rPr>
              <w:lang w:val="is-IS"/>
            </w:rPr>
            <w:instrText xml:space="preserve"> CITATION Gam85 \l 1039  \m Arn80</w:instrText>
          </w:r>
          <w:r w:rsidR="00032AE7">
            <w:fldChar w:fldCharType="separate"/>
          </w:r>
          <w:r w:rsidR="0043299B" w:rsidRPr="0043299B">
            <w:rPr>
              <w:noProof/>
              <w:lang w:val="is-IS"/>
            </w:rPr>
            <w:t>[33, 34]</w:t>
          </w:r>
          <w:r w:rsidR="00032AE7">
            <w:fldChar w:fldCharType="end"/>
          </w:r>
        </w:sdtContent>
      </w:sdt>
      <w:r w:rsidR="00C1731C" w:rsidRPr="000B62CD">
        <w:t xml:space="preserve">. The forcing introduces new terms in </w:t>
      </w:r>
      <w:r w:rsidR="00B2472E">
        <w:t>Eq.(</w:t>
      </w:r>
      <w:r w:rsidR="00B2472E">
        <w:fldChar w:fldCharType="begin"/>
      </w:r>
      <w:r w:rsidR="00B2472E">
        <w:instrText xml:space="preserve"> REF eq11 \h </w:instrText>
      </w:r>
      <w:r w:rsidR="00B2472E">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1</m:t>
        </m:r>
      </m:oMath>
      <w:r w:rsidR="00B2472E">
        <w:fldChar w:fldCharType="end"/>
      </w:r>
      <w:r w:rsidR="00B2472E">
        <w:t>)</w:t>
      </w:r>
      <w:r w:rsidR="00C1731C" w:rsidRPr="000B62CD">
        <w:t>, corresponding to the symmetry breaking induced by it while the spatial coupling remains a diffusion-dispersion term. The dynamical system part of these equations define a very rich two-dimensional phase space dependent on 3 parameters. The complexity of this system justifies the use of qualitative methods in order to attempt to classify all the possible phenomenon and instabilities that can arise.</w:t>
      </w:r>
    </w:p>
    <w:p w14:paraId="25B253FB" w14:textId="77777777" w:rsidR="00C1731C" w:rsidRPr="000B62CD" w:rsidRDefault="00C1731C" w:rsidP="00A81E77">
      <w:r w:rsidRPr="000B62CD">
        <w:t>To start with, we perform a detailed analysis of the phase space corresponding to the dynamical system, which gives us the roadmap allowing us to explore this system. Secondly, we will study phenomenon that arise in a limit where the dynamic is reduced to a simpler phase dynamic. Third and last we will study specific instabilities in the case of parametric resonance. In that case, the gen</w:t>
      </w:r>
      <w:r w:rsidR="00D71B0C" w:rsidRPr="000B62CD">
        <w:t xml:space="preserve">eric form of defects are </w:t>
      </w:r>
      <w:r w:rsidR="00D71B0C" w:rsidRPr="000B62CD">
        <w:rPr>
          <w:i/>
        </w:rPr>
        <w:t>fronts</w:t>
      </w:r>
      <w:r w:rsidR="00D71B0C" w:rsidRPr="000B62CD">
        <w:t xml:space="preserve"> and these illustrate most of the dynamic observed. We also see how these defects can bifurcate in various ways, sometimes affecting the global state of the system in a very significant manner.</w:t>
      </w:r>
    </w:p>
    <w:p w14:paraId="454C9A93" w14:textId="77777777" w:rsidR="00D71B0C" w:rsidRPr="000B62CD" w:rsidRDefault="00D71B0C" w:rsidP="00A81E77">
      <w:r w:rsidRPr="000B62CD">
        <w:t>More specifically, in Chapter 3 we have a recall of the notions of temporal forcing and phase locking that ensues. The notion of strong resonances is reviewed and the normal forms for instabilities in a spatially extended system subject to strong resonances are derived. We then do a detailed analysis of the phase space of the dynamical system part of the equations and draw the corresponding bifurcation diagrams.</w:t>
      </w:r>
    </w:p>
    <w:p w14:paraId="26D2E3CD" w14:textId="52060AEB" w:rsidR="00D71B0C" w:rsidRPr="000B62CD" w:rsidRDefault="00D71B0C" w:rsidP="00A81E77">
      <w:r w:rsidRPr="000B62CD">
        <w:t xml:space="preserve">In Chapter 4, the equations derived in the preceding chapter are studied in the regime where they can be reduced to a simple phase equation. In this regime, we find basically two different type of dynamics: An excitable dynamic, </w:t>
      </w:r>
      <w:r w:rsidRPr="000B62CD">
        <w:lastRenderedPageBreak/>
        <w:t>characteristic of chemical and biological systems and a dynamic leading to the emergence of a spatial wavelength</w:t>
      </w:r>
      <w:r w:rsidR="00242126" w:rsidRPr="000B62CD">
        <w:t xml:space="preserve">. The latter can be directly attributed to the stabilizing effect of the forcing and phase instability characteristic of </w:t>
      </w:r>
      <w:r w:rsidR="00B2472E">
        <w:t>Eq.(</w:t>
      </w:r>
      <w:r w:rsidR="00B2472E">
        <w:fldChar w:fldCharType="begin"/>
      </w:r>
      <w:r w:rsidR="00B2472E">
        <w:instrText xml:space="preserve"> REF eq11 \h </w:instrText>
      </w:r>
      <w:r w:rsidR="00B2472E">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1</m:t>
        </m:r>
      </m:oMath>
      <w:r w:rsidR="00B2472E">
        <w:fldChar w:fldCharType="end"/>
      </w:r>
      <w:r w:rsidR="00B2472E">
        <w:t>)</w:t>
      </w:r>
      <w:r w:rsidR="00242126" w:rsidRPr="000B62CD">
        <w:t>. We show that in the excitable regime we can have pulses that can travel. These pulses can become the source of excitable spirals in two dimensions. In the regime of the emergence of a spatial wavelength, we show that in two dimensions it leads to the emergence of hexagonal patterns that can become transitionally turbulent.</w:t>
      </w:r>
    </w:p>
    <w:p w14:paraId="037A069E" w14:textId="06924978" w:rsidR="00242126" w:rsidRPr="000B62CD" w:rsidRDefault="00242126" w:rsidP="00A81E77">
      <w:r w:rsidRPr="000B62CD">
        <w:t xml:space="preserve">In Chapter 5, we limit ourselves to the study of parametric temporal forcing. In this case, an analogy with magnetic systems had already been studied </w:t>
      </w:r>
      <w:sdt>
        <w:sdtPr>
          <w:id w:val="-1165616153"/>
          <w:citation/>
        </w:sdtPr>
        <w:sdtContent>
          <w:r w:rsidR="00032AE7">
            <w:fldChar w:fldCharType="begin"/>
          </w:r>
          <w:r w:rsidR="00032AE7">
            <w:rPr>
              <w:lang w:val="is-IS"/>
            </w:rPr>
            <w:instrText xml:space="preserve"> CITATION Cou911 \l 1039  \m Cou901</w:instrText>
          </w:r>
          <w:r w:rsidR="00032AE7">
            <w:fldChar w:fldCharType="separate"/>
          </w:r>
          <w:r w:rsidR="0043299B" w:rsidRPr="0043299B">
            <w:rPr>
              <w:noProof/>
              <w:lang w:val="is-IS"/>
            </w:rPr>
            <w:t>[35, 36]</w:t>
          </w:r>
          <w:r w:rsidR="00032AE7">
            <w:fldChar w:fldCharType="end"/>
          </w:r>
        </w:sdtContent>
      </w:sdt>
      <w:r w:rsidRPr="000B62CD">
        <w:t xml:space="preserve"> but in addition it has been shown that it can describe behavior of nematic liquid crystal in a rotating magnetic field </w:t>
      </w:r>
      <w:sdt>
        <w:sdtPr>
          <w:id w:val="-280497513"/>
          <w:citation/>
        </w:sdtPr>
        <w:sdtContent>
          <w:r w:rsidR="00032AE7">
            <w:fldChar w:fldCharType="begin"/>
          </w:r>
          <w:r w:rsidR="00032AE7">
            <w:rPr>
              <w:lang w:val="is-IS"/>
            </w:rPr>
            <w:instrText xml:space="preserve"> CITATION Fri94 \l 1039 </w:instrText>
          </w:r>
          <w:r w:rsidR="00032AE7">
            <w:fldChar w:fldCharType="separate"/>
          </w:r>
          <w:r w:rsidR="0043299B" w:rsidRPr="0043299B">
            <w:rPr>
              <w:noProof/>
              <w:lang w:val="is-IS"/>
            </w:rPr>
            <w:t>[37]</w:t>
          </w:r>
          <w:r w:rsidR="00032AE7">
            <w:fldChar w:fldCharType="end"/>
          </w:r>
        </w:sdtContent>
      </w:sdt>
      <w:r w:rsidRPr="000B62CD">
        <w:t>. The richness of this system is substantial such that the methods introduced in Chapter 2 along with the phase diagrams derived in Chapter 3 come as a great help for classifying and explain the phenomenon observed. Two generic structures of these systems are described: fronts and periodical structures.</w:t>
      </w:r>
    </w:p>
    <w:p w14:paraId="7B5C9863" w14:textId="4179DB52" w:rsidR="00242126" w:rsidRPr="000B62CD" w:rsidRDefault="00242126" w:rsidP="00A81E77">
      <w:r w:rsidRPr="000B62CD">
        <w:t>The front structures come in two essential types:</w:t>
      </w:r>
      <w:r w:rsidR="00FD1AAB" w:rsidRPr="000B62CD">
        <w:t xml:space="preserve"> Ising and Bloch domain walls </w:t>
      </w:r>
      <w:sdt>
        <w:sdtPr>
          <w:id w:val="-1623059877"/>
          <w:citation/>
        </w:sdtPr>
        <w:sdtContent>
          <w:r w:rsidR="00032AE7">
            <w:fldChar w:fldCharType="begin"/>
          </w:r>
          <w:r w:rsidR="00032AE7">
            <w:rPr>
              <w:lang w:val="is-IS"/>
            </w:rPr>
            <w:instrText xml:space="preserve"> CITATION Cou901 \l 1039 </w:instrText>
          </w:r>
          <w:r w:rsidR="00032AE7">
            <w:fldChar w:fldCharType="separate"/>
          </w:r>
          <w:r w:rsidR="0043299B" w:rsidRPr="0043299B">
            <w:rPr>
              <w:noProof/>
              <w:lang w:val="is-IS"/>
            </w:rPr>
            <w:t>[36]</w:t>
          </w:r>
          <w:r w:rsidR="00032AE7">
            <w:fldChar w:fldCharType="end"/>
          </w:r>
        </w:sdtContent>
      </w:sdt>
      <w:r w:rsidR="00FD1AAB" w:rsidRPr="000B62CD">
        <w:t xml:space="preserve">, using analogies with magnetism. The transition between these two fronts can be explained as bifurcation of the defect core which breaks the chiral symmetry. For certain parameter values, Bloch fronts can move. It is shown that this leads to the formation of spirals, which have been observed in liquid crystals </w:t>
      </w:r>
      <w:sdt>
        <w:sdtPr>
          <w:id w:val="-1826818589"/>
          <w:citation/>
        </w:sdtPr>
        <w:sdtContent>
          <w:r w:rsidR="00206210">
            <w:fldChar w:fldCharType="begin"/>
          </w:r>
          <w:r w:rsidR="00206210">
            <w:rPr>
              <w:lang w:val="is-IS"/>
            </w:rPr>
            <w:instrText xml:space="preserve"> CITATION Gil94 \l 1039  \m Mig91</w:instrText>
          </w:r>
          <w:r w:rsidR="00206210">
            <w:fldChar w:fldCharType="separate"/>
          </w:r>
          <w:r w:rsidR="0043299B" w:rsidRPr="0043299B">
            <w:rPr>
              <w:noProof/>
              <w:lang w:val="is-IS"/>
            </w:rPr>
            <w:t>[38, 39]</w:t>
          </w:r>
          <w:r w:rsidR="00206210">
            <w:fldChar w:fldCharType="end"/>
          </w:r>
        </w:sdtContent>
      </w:sdt>
      <w:r w:rsidR="00FD1AAB" w:rsidRPr="000B62CD">
        <w:t xml:space="preserve"> and whose dynamic can be reduced to a normal form corresponding to a parametric resonance </w:t>
      </w:r>
      <w:sdt>
        <w:sdtPr>
          <w:id w:val="929231769"/>
          <w:citation/>
        </w:sdtPr>
        <w:sdtContent>
          <w:r w:rsidR="00206210">
            <w:fldChar w:fldCharType="begin"/>
          </w:r>
          <w:r w:rsidR="00206210">
            <w:rPr>
              <w:lang w:val="is-IS"/>
            </w:rPr>
            <w:instrText xml:space="preserve"> CITATION Fri94 \l 1039  \m Fri95</w:instrText>
          </w:r>
          <w:r w:rsidR="00206210">
            <w:fldChar w:fldCharType="separate"/>
          </w:r>
          <w:r w:rsidR="0043299B" w:rsidRPr="0043299B">
            <w:rPr>
              <w:noProof/>
              <w:lang w:val="is-IS"/>
            </w:rPr>
            <w:t>[37, 40]</w:t>
          </w:r>
          <w:r w:rsidR="00206210">
            <w:fldChar w:fldCharType="end"/>
          </w:r>
        </w:sdtContent>
      </w:sdt>
      <w:r w:rsidR="00FD1AAB" w:rsidRPr="000B62CD">
        <w:t>. It is also shown that for other parameter values, the core of the defects can develop a temporal instability, leading to a regular oscillation of the defect core. Secondary instabilities can then occur in the form of period-doubling cascades eventually leading to chaos. In the chaotic regime, we show numerically that the front then undergoes a diffusive and chaotic movement. This is a remarkable manifestation of low-dimensional chaos in a system with a large number of degrees of freedom.</w:t>
      </w:r>
    </w:p>
    <w:p w14:paraId="2A4F08A0" w14:textId="77777777" w:rsidR="00B8676E" w:rsidRPr="000B62CD" w:rsidRDefault="00FD1AAB" w:rsidP="00A81E77">
      <w:r w:rsidRPr="000B62CD">
        <w:t>The spatially periodic structures can be considered as a periodic network of fronts. In certain cases, these structures are the result of a competition between a homogenous temporal instability and a spatial instability with a given wavelength.</w:t>
      </w:r>
      <w:r w:rsidR="00B8676E" w:rsidRPr="000B62CD">
        <w:t xml:space="preserve"> The normal form of the codimension-2 bifurcation is derived. This competition leads to regimes where we observe hexagonal patterns, a transition to hexagons/rolls, a transition to rolls/oscillations and a Ising/Bloch transition of rolls. We present here what amounts to a phenomenological description of these instabilities, thus underlining their richness. Such a study would have been inconceivable without the recourse to massive computing power allowing the interactive study of the system through a wide range of parameter values. Such an approach has the benefit of quickly giving ideas about models that could be interesting to adapt to specific experimental setups.</w:t>
      </w:r>
    </w:p>
    <w:p w14:paraId="350AA2F0" w14:textId="694F6F79" w:rsidR="00B8676E" w:rsidRPr="000B62CD" w:rsidRDefault="00B8676E" w:rsidP="00A81E77">
      <w:r w:rsidRPr="000B62CD">
        <w:t>In this thesis we emphasize the qualitative description of the normal form that describes the strong temporal resonances and we try to understand the mechanisms which lead to instabilities for the various parameter values as well as their relation to the bifurcations of the dynamical system</w:t>
      </w:r>
      <w:r w:rsidR="00100833" w:rsidRPr="000B62CD">
        <w:t xml:space="preserve">. It is worth </w:t>
      </w:r>
      <w:r w:rsidR="00100833" w:rsidRPr="000B62CD">
        <w:lastRenderedPageBreak/>
        <w:t xml:space="preserve">noting though that in these last couple of years, the description of certain physical system, e.g. in liquid crystals and in Chemistry </w:t>
      </w:r>
      <w:sdt>
        <w:sdtPr>
          <w:id w:val="2024824900"/>
          <w:citation/>
        </w:sdtPr>
        <w:sdtContent>
          <w:r w:rsidR="00206210">
            <w:fldChar w:fldCharType="begin"/>
          </w:r>
          <w:r w:rsidR="00206210">
            <w:rPr>
              <w:lang w:val="is-IS"/>
            </w:rPr>
            <w:instrText xml:space="preserve"> CITATION Gil94 \l 1039  \m Kra94</w:instrText>
          </w:r>
          <w:r w:rsidR="00206210">
            <w:fldChar w:fldCharType="separate"/>
          </w:r>
          <w:r w:rsidR="0043299B" w:rsidRPr="0043299B">
            <w:rPr>
              <w:noProof/>
              <w:lang w:val="is-IS"/>
            </w:rPr>
            <w:t>[38, 10]</w:t>
          </w:r>
          <w:r w:rsidR="00206210">
            <w:fldChar w:fldCharType="end"/>
          </w:r>
        </w:sdtContent>
      </w:sdt>
      <w:r w:rsidR="00100833" w:rsidRPr="000B62CD">
        <w:t xml:space="preserve"> have been reduced to amplitude equations of the form presented here and that numerous instabilities described here have been observed experimentally in these systems. This confirms the interest of these equations that capture a large variety of behaviors. A variety that extend far more than what has been described here. We can hope that many of the instabilities omitted here will be able to be understood as the combination of the basic instabilities described here.</w:t>
      </w:r>
    </w:p>
    <w:p w14:paraId="7419AF98" w14:textId="77777777" w:rsidR="00206C7E" w:rsidRPr="000B62CD" w:rsidRDefault="00206C7E" w:rsidP="00A81E77">
      <w:r w:rsidRPr="000B62CD">
        <w:br w:type="page"/>
      </w:r>
    </w:p>
    <w:p w14:paraId="18725554" w14:textId="77777777" w:rsidR="00FD1AAB" w:rsidRPr="000B62CD" w:rsidRDefault="00206C7E" w:rsidP="00CA5BC3">
      <w:pPr>
        <w:pStyle w:val="Heading1"/>
      </w:pPr>
      <w:r w:rsidRPr="000B62CD">
        <w:lastRenderedPageBreak/>
        <w:t>A Qualitative Theory of defects</w:t>
      </w:r>
    </w:p>
    <w:p w14:paraId="75403BC6" w14:textId="77777777" w:rsidR="00206C7E" w:rsidRPr="000B62CD" w:rsidRDefault="00206C7E" w:rsidP="00A81E77"/>
    <w:p w14:paraId="3C4206FA" w14:textId="546BF848" w:rsidR="00206C7E" w:rsidRPr="000B62CD" w:rsidRDefault="00206C7E" w:rsidP="00A81E77">
      <w:r w:rsidRPr="000B62CD">
        <w:t>In the introduction we saw how primary spatial and temporal instabilities could be described by simple amplitude equations. These equations are found by projecting the original system down on its center manifold, and removing non-secular terms in the resulting equations by change of variables, such that it takes the simplest form possible. We would now be interested in knowing what kind of qualitative features these simplified equations possess</w:t>
      </w:r>
      <w:r w:rsidR="001B2F28">
        <w:t xml:space="preserve"> </w:t>
      </w:r>
      <w:sdt>
        <w:sdtPr>
          <w:id w:val="1548491133"/>
          <w:citation/>
        </w:sdtPr>
        <w:sdtContent>
          <w:r w:rsidR="001B2F28">
            <w:fldChar w:fldCharType="begin"/>
          </w:r>
          <w:r w:rsidR="001B2F28">
            <w:rPr>
              <w:lang w:val="is-IS"/>
            </w:rPr>
            <w:instrText xml:space="preserve"> CITATION Cou91 \l 1039 </w:instrText>
          </w:r>
          <w:r w:rsidR="001B2F28">
            <w:fldChar w:fldCharType="separate"/>
          </w:r>
          <w:r w:rsidR="0043299B" w:rsidRPr="0043299B">
            <w:rPr>
              <w:noProof/>
              <w:lang w:val="is-IS"/>
            </w:rPr>
            <w:t>[41]</w:t>
          </w:r>
          <w:r w:rsidR="001B2F28">
            <w:fldChar w:fldCharType="end"/>
          </w:r>
        </w:sdtContent>
      </w:sdt>
      <w:r w:rsidRPr="000B62CD">
        <w:t>.</w:t>
      </w:r>
    </w:p>
    <w:p w14:paraId="4C127BF6" w14:textId="77777777" w:rsidR="00206C7E" w:rsidRPr="000B62CD" w:rsidRDefault="00206C7E" w:rsidP="00A81E77">
      <w:pPr>
        <w:pStyle w:val="Heading2"/>
      </w:pPr>
      <w:r w:rsidRPr="000B62CD">
        <w:t>The concept of genericity</w:t>
      </w:r>
    </w:p>
    <w:p w14:paraId="7C2A6FB8" w14:textId="24F47EFE" w:rsidR="00206C7E" w:rsidRPr="000B62CD" w:rsidRDefault="00206C7E" w:rsidP="00A81E77">
      <w:r w:rsidRPr="000B62CD">
        <w:t>We will in what follows often refer to the concept of genericity. To illustrate this concept in a more concrete manner, let us t</w:t>
      </w:r>
      <w:r w:rsidR="00915EA7" w:rsidRPr="000B62CD">
        <w:t xml:space="preserve">ake the classical example of codimension </w:t>
      </w:r>
      <w:r w:rsidRPr="000B62CD">
        <w:t xml:space="preserve">1 bifurcations in dynamical systems </w:t>
      </w:r>
      <w:sdt>
        <w:sdtPr>
          <w:id w:val="-2125839113"/>
          <w:citation/>
        </w:sdtPr>
        <w:sdtContent>
          <w:r w:rsidR="00206210">
            <w:fldChar w:fldCharType="begin"/>
          </w:r>
          <w:r w:rsidR="00206210">
            <w:rPr>
              <w:lang w:val="is-IS"/>
            </w:rPr>
            <w:instrText xml:space="preserve"> CITATION Guc83 \l 1039 </w:instrText>
          </w:r>
          <w:r w:rsidR="00206210">
            <w:fldChar w:fldCharType="separate"/>
          </w:r>
          <w:r w:rsidR="0043299B" w:rsidRPr="0043299B">
            <w:rPr>
              <w:noProof/>
              <w:lang w:val="is-IS"/>
            </w:rPr>
            <w:t>[42]</w:t>
          </w:r>
          <w:r w:rsidR="00206210">
            <w:fldChar w:fldCharType="end"/>
          </w:r>
        </w:sdtContent>
      </w:sdt>
      <w:r w:rsidRPr="000B62CD">
        <w:t>. The usual assumption is that we have some dynamical system in the form:</w:t>
      </w:r>
    </w:p>
    <w:p w14:paraId="030CE081" w14:textId="1E79B114" w:rsidR="00206C7E" w:rsidRPr="00967FDC" w:rsidRDefault="00F85520" w:rsidP="00967FDC">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aln/>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rPr>
                  </m:ctrlPr>
                </m:dPr>
                <m:e>
                  <m:r>
                    <w:rPr>
                      <w:rFonts w:ascii="Cambria Math" w:hAnsi="Cambria Math"/>
                    </w:rPr>
                    <m:t>U</m:t>
                  </m:r>
                </m:e>
              </m:d>
              <m:r>
                <m:rPr>
                  <m:sty m:val="p"/>
                </m:rPr>
                <w:rPr>
                  <w:rFonts w:ascii="Cambria Math" w:hAnsi="Cambria Math"/>
                </w:rPr>
                <m:t>#</m:t>
              </m:r>
              <m:d>
                <m:dPr>
                  <m:ctrlPr>
                    <w:rPr>
                      <w:rFonts w:ascii="Cambria Math" w:hAnsi="Cambria Math"/>
                    </w:rPr>
                  </m:ctrlPr>
                </m:dPr>
                <m:e>
                  <w:bookmarkStart w:id="3" w:name="eq2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3"/>
                </m:e>
              </m:d>
            </m:e>
          </m:eqArr>
          <m:r>
            <m:rPr>
              <m:sty m:val="p"/>
            </m:rPr>
            <w:rPr>
              <w:rFonts w:ascii="Cambria Math" w:hAnsi="Cambria Math"/>
            </w:rPr>
            <w:br/>
          </m:r>
        </m:oMath>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0</m:t>
              </m:r>
            </m:e>
          </m:d>
          <m:r>
            <m:rPr>
              <m:sty m:val="p"/>
              <m:aln/>
            </m:rPr>
            <w:rPr>
              <w:rFonts w:ascii="Cambria Math" w:hAnsi="Cambria Math"/>
            </w:rPr>
            <m:t>=0</m:t>
          </m:r>
        </m:oMath>
      </m:oMathPara>
    </w:p>
    <w:p w14:paraId="200D75AE" w14:textId="77777777" w:rsidR="00206C7E" w:rsidRPr="000B62CD" w:rsidRDefault="001E2D34" w:rsidP="00A81E77">
      <w:r w:rsidRPr="000B62CD">
        <w:t xml:space="preserve">Where </w:t>
      </w:r>
      <w:r w:rsidRPr="000B62CD">
        <w:rPr>
          <w:i/>
        </w:rPr>
        <w:t>U</w:t>
      </w:r>
      <w:r w:rsidRPr="000B62CD">
        <w:t xml:space="preserve"> is a </w:t>
      </w:r>
      <w:r w:rsidRPr="000B62CD">
        <w:rPr>
          <w:i/>
        </w:rPr>
        <w:t>N</w:t>
      </w:r>
      <w:r w:rsidRPr="000B62CD">
        <w:t xml:space="preserve">-dimensional vector, and </w:t>
      </w:r>
      <w:r w:rsidRPr="000B62CD">
        <w:rPr>
          <w:i/>
        </w:rPr>
        <w:t>µ</w:t>
      </w:r>
      <w:r w:rsidRPr="000B62CD">
        <w:t xml:space="preserve"> an </w:t>
      </w:r>
      <w:r w:rsidRPr="000B62CD">
        <w:rPr>
          <w:i/>
        </w:rPr>
        <w:t>M</w:t>
      </w:r>
      <w:r w:rsidRPr="000B62CD">
        <w:t xml:space="preserve">-dimensional parameter vector. The stability of the zero solution can then be determined by the linearized operator </w:t>
      </w:r>
      <m:oMath>
        <m:sSub>
          <m:sSubPr>
            <m:ctrlPr>
              <w:rPr>
                <w:rFonts w:ascii="Cambria Math" w:hAnsi="Cambria Math"/>
                <w:i/>
              </w:rPr>
            </m:ctrlPr>
          </m:sSubPr>
          <m:e>
            <m:r>
              <w:rPr>
                <w:rFonts w:ascii="Cambria Math" w:hAnsi="Cambria Math"/>
              </w:rPr>
              <m:t>L</m:t>
            </m:r>
          </m:e>
          <m:sub>
            <m:r>
              <w:rPr>
                <w:rFonts w:ascii="Cambria Math" w:hAnsi="Cambria Math"/>
              </w:rPr>
              <m:t>μ</m:t>
            </m:r>
          </m:sub>
        </m:sSub>
        <m:r>
          <w:rPr>
            <w:rFonts w:ascii="Cambria Math" w:hAnsi="Cambria Math"/>
          </w:rPr>
          <m:t>(U)</m:t>
        </m:r>
      </m:oMath>
      <w:r w:rsidRPr="000B62CD">
        <w:t xml:space="preserve">, as long as it has no eigenvalue with zero real part. Assuming this to be the case, we are interested in knowing under what general condition the matrix </w:t>
      </w:r>
      <m:oMath>
        <m:sSub>
          <m:sSubPr>
            <m:ctrlPr>
              <w:rPr>
                <w:rFonts w:ascii="Cambria Math" w:hAnsi="Cambria Math"/>
                <w:i/>
              </w:rPr>
            </m:ctrlPr>
          </m:sSubPr>
          <m:e>
            <m:r>
              <w:rPr>
                <w:rFonts w:ascii="Cambria Math" w:hAnsi="Cambria Math"/>
              </w:rPr>
              <m:t>L</m:t>
            </m:r>
          </m:e>
          <m:sub>
            <m:r>
              <w:rPr>
                <w:rFonts w:ascii="Cambria Math" w:hAnsi="Cambria Math"/>
              </w:rPr>
              <m:t>μ</m:t>
            </m:r>
          </m:sub>
        </m:sSub>
      </m:oMath>
      <w:r w:rsidRPr="000B62CD">
        <w:t xml:space="preserve"> will acquire eigenvalues with zero real part as a function of </w:t>
      </w:r>
      <w:r w:rsidRPr="000B62CD">
        <w:rPr>
          <w:i/>
        </w:rPr>
        <w:t>µ</w:t>
      </w:r>
      <w:r w:rsidRPr="000B62CD">
        <w:t>.</w:t>
      </w:r>
    </w:p>
    <w:p w14:paraId="3F684C43" w14:textId="77777777" w:rsidR="001E2D34" w:rsidRPr="000B62CD" w:rsidRDefault="001E2D34" w:rsidP="00A81E77">
      <w:r w:rsidRPr="000B62CD">
        <w:t xml:space="preserve">Assuming that there exists a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sidRPr="000B62CD">
        <w:t xml:space="preserve"> such that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μ</m:t>
                </m:r>
              </m:e>
              <m:sub>
                <m:r>
                  <w:rPr>
                    <w:rFonts w:ascii="Cambria Math" w:hAnsi="Cambria Math"/>
                  </w:rPr>
                  <m:t>0</m:t>
                </m:r>
              </m:sub>
            </m:sSub>
          </m:sub>
        </m:sSub>
        <m:d>
          <m:dPr>
            <m:ctrlPr>
              <w:rPr>
                <w:rFonts w:ascii="Cambria Math" w:hAnsi="Cambria Math"/>
                <w:i/>
              </w:rPr>
            </m:ctrlPr>
          </m:dPr>
          <m:e>
            <m:r>
              <w:rPr>
                <w:rFonts w:ascii="Cambria Math" w:hAnsi="Cambria Math"/>
              </w:rPr>
              <m:t>p</m:t>
            </m:r>
          </m:e>
        </m:d>
      </m:oMath>
      <w:r w:rsidRPr="000B62CD">
        <w:t xml:space="preserve"> is a hyperbolic fixed point, then the implicit function theorem guarantees that we can find an expression </w:t>
      </w:r>
      <m:oMath>
        <m:r>
          <w:rPr>
            <w:rFonts w:ascii="Cambria Math" w:hAnsi="Cambria Math"/>
          </w:rPr>
          <m:t>p(μ)</m:t>
        </m:r>
      </m:oMath>
      <w:r w:rsidRPr="000B62CD">
        <w:t xml:space="preserve">, such that </w:t>
      </w:r>
      <m:oMath>
        <m:r>
          <w:rPr>
            <w:rFonts w:ascii="Cambria Math" w:hAnsi="Cambria Math"/>
          </w:rPr>
          <m:t>p(μ)</m:t>
        </m:r>
      </m:oMath>
      <w:r w:rsidRPr="000B62CD">
        <w:t xml:space="preserve"> is an equilibrium point. If </w:t>
      </w:r>
      <w:r w:rsidR="00D02200" w:rsidRPr="000B62CD">
        <w:rPr>
          <w:i/>
        </w:rPr>
        <w:t>µ</w:t>
      </w:r>
      <w:r w:rsidR="00D02200" w:rsidRPr="000B62CD">
        <w:t xml:space="preserve"> </w:t>
      </w:r>
      <w:r w:rsidRPr="000B62CD">
        <w:t xml:space="preserve">is </w:t>
      </w:r>
      <w:r w:rsidRPr="000B62CD">
        <w:rPr>
          <w:i/>
        </w:rPr>
        <w:t>M</w:t>
      </w:r>
      <w:r w:rsidRPr="000B62CD">
        <w:t xml:space="preserve">-dimensional, </w:t>
      </w:r>
      <m:oMath>
        <m:r>
          <w:rPr>
            <w:rFonts w:ascii="Cambria Math" w:hAnsi="Cambria Math"/>
          </w:rPr>
          <m:t>p</m:t>
        </m:r>
        <m:d>
          <m:dPr>
            <m:ctrlPr>
              <w:rPr>
                <w:rFonts w:ascii="Cambria Math" w:hAnsi="Cambria Math"/>
                <w:i/>
              </w:rPr>
            </m:ctrlPr>
          </m:dPr>
          <m:e>
            <m:r>
              <w:rPr>
                <w:rFonts w:ascii="Cambria Math" w:hAnsi="Cambria Math"/>
              </w:rPr>
              <m:t>μ</m:t>
            </m:r>
          </m:e>
        </m:d>
      </m:oMath>
      <w:r w:rsidRPr="000B62CD">
        <w:t xml:space="preserve"> will define an </w:t>
      </w:r>
      <w:r w:rsidRPr="000B62CD">
        <w:rPr>
          <w:i/>
        </w:rPr>
        <w:t>M</w:t>
      </w:r>
      <w:r w:rsidRPr="000B62CD">
        <w:t xml:space="preserve">-dimensional manifold </w:t>
      </w:r>
      <m:oMath>
        <m:r>
          <m:rPr>
            <m:scr m:val="script"/>
          </m:rPr>
          <w:rPr>
            <w:rFonts w:ascii="Cambria Math" w:hAnsi="Cambria Math"/>
          </w:rPr>
          <m:t>M</m:t>
        </m:r>
      </m:oMath>
      <w:r w:rsidR="00D02200" w:rsidRPr="000B62CD">
        <w:t xml:space="preserve">in </w:t>
      </w:r>
      <m:oMath>
        <m:r>
          <w:rPr>
            <w:rFonts w:ascii="Cambria Math" w:hAnsi="Cambria Math"/>
          </w:rPr>
          <m:t>(x,μ)</m:t>
        </m:r>
      </m:oMath>
      <w:r w:rsidR="00D02200" w:rsidRPr="000B62CD">
        <w:t xml:space="preserve"> space. We can now associate to each point of </w:t>
      </w:r>
      <m:oMath>
        <m:r>
          <m:rPr>
            <m:scr m:val="script"/>
          </m:rPr>
          <w:rPr>
            <w:rFonts w:ascii="Cambria Math" w:hAnsi="Cambria Math"/>
          </w:rPr>
          <m:t>M</m:t>
        </m:r>
      </m:oMath>
      <w:r w:rsidR="00D02200" w:rsidRPr="000B62CD">
        <w:t xml:space="preserve"> the corresponding linearized operator for that point. This operator can be represented as a point in the space of </w:t>
      </w:r>
      <m:oMath>
        <m:r>
          <w:rPr>
            <w:rFonts w:ascii="Cambria Math" w:hAnsi="Cambria Math"/>
          </w:rPr>
          <m:t>N×N</m:t>
        </m:r>
      </m:oMath>
      <w:r w:rsidR="00D02200" w:rsidRPr="000B62CD">
        <w:t xml:space="preserve"> matrices, so </w:t>
      </w:r>
      <m:oMath>
        <m:r>
          <m:rPr>
            <m:scr m:val="script"/>
          </m:rPr>
          <w:rPr>
            <w:rFonts w:ascii="Cambria Math" w:hAnsi="Cambria Math"/>
          </w:rPr>
          <m:t>M</m:t>
        </m:r>
      </m:oMath>
      <w:r w:rsidR="00D02200" w:rsidRPr="000B62CD">
        <w:t xml:space="preserve"> will be mapped to an </w:t>
      </w:r>
      <w:r w:rsidR="00D02200" w:rsidRPr="000B62CD">
        <w:rPr>
          <w:i/>
        </w:rPr>
        <w:t>M</w:t>
      </w:r>
      <w:r w:rsidR="00D02200" w:rsidRPr="000B62CD">
        <w:t>-dimensional manifold in matrix space.</w:t>
      </w:r>
    </w:p>
    <w:p w14:paraId="1F426BBA" w14:textId="77777777" w:rsidR="00F0681A" w:rsidRPr="000B62CD" w:rsidRDefault="00F0681A" w:rsidP="00A81E77">
      <w:r w:rsidRPr="000B62CD">
        <w:t xml:space="preserve">But in the space of </w:t>
      </w:r>
      <m:oMath>
        <m:r>
          <w:rPr>
            <w:rFonts w:ascii="Cambria Math" w:hAnsi="Cambria Math"/>
          </w:rPr>
          <m:t>N×N</m:t>
        </m:r>
      </m:oMath>
      <w:r w:rsidRPr="000B62CD">
        <w:t xml:space="preserve"> matrices, we can define manifolds which represent matrices fulfilling some specific condition. We can for example define the set of </w:t>
      </w:r>
      <m:oMath>
        <m:r>
          <w:rPr>
            <w:rFonts w:ascii="Cambria Math" w:hAnsi="Cambria Math"/>
          </w:rPr>
          <m:t>N×N</m:t>
        </m:r>
      </m:oMath>
      <w:r w:rsidRPr="000B62CD">
        <w:t xml:space="preserve"> matrices fulfilling the condition of having exactly one zero eigenvalue, or the set having exactly one pure imaginary pair of eigenvalues. It can be easily shown that these sets both form </w:t>
      </w:r>
      <m:oMath>
        <m:r>
          <w:rPr>
            <w:rFonts w:ascii="Cambria Math" w:hAnsi="Cambria Math"/>
          </w:rPr>
          <m:t>N×N-1</m:t>
        </m:r>
      </m:oMath>
      <w:r w:rsidRPr="000B62CD">
        <w:t xml:space="preserve"> di</w:t>
      </w:r>
      <w:r w:rsidR="00915EA7" w:rsidRPr="000B62CD">
        <w:t xml:space="preserve">mensional manifolds, i.e. of codimension </w:t>
      </w:r>
      <w:r w:rsidRPr="000B62CD">
        <w:t>1 in</w:t>
      </w:r>
      <m:oMath>
        <m:r>
          <w:rPr>
            <w:rFonts w:ascii="Cambria Math" w:hAnsi="Cambria Math"/>
          </w:rPr>
          <m:t xml:space="preserve"> N×N</m:t>
        </m:r>
      </m:oMath>
      <w:r w:rsidRPr="000B62CD">
        <w:t xml:space="preserve"> space.</w:t>
      </w:r>
    </w:p>
    <w:p w14:paraId="522B79B0" w14:textId="05766F18" w:rsidR="00F0681A" w:rsidRPr="000B62CD" w:rsidRDefault="00F0681A" w:rsidP="00A81E77">
      <w:r w:rsidRPr="000B62CD">
        <w:t xml:space="preserve">But one very important result of differential topology is that two manifolds in </w:t>
      </w:r>
      <w:r w:rsidRPr="000B62CD">
        <w:rPr>
          <w:i/>
        </w:rPr>
        <w:t>n</w:t>
      </w:r>
      <w:r w:rsidRPr="000B62CD">
        <w:t xml:space="preserve">-dimensional space will generically have a non-empty intersection if the sum of their respective dimensions is higher or equal to the dimension of the embedding space </w:t>
      </w:r>
      <w:r w:rsidRPr="00161BC3">
        <w:t>(</w:t>
      </w:r>
      <w:r w:rsidR="00161BC3">
        <w:t xml:space="preserve">see </w:t>
      </w:r>
      <w:r w:rsidR="00F67501">
        <w:rPr>
          <w:highlight w:val="yellow"/>
        </w:rPr>
        <w:fldChar w:fldCharType="begin"/>
      </w:r>
      <w:r w:rsidR="00F67501">
        <w:instrText xml:space="preserve"> REF _Ref470609361 \h </w:instrText>
      </w:r>
      <w:r w:rsidR="00F67501">
        <w:rPr>
          <w:highlight w:val="yellow"/>
        </w:rPr>
      </w:r>
      <w:r w:rsidR="00F67501">
        <w:rPr>
          <w:highlight w:val="yellow"/>
        </w:rPr>
        <w:fldChar w:fldCharType="separate"/>
      </w:r>
      <w:r w:rsidR="00F85520">
        <w:t xml:space="preserve">Figure </w:t>
      </w:r>
      <w:r w:rsidR="00F85520">
        <w:rPr>
          <w:noProof/>
        </w:rPr>
        <w:t>1</w:t>
      </w:r>
      <w:r w:rsidR="00F67501">
        <w:rPr>
          <w:highlight w:val="yellow"/>
        </w:rPr>
        <w:fldChar w:fldCharType="end"/>
      </w:r>
      <w:r w:rsidRPr="00161BC3">
        <w:t>).</w:t>
      </w:r>
    </w:p>
    <w:p w14:paraId="68E83AD6" w14:textId="77777777" w:rsidR="00F0681A" w:rsidRPr="000B62CD" w:rsidRDefault="00F0681A" w:rsidP="00A81E77">
      <w:r w:rsidRPr="000B62CD">
        <w:t xml:space="preserve">This gives us the very general result that if our system </w:t>
      </w:r>
      <m:oMath>
        <m:r>
          <w:rPr>
            <w:rFonts w:ascii="Cambria Math" w:hAnsi="Cambria Math"/>
          </w:rPr>
          <m:t>f</m:t>
        </m:r>
      </m:oMath>
      <w:r w:rsidRPr="000B62CD">
        <w:t xml:space="preserve"> depends on at least one parameter, then there generically exists values of the parameter(s) such that the linearized operator has a zero eigenvalue (or a pure imaginary conjugate pair).</w:t>
      </w:r>
    </w:p>
    <w:p w14:paraId="30262525" w14:textId="278EE910" w:rsidR="00F0681A" w:rsidRPr="000B62CD" w:rsidRDefault="00F0681A" w:rsidP="00A81E77">
      <w:r w:rsidRPr="000B62CD">
        <w:lastRenderedPageBreak/>
        <w:t>More physically speaking, we can formulate this result as: Any system with at least one control paramete</w:t>
      </w:r>
      <w:r w:rsidR="00915EA7" w:rsidRPr="000B62CD">
        <w:t xml:space="preserve">r will generically undergo a codimension </w:t>
      </w:r>
      <w:r w:rsidRPr="000B62CD">
        <w:t>1 bifurcation for some value of that parameter.</w:t>
      </w:r>
    </w:p>
    <w:p w14:paraId="426BCA84" w14:textId="1AA87353" w:rsidR="00F0681A" w:rsidRPr="000B62CD" w:rsidRDefault="00F0681A" w:rsidP="00A81E77">
      <w:r w:rsidRPr="000B62CD">
        <w:t>This simple example illustrates the vagueness of the genericity concept, as it is hidden in the complicated realm of differential topology, but at the same time it shows us how general the results can be once it is applied to some specific example. Another conse</w:t>
      </w:r>
      <w:r w:rsidR="008C0B94" w:rsidRPr="000B62CD">
        <w:t>quence of this general result is that to ob</w:t>
      </w:r>
      <w:r w:rsidR="00915EA7" w:rsidRPr="000B62CD">
        <w:t>serve bifurcations of higher co</w:t>
      </w:r>
      <w:r w:rsidR="008C0B94" w:rsidRPr="000B62CD">
        <w:t>dimension, we will need as many parameters more to obtain genericity of that bifurcation.</w:t>
      </w:r>
    </w:p>
    <w:p w14:paraId="3C450E22" w14:textId="4B2B3FEA" w:rsidR="008C0B94" w:rsidRPr="000B62CD" w:rsidRDefault="008C0B94" w:rsidP="00A81E77">
      <w:r w:rsidRPr="000B62CD">
        <w:t>To</w:t>
      </w:r>
      <w:r w:rsidR="00915EA7" w:rsidRPr="000B62CD">
        <w:t xml:space="preserve"> come back to the example of codimension </w:t>
      </w:r>
      <w:r w:rsidRPr="000B62CD">
        <w:t>1 bifurcation, we can actually push our result even farther. By virtue of the center manifold theorem, it is clear that near the bifurcation value, we can reduce the dimension of our system by projecting it on the center manifold (e.g. by averaging out rapidly oscillating modes). Furthermore, we can choose our projection in such a way as to choose the simplest possible form of the resulting equations, thus leading to a normal form presentation of</w:t>
      </w:r>
      <w:r w:rsidR="00915EA7" w:rsidRPr="000B62CD">
        <w:t xml:space="preserve"> our reduced system. For the codimension </w:t>
      </w:r>
      <w:r w:rsidRPr="000B62CD">
        <w:t>1 bifurcations these are often represented as:</w:t>
      </w:r>
    </w:p>
    <w:p w14:paraId="403C0292" w14:textId="77777777" w:rsidR="008C0B94" w:rsidRPr="000B62CD" w:rsidRDefault="008C0B94" w:rsidP="00A81E77">
      <w:pPr>
        <w:pStyle w:val="ListParagraph"/>
        <w:numPr>
          <w:ilvl w:val="0"/>
          <w:numId w:val="11"/>
        </w:numPr>
      </w:pPr>
      <w:r w:rsidRPr="000B62CD">
        <w:t>One real zero eigenvalue:</w:t>
      </w:r>
    </w:p>
    <w:p w14:paraId="593B7B2C" w14:textId="3FEA70E5" w:rsidR="008C0B94" w:rsidRPr="00C81DB9" w:rsidRDefault="00F85520" w:rsidP="00967FD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ctrlPr>
                    <w:rPr>
                      <w:rFonts w:ascii="Cambria Math" w:hAnsi="Cambria Math"/>
                      <w:i/>
                    </w:rPr>
                  </m:ctrlPr>
                </m:e>
                <m:sub>
                  <m:r>
                    <w:rPr>
                      <w:rFonts w:ascii="Cambria Math" w:hAnsi="Cambria Math"/>
                    </w:rPr>
                    <m:t>t</m:t>
                  </m:r>
                </m:sub>
              </m:sSub>
              <m:r>
                <w:rPr>
                  <w:rFonts w:ascii="Cambria Math" w:hAnsi="Cambria Math"/>
                </w:rPr>
                <m:t>U</m:t>
              </m:r>
              <m:r>
                <m:rPr>
                  <m:sty m:val="p"/>
                </m:rPr>
                <w:rPr>
                  <w:rFonts w:ascii="Cambria Math" w:hAnsi="Cambria Math"/>
                </w:rPr>
                <m:t>=</m:t>
              </m:r>
              <m:r>
                <w:rPr>
                  <w:rFonts w:ascii="Cambria Math" w:hAnsi="Cambria Math"/>
                </w:rPr>
                <m:t>μU</m:t>
              </m:r>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3</m:t>
                  </m:r>
                </m:sup>
              </m:sSup>
              <m:r>
                <m:rPr>
                  <m:sty m:val="p"/>
                </m:rPr>
                <w:rPr>
                  <w:rFonts w:ascii="Cambria Math" w:hAnsi="Cambria Math"/>
                </w:rPr>
                <m:t xml:space="preserve">,  </m:t>
              </m:r>
              <m:r>
                <w:rPr>
                  <w:rFonts w:ascii="Cambria Math" w:hAnsi="Cambria Math"/>
                </w:rPr>
                <m:t>U</m:t>
              </m:r>
              <m:r>
                <m:rPr>
                  <m:scr m:val="double-struck"/>
                  <m:sty m:val="p"/>
                </m:rPr>
                <w:rPr>
                  <w:rFonts w:ascii="Cambria Math" w:hAnsi="Cambria Math"/>
                </w:rPr>
                <m:t>∈R#</m:t>
              </m:r>
              <m:d>
                <m:dPr>
                  <m:ctrlPr>
                    <w:rPr>
                      <w:rFonts w:ascii="Cambria Math" w:hAnsi="Cambria Math"/>
                    </w:rPr>
                  </m:ctrlPr>
                </m:dPr>
                <m:e>
                  <w:bookmarkStart w:id="4" w:name="eq22"/>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4"/>
                </m:e>
              </m:d>
            </m:e>
          </m:eqArr>
        </m:oMath>
      </m:oMathPara>
    </w:p>
    <w:p w14:paraId="59F1228C" w14:textId="77777777" w:rsidR="008C0B94" w:rsidRPr="000B62CD" w:rsidRDefault="008C0B94" w:rsidP="00A81E77">
      <w:pPr>
        <w:pStyle w:val="ListParagraph"/>
        <w:numPr>
          <w:ilvl w:val="0"/>
          <w:numId w:val="11"/>
        </w:numPr>
      </w:pPr>
      <w:r w:rsidRPr="000B62CD">
        <w:t>One conjugate pair of pure imaginary eigenvalues:</w:t>
      </w:r>
    </w:p>
    <w:p w14:paraId="12C72D5A" w14:textId="331020C2" w:rsidR="008C0B94" w:rsidRPr="00967FDC" w:rsidRDefault="00F85520" w:rsidP="00967FDC">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iν</m:t>
                  </m:r>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iβ</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 xml:space="preserve">,  </m:t>
              </m:r>
              <m:r>
                <w:rPr>
                  <w:rFonts w:ascii="Cambria Math" w:hAnsi="Cambria Math"/>
                </w:rPr>
                <m:t>A</m:t>
              </m:r>
              <m:r>
                <m:rPr>
                  <m:scr m:val="double-struck"/>
                  <m:sty m:val="p"/>
                </m:rPr>
                <w:rPr>
                  <w:rFonts w:ascii="Cambria Math" w:hAnsi="Cambria Math"/>
                </w:rPr>
                <m:t>∈C#</m:t>
              </m:r>
              <m:d>
                <m:dPr>
                  <m:ctrlPr>
                    <w:rPr>
                      <w:rFonts w:ascii="Cambria Math" w:hAnsi="Cambria Math"/>
                    </w:rPr>
                  </m:ctrlPr>
                </m:dPr>
                <m:e>
                  <w:bookmarkStart w:id="5" w:name="eq23"/>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5"/>
                </m:e>
              </m:d>
            </m:e>
          </m:eqArr>
        </m:oMath>
      </m:oMathPara>
    </w:p>
    <w:p w14:paraId="7E239D06" w14:textId="77777777" w:rsidR="008C0B94" w:rsidRPr="000B62CD" w:rsidRDefault="008C0B94" w:rsidP="00A81E77">
      <w:r w:rsidRPr="000B62CD">
        <w:t xml:space="preserve">These two bifurcations are named the </w:t>
      </w:r>
      <w:r w:rsidRPr="000B62CD">
        <w:rPr>
          <w:i/>
        </w:rPr>
        <w:t>pitchfork bifurcation</w:t>
      </w:r>
      <w:r w:rsidRPr="000B62CD">
        <w:t xml:space="preserve"> and the </w:t>
      </w:r>
      <w:r w:rsidRPr="000B62CD">
        <w:rPr>
          <w:i/>
        </w:rPr>
        <w:t>Hopf bifurcation</w:t>
      </w:r>
      <w:r w:rsidRPr="000B62CD">
        <w:t xml:space="preserve"> respectively.</w:t>
      </w:r>
    </w:p>
    <w:p w14:paraId="374BEC63" w14:textId="77777777" w:rsidR="008C0B94" w:rsidRPr="000B62CD" w:rsidRDefault="008C0B94" w:rsidP="00A81E77">
      <w:r w:rsidRPr="000B62CD">
        <w:t>To sum it up: Any physical system, described by a dynamical system depending on at least one parameter</w:t>
      </w:r>
      <w:r w:rsidR="00EE3783" w:rsidRPr="000B62CD">
        <w:t>, will have parameter values where its behavior is described by either one of the above equations. So much for that.</w:t>
      </w:r>
    </w:p>
    <w:p w14:paraId="76B85985" w14:textId="2720B564" w:rsidR="00EE3783" w:rsidRDefault="00EE3783" w:rsidP="00A81E77">
      <w:r w:rsidRPr="000B62CD">
        <w:t xml:space="preserve">Now we can ask ourselves how this carries over to partial differential equations. The answer to that question lies behind much of the work which has been done in the field of amplitude equations in this last decade, but was in fact known much before that in the domain of phase transitions. </w:t>
      </w:r>
    </w:p>
    <w:p w14:paraId="1F955046" w14:textId="77777777" w:rsidR="00161BC3" w:rsidRDefault="00161BC3" w:rsidP="00161BC3">
      <w:pPr>
        <w:keepNext/>
        <w:jc w:val="center"/>
      </w:pPr>
      <w:r>
        <w:rPr>
          <w:noProof/>
        </w:rPr>
        <w:drawing>
          <wp:inline distT="0" distB="0" distL="0" distR="0" wp14:anchorId="6891113A" wp14:editId="2A1AD67D">
            <wp:extent cx="4380811" cy="2036068"/>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png"/>
                    <pic:cNvPicPr/>
                  </pic:nvPicPr>
                  <pic:blipFill>
                    <a:blip r:embed="rId7"/>
                    <a:stretch>
                      <a:fillRect/>
                    </a:stretch>
                  </pic:blipFill>
                  <pic:spPr>
                    <a:xfrm>
                      <a:off x="0" y="0"/>
                      <a:ext cx="4380811" cy="2036068"/>
                    </a:xfrm>
                    <a:prstGeom prst="rect">
                      <a:avLst/>
                    </a:prstGeom>
                  </pic:spPr>
                </pic:pic>
              </a:graphicData>
            </a:graphic>
          </wp:inline>
        </w:drawing>
      </w:r>
    </w:p>
    <w:p w14:paraId="2CDB7D2B" w14:textId="7AC04789" w:rsidR="00161BC3" w:rsidRDefault="00161BC3" w:rsidP="00161BC3">
      <w:pPr>
        <w:pStyle w:val="Caption"/>
        <w:jc w:val="center"/>
      </w:pPr>
      <w:bookmarkStart w:id="6" w:name="_Ref470609361"/>
      <w:r>
        <w:t xml:space="preserve">Figure </w:t>
      </w:r>
      <w:fldSimple w:instr=" SEQ Figure \* ARABIC ">
        <w:r w:rsidR="00F85520">
          <w:rPr>
            <w:noProof/>
          </w:rPr>
          <w:t>1</w:t>
        </w:r>
      </w:fldSimple>
      <w:bookmarkEnd w:id="6"/>
      <w:r w:rsidR="00F67501">
        <w:t>: Generic intersection of manifolds in three-dimensional space. The first is codimension 3 and the second codimension 2.</w:t>
      </w:r>
    </w:p>
    <w:p w14:paraId="194F2F11" w14:textId="77777777" w:rsidR="00EE3783" w:rsidRPr="000B62CD" w:rsidRDefault="00EE3783" w:rsidP="00A81E77">
      <w:r w:rsidRPr="000B62CD">
        <w:lastRenderedPageBreak/>
        <w:t>First of all, the notion of center manifold can in some cases still be defined. Thus whenever there is a separation of scal</w:t>
      </w:r>
      <w:bookmarkStart w:id="7" w:name="_GoBack"/>
      <w:bookmarkEnd w:id="7"/>
      <w:r w:rsidRPr="000B62CD">
        <w:t>es in the system, be it temporal or spatial scales, we can sometimes average out the fast scales, to obtain an equation in the slow variables. Assuming this to be the case, the relevant question is then whether the separation of spatial scales occurs in some generic manner, as it doe</w:t>
      </w:r>
      <w:r w:rsidR="00915EA7" w:rsidRPr="000B62CD">
        <w:t xml:space="preserve">s in the temporal domain for codimension </w:t>
      </w:r>
      <w:r w:rsidRPr="000B62CD">
        <w:t>1 bifurcations.</w:t>
      </w:r>
    </w:p>
    <w:p w14:paraId="0DCD5A73" w14:textId="77777777" w:rsidR="00EE3783" w:rsidRPr="000B62CD" w:rsidRDefault="00EE3783" w:rsidP="00A81E77">
      <w:r w:rsidRPr="000B62CD">
        <w:t>For some general classes of systems this is indeed the case. If we consider for example the large class of reaction-diffusion systems, with a linear diffusion part:</w:t>
      </w:r>
    </w:p>
    <w:p w14:paraId="1A1394E4" w14:textId="2784CFCD" w:rsidR="00EE3783" w:rsidRPr="00967FDC" w:rsidRDefault="00F85520" w:rsidP="00967FDC">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e>
              </m:d>
              <m:r>
                <m:rPr>
                  <m:sty m:val="p"/>
                </m:rPr>
                <w:rPr>
                  <w:rFonts w:ascii="Cambria Math" w:hAnsi="Cambria Math"/>
                </w:rPr>
                <m:t>+</m:t>
              </m:r>
              <m:r>
                <w:rPr>
                  <w:rFonts w:ascii="Cambria Math" w:hAnsi="Cambria Math"/>
                </w:rPr>
                <m:t>D</m:t>
              </m:r>
              <m:d>
                <m:dPr>
                  <m:ctrlPr>
                    <w:rPr>
                      <w:rFonts w:ascii="Cambria Math" w:hAnsi="Cambria Math"/>
                    </w:rPr>
                  </m:ctrlPr>
                </m:dPr>
                <m:e>
                  <m:r>
                    <m:rPr>
                      <m:sty m:val="p"/>
                    </m:rPr>
                    <w:rPr>
                      <w:rFonts w:ascii="Cambria Math" w:hAnsi="Cambria Math"/>
                    </w:rPr>
                    <m:t>∇</m:t>
                  </m:r>
                </m:e>
              </m:d>
              <m:r>
                <w:rPr>
                  <w:rFonts w:ascii="Cambria Math" w:hAnsi="Cambria Math"/>
                </w:rPr>
                <m:t>U</m:t>
              </m:r>
              <m:r>
                <m:rPr>
                  <m:sty m:val="p"/>
                </m:rPr>
                <w:rPr>
                  <w:rFonts w:ascii="Cambria Math" w:hAnsi="Cambria Math"/>
                </w:rPr>
                <m:t>#</m:t>
              </m:r>
              <m:d>
                <m:dPr>
                  <m:ctrlPr>
                    <w:rPr>
                      <w:rFonts w:ascii="Cambria Math" w:hAnsi="Cambria Math"/>
                    </w:rPr>
                  </m:ctrlPr>
                </m:dPr>
                <m:e>
                  <w:bookmarkStart w:id="8" w:name="eq24"/>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8"/>
                </m:e>
              </m:d>
            </m:e>
          </m:eqArr>
        </m:oMath>
      </m:oMathPara>
    </w:p>
    <w:p w14:paraId="7C43C19F" w14:textId="77777777" w:rsidR="00EE3783" w:rsidRPr="000B62CD" w:rsidRDefault="00EE3783" w:rsidP="00A81E77">
      <w:r w:rsidRPr="000B62CD">
        <w:t xml:space="preserve">Where the operator </w:t>
      </w:r>
      <m:oMath>
        <m:r>
          <m:rPr>
            <m:sty m:val="p"/>
          </m:rPr>
          <w:rPr>
            <w:rFonts w:ascii="Cambria Math" w:hAnsi="Cambria Math"/>
          </w:rPr>
          <m:t>∇</m:t>
        </m:r>
      </m:oMath>
      <w:r w:rsidRPr="000B62CD">
        <w:t xml:space="preserve"> can be in 1,2 or 3 spatial dimensions, and </w:t>
      </w:r>
      <w:r w:rsidRPr="000B62CD">
        <w:rPr>
          <w:i/>
        </w:rPr>
        <w:t>D</w:t>
      </w:r>
      <w:r w:rsidRPr="000B62CD">
        <w:t xml:space="preserve"> is polynomial. Transforming the linearized equation to Fourier modes gives us:</w:t>
      </w:r>
    </w:p>
    <w:p w14:paraId="4E67E5F3" w14:textId="1877AD55" w:rsidR="00EE3783" w:rsidRPr="00967FDC" w:rsidRDefault="00F85520" w:rsidP="00967FDC">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k</m:t>
                  </m:r>
                </m:sub>
              </m:sSub>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k</m:t>
                      </m:r>
                    </m:sub>
                  </m:sSub>
                </m:e>
              </m:d>
              <m:r>
                <m:rPr>
                  <m:sty m:val="p"/>
                </m:rPr>
                <w:rPr>
                  <w:rFonts w:ascii="Cambria Math" w:hAnsi="Cambria Math"/>
                </w:rPr>
                <m:t>+</m:t>
              </m:r>
              <m:r>
                <w:rPr>
                  <w:rFonts w:ascii="Cambria Math" w:hAnsi="Cambria Math"/>
                </w:rPr>
                <m:t>D</m:t>
              </m:r>
              <m:d>
                <m:dPr>
                  <m:ctrlPr>
                    <w:rPr>
                      <w:rFonts w:ascii="Cambria Math" w:hAnsi="Cambria Math"/>
                    </w:rPr>
                  </m:ctrlPr>
                </m:dPr>
                <m:e>
                  <m:r>
                    <m:rPr>
                      <m:sty m:val="p"/>
                    </m:rPr>
                    <w:rPr>
                      <w:rFonts w:ascii="Cambria Math" w:hAnsi="Cambria Math"/>
                    </w:rPr>
                    <m:t>-</m:t>
                  </m:r>
                  <m:r>
                    <w:rPr>
                      <w:rFonts w:ascii="Cambria Math" w:hAnsi="Cambria Math"/>
                    </w:rPr>
                    <m:t>i</m:t>
                  </m:r>
                  <m:acc>
                    <m:accPr>
                      <m:chr m:val="⃗"/>
                      <m:ctrlPr>
                        <w:rPr>
                          <w:rFonts w:ascii="Cambria Math" w:hAnsi="Cambria Math"/>
                        </w:rPr>
                      </m:ctrlPr>
                    </m:accPr>
                    <m:e>
                      <m:r>
                        <w:rPr>
                          <w:rFonts w:ascii="Cambria Math" w:hAnsi="Cambria Math"/>
                        </w:rPr>
                        <m:t>k</m:t>
                      </m:r>
                    </m:e>
                  </m:acc>
                </m:e>
              </m:d>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k</m:t>
                  </m:r>
                </m:sub>
              </m:sSub>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e>
              </m:d>
            </m:e>
          </m:eqArr>
        </m:oMath>
      </m:oMathPara>
    </w:p>
    <w:p w14:paraId="02ED786B" w14:textId="77777777" w:rsidR="00EE3783" w:rsidRPr="000B62CD" w:rsidRDefault="00EE3783" w:rsidP="00A81E77">
      <w:r w:rsidRPr="000B62CD">
        <w:t xml:space="preserve">Writing the real part of the growth rate as </w:t>
      </w:r>
      <m:oMath>
        <m:r>
          <w:rPr>
            <w:rFonts w:ascii="Cambria Math" w:hAnsi="Cambria Math"/>
          </w:rPr>
          <m:t>σ(</m:t>
        </m:r>
        <m:acc>
          <m:accPr>
            <m:chr m:val="⃗"/>
            <m:ctrlPr>
              <w:rPr>
                <w:rFonts w:ascii="Cambria Math" w:hAnsi="Cambria Math"/>
                <w:i/>
              </w:rPr>
            </m:ctrlPr>
          </m:accPr>
          <m:e>
            <m:r>
              <w:rPr>
                <w:rFonts w:ascii="Cambria Math" w:hAnsi="Cambria Math"/>
              </w:rPr>
              <m:t>k</m:t>
            </m:r>
          </m:e>
        </m:acc>
        <m:r>
          <w:rPr>
            <w:rFonts w:ascii="Cambria Math" w:hAnsi="Cambria Math"/>
          </w:rPr>
          <m:t>)</m:t>
        </m:r>
      </m:oMath>
      <w:r w:rsidRPr="000B62CD">
        <w:t xml:space="preserve">, and assuming there is a parameter </w:t>
      </w:r>
      <w:r w:rsidR="00F30BC9" w:rsidRPr="000B62CD">
        <w:rPr>
          <w:i/>
        </w:rPr>
        <w:t>µ</w:t>
      </w:r>
      <w:r w:rsidR="00F30BC9" w:rsidRPr="000B62CD">
        <w:t xml:space="preserve"> </w:t>
      </w:r>
      <w:r w:rsidRPr="000B62CD">
        <w:t xml:space="preserve">such that for some </w:t>
      </w:r>
      <w:r w:rsidR="00F30BC9" w:rsidRPr="000B62CD">
        <w:rPr>
          <w:i/>
        </w:rPr>
        <w:t>µ</w:t>
      </w:r>
      <w:r w:rsidR="00F30BC9" w:rsidRPr="000B62CD">
        <w:t xml:space="preserve"> </w:t>
      </w:r>
      <w:r w:rsidRPr="000B62CD">
        <w:t xml:space="preserve">we have </w:t>
      </w:r>
      <m:oMath>
        <m:r>
          <w:rPr>
            <w:rFonts w:ascii="Cambria Math" w:hAnsi="Cambria Math"/>
          </w:rPr>
          <m:t>σ</m:t>
        </m:r>
        <m:d>
          <m:dPr>
            <m:ctrlPr>
              <w:rPr>
                <w:rFonts w:ascii="Cambria Math" w:hAnsi="Cambria Math"/>
                <w:i/>
              </w:rPr>
            </m:ctrlPr>
          </m:dPr>
          <m:e>
            <m:acc>
              <m:accPr>
                <m:chr m:val="⃗"/>
                <m:ctrlPr>
                  <w:rPr>
                    <w:rFonts w:ascii="Cambria Math" w:hAnsi="Cambria Math"/>
                    <w:i/>
                  </w:rPr>
                </m:ctrlPr>
              </m:accPr>
              <m:e>
                <m:r>
                  <w:rPr>
                    <w:rFonts w:ascii="Cambria Math" w:hAnsi="Cambria Math"/>
                  </w:rPr>
                  <m:t>k</m:t>
                </m:r>
              </m:e>
            </m:acc>
          </m:e>
        </m:d>
        <m:r>
          <w:rPr>
            <w:rFonts w:ascii="Cambria Math" w:hAnsi="Cambria Math"/>
          </w:rPr>
          <m:t>&lt;0</m:t>
        </m:r>
      </m:oMath>
      <w:r w:rsidRPr="000B62CD">
        <w:t xml:space="preserve"> for all </w:t>
      </w:r>
      <m:oMath>
        <m:acc>
          <m:accPr>
            <m:chr m:val="⃗"/>
            <m:ctrlPr>
              <w:rPr>
                <w:rFonts w:ascii="Cambria Math" w:hAnsi="Cambria Math"/>
                <w:i/>
              </w:rPr>
            </m:ctrlPr>
          </m:accPr>
          <m:e>
            <m:r>
              <w:rPr>
                <w:rFonts w:ascii="Cambria Math" w:hAnsi="Cambria Math"/>
              </w:rPr>
              <m:t>k</m:t>
            </m:r>
          </m:e>
        </m:acc>
      </m:oMath>
      <w:r w:rsidR="00F30BC9" w:rsidRPr="000B62CD">
        <w:t xml:space="preserve">. In a similar manner as for temporal bifurcations, we ask ourselves how this growth rate can become positive. Generically, by varying </w:t>
      </w:r>
      <w:r w:rsidR="00F30BC9" w:rsidRPr="000B62CD">
        <w:rPr>
          <w:i/>
        </w:rPr>
        <w:t>µ</w:t>
      </w:r>
      <w:r w:rsidR="00F30BC9" w:rsidRPr="000B62CD">
        <w:t xml:space="preserve">, there will be a value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sidR="00F30BC9" w:rsidRPr="000B62CD">
        <w:t xml:space="preserve"> such that </w:t>
      </w:r>
      <m:oMath>
        <m:r>
          <w:rPr>
            <w:rFonts w:ascii="Cambria Math" w:hAnsi="Cambria Math"/>
          </w:rPr>
          <m:t>σ</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e>
        </m:d>
        <m:r>
          <w:rPr>
            <w:rFonts w:ascii="Cambria Math" w:hAnsi="Cambria Math"/>
          </w:rPr>
          <m:t>=0</m:t>
        </m:r>
      </m:oMath>
      <w:r w:rsidR="00F30BC9" w:rsidRPr="000B62CD">
        <w:t xml:space="preserve"> (or </w:t>
      </w:r>
      <m:oMath>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e>
            </m:d>
          </m:e>
        </m:d>
        <m:r>
          <w:rPr>
            <w:rFonts w:ascii="Cambria Math" w:hAnsi="Cambria Math"/>
          </w:rPr>
          <m:t>=0</m:t>
        </m:r>
      </m:oMath>
      <w:r w:rsidR="00F30BC9" w:rsidRPr="000B62CD">
        <w:t xml:space="preserve"> if the system is assumed isotropic). If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r>
          <w:rPr>
            <w:rFonts w:ascii="Cambria Math" w:hAnsi="Cambria Math"/>
          </w:rPr>
          <m:t>=0</m:t>
        </m:r>
      </m:oMath>
      <w:r w:rsidR="00F30BC9" w:rsidRPr="000B62CD">
        <w:t xml:space="preserve"> then we have a natural separation of scales in the system, as a continuous band of low frequency spatial modes get excited around zero, while the remaining modes are linearly stable. We can then locally estimate the growth rate by a Taylor expansion, which yields at first order:</w:t>
      </w:r>
    </w:p>
    <w:p w14:paraId="6B314BE1" w14:textId="75446917" w:rsidR="00F30BC9" w:rsidRPr="00967FDC" w:rsidRDefault="00F85520" w:rsidP="00967FDC">
      <w:pPr>
        <w:rPr>
          <w:rFonts w:ascii="Cambria Math" w:hAnsi="Cambria Math"/>
        </w:rPr>
      </w:pPr>
      <m:oMathPara>
        <m:oMath>
          <m:eqArr>
            <m:eqArrPr>
              <m:maxDist m:val="1"/>
              <m:ctrlPr>
                <w:rPr>
                  <w:rFonts w:ascii="Cambria Math" w:hAnsi="Cambria Math"/>
                </w:rPr>
              </m:ctrlPr>
            </m:eqArrPr>
            <m:e>
              <m:acc>
                <m:accPr>
                  <m:chr m:val="̃"/>
                  <m:ctrlPr>
                    <w:rPr>
                      <w:rFonts w:ascii="Cambria Math" w:hAnsi="Cambria Math"/>
                    </w:rPr>
                  </m:ctrlPr>
                </m:accPr>
                <m:e>
                  <m:r>
                    <w:rPr>
                      <w:rFonts w:ascii="Cambria Math" w:hAnsi="Cambria Math"/>
                    </w:rPr>
                    <m:t>σ</m:t>
                  </m:r>
                </m:e>
              </m:acc>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k</m:t>
                  </m:r>
                </m:e>
              </m:acc>
              <m:r>
                <m:rPr>
                  <m:sty m:val="p"/>
                </m:rPr>
                <w:rPr>
                  <w:rFonts w:ascii="Cambria Math" w:hAnsi="Cambria Math"/>
                </w:rPr>
                <m:t>∙</m:t>
              </m:r>
              <m:acc>
                <m:accPr>
                  <m:chr m:val="⃗"/>
                  <m:ctrlPr>
                    <w:rPr>
                      <w:rFonts w:ascii="Cambria Math" w:hAnsi="Cambria Math"/>
                    </w:rPr>
                  </m:ctrlPr>
                </m:accPr>
                <m:e>
                  <m:r>
                    <w:rPr>
                      <w:rFonts w:ascii="Cambria Math" w:hAnsi="Cambria Math"/>
                    </w:rPr>
                    <m:t>k</m:t>
                  </m:r>
                </m:e>
              </m:acc>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m:e>
              </m:d>
            </m:e>
          </m:eqArr>
        </m:oMath>
      </m:oMathPara>
    </w:p>
    <w:p w14:paraId="5D38DA9E" w14:textId="77777777" w:rsidR="00570868" w:rsidRPr="000B62CD" w:rsidRDefault="00570868" w:rsidP="00A81E77">
      <w:r w:rsidRPr="000B62CD">
        <w:t xml:space="preserve">In the case that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e>
        </m:d>
        <m:r>
          <w:rPr>
            <w:rFonts w:ascii="Cambria Math" w:hAnsi="Cambria Math"/>
          </w:rPr>
          <m:t>&gt;0</m:t>
        </m:r>
      </m:oMath>
      <w:r w:rsidRPr="000B62CD">
        <w:t xml:space="preserve">, we have the appearance of a wavelength in the system, but a continuous band of wavevectors are being excited around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oMath>
      <w:r w:rsidRPr="000B62CD">
        <w:t xml:space="preserve">. Intuitively, the interaction of these nearby modes leads to very long scale modulations, thus we are led to consider these slow modulations of the pattern. This is basically done by rewriting the system centered around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oMath>
      <w:r w:rsidRPr="000B62CD">
        <w:t xml:space="preserve"> with the growth rate expanded as a Taylor series. In the anisotropic case, this yields the same estimation as above, but in the isotropic case the result is (in two dimensions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oMath>
      <w:r w:rsidRPr="000B62CD">
        <w:t>):</w:t>
      </w:r>
    </w:p>
    <w:p w14:paraId="6927D51C" w14:textId="77777777" w:rsidR="00570868" w:rsidRPr="000B62CD" w:rsidRDefault="00F85520" w:rsidP="00A81E77">
      <m:oMathPara>
        <m:oMath>
          <m:acc>
            <m:accPr>
              <m:chr m:val="̃"/>
              <m:ctrlPr>
                <w:rPr>
                  <w:rFonts w:ascii="Cambria Math" w:hAnsi="Cambria Math"/>
                </w:rPr>
              </m:ctrlPr>
            </m:accPr>
            <m:e>
              <m:r>
                <w:rPr>
                  <w:rFonts w:ascii="Cambria Math" w:hAnsi="Cambria Math"/>
                </w:rPr>
                <m:t>σ</m:t>
              </m:r>
            </m:e>
          </m:acc>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y</m:t>
                      </m:r>
                    </m:sub>
                  </m:sSub>
                </m:num>
                <m:den>
                  <m:r>
                    <m:rPr>
                      <m:sty m:val="p"/>
                    </m:rPr>
                    <w:rPr>
                      <w:rFonts w:ascii="Cambria Math" w:hAnsi="Cambria Math"/>
                    </w:rPr>
                    <m:t>2</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den>
              </m:f>
              <m:r>
                <m:rPr>
                  <m:sty m:val="p"/>
                </m:rPr>
                <w:rPr>
                  <w:rFonts w:ascii="Cambria Math" w:hAnsi="Cambria Math"/>
                </w:rPr>
                <m:t>)</m:t>
              </m:r>
            </m:e>
            <m:sup>
              <m:r>
                <m:rPr>
                  <m:sty m:val="p"/>
                </m:rPr>
                <w:rPr>
                  <w:rFonts w:ascii="Cambria Math" w:hAnsi="Cambria Math"/>
                </w:rPr>
                <m:t>2</m:t>
              </m:r>
            </m:sup>
          </m:sSup>
        </m:oMath>
      </m:oMathPara>
    </w:p>
    <w:p w14:paraId="38277AB9" w14:textId="7C73002C" w:rsidR="00570868" w:rsidRPr="000B62CD" w:rsidRDefault="00570868" w:rsidP="00A81E77">
      <w:r w:rsidRPr="000B62CD">
        <w:t xml:space="preserve">As can be seen, by very general arguments, we are led to write down the equations expressing the form of a system on its central manifold at the onset of a spatial instability. By generalizing even further, nothing prevents us from now including the generic temporal instabilities in this picture, as previously described. We can thus look for the normal forms expressing all possible combinations of the unstable temporal modes (characterized by the eigenvalues 0 or </w:t>
      </w:r>
      <m:oMath>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oMath>
      <w:r w:rsidR="002B6D67" w:rsidRPr="000B62CD">
        <w:t xml:space="preserve">) and unstable spatial modes (characterized by the eigenvalues 0 or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oMath>
      <w:r w:rsidR="00915EA7" w:rsidRPr="000B62CD">
        <w:t xml:space="preserve">), expressing all possible codimension </w:t>
      </w:r>
      <w:r w:rsidR="002B6D67" w:rsidRPr="000B62CD">
        <w:t>1 instabilities possible. This gives us the equations</w:t>
      </w:r>
      <w:r w:rsidR="00C81DB9">
        <w:t xml:space="preserve"> Eq.</w:t>
      </w:r>
      <w:r w:rsidR="00C81DB9">
        <w:fldChar w:fldCharType="begin"/>
      </w:r>
      <w:r w:rsidR="00C81DB9">
        <w:instrText xml:space="preserve"> REF  eq12 \h </w:instrText>
      </w:r>
      <w:r w:rsidR="00C81DB9">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2</m:t>
        </m:r>
      </m:oMath>
      <w:r w:rsidR="00C81DB9">
        <w:fldChar w:fldCharType="end"/>
      </w:r>
      <w:r w:rsidR="00C81DB9">
        <w:t>,</w:t>
      </w:r>
      <w:r w:rsidR="00C81DB9" w:rsidRPr="00C81DB9">
        <w:t xml:space="preserve"> </w:t>
      </w:r>
      <w:r w:rsidR="00C81DB9">
        <w:t>Eq.</w:t>
      </w:r>
      <w:r w:rsidR="00C81DB9">
        <w:fldChar w:fldCharType="begin"/>
      </w:r>
      <w:r w:rsidR="00C81DB9">
        <w:instrText xml:space="preserve"> REF  eq11 \h </w:instrText>
      </w:r>
      <w:r w:rsidR="00C81DB9">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1</m:t>
        </m:r>
      </m:oMath>
      <w:r w:rsidR="00C81DB9">
        <w:fldChar w:fldCharType="end"/>
      </w:r>
      <w:r w:rsidR="00C81DB9">
        <w:t xml:space="preserve"> and Eq.</w:t>
      </w:r>
      <w:r w:rsidR="00C81DB9">
        <w:fldChar w:fldCharType="begin"/>
      </w:r>
      <w:r w:rsidR="00C81DB9">
        <w:instrText xml:space="preserve"> REF  eq13 \h </w:instrText>
      </w:r>
      <w:r w:rsidR="00C81DB9">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3</m:t>
        </m:r>
      </m:oMath>
      <w:r w:rsidR="00C81DB9">
        <w:fldChar w:fldCharType="end"/>
      </w:r>
      <w:r w:rsidR="002B6D67" w:rsidRPr="000B62CD">
        <w:t xml:space="preserve"> shown in the introduction.</w:t>
      </w:r>
    </w:p>
    <w:p w14:paraId="5D9BE618" w14:textId="77777777" w:rsidR="002B6D67" w:rsidRPr="000B62CD" w:rsidRDefault="002B6D67" w:rsidP="00A81E77">
      <w:r w:rsidRPr="000B62CD">
        <w:lastRenderedPageBreak/>
        <w:t>One other source of richness for spatial structures is their disorder. With disorder, a simple structure like a regular set of rolls in a Rayleigh-Bènard experiment, can show itself under infinitely many aspects. The disorder of patterns can be characterized by the defects of the pattern. The possible defects for a given pattern depend strongly on the genericity of defects, in the sense that there are few elementary ones, which can account for a variety of disorder in patterns.</w:t>
      </w:r>
    </w:p>
    <w:p w14:paraId="40D70D39" w14:textId="77777777" w:rsidR="00570868" w:rsidRPr="000B62CD" w:rsidRDefault="00A658DC" w:rsidP="00A81E77">
      <w:pPr>
        <w:pStyle w:val="Heading2"/>
      </w:pPr>
      <w:r w:rsidRPr="000B62CD">
        <w:t>The generic existence of defects</w:t>
      </w:r>
    </w:p>
    <w:p w14:paraId="152309C5" w14:textId="77777777" w:rsidR="00A658DC" w:rsidRPr="000B62CD" w:rsidRDefault="00A415B3" w:rsidP="00A81E77">
      <w:r w:rsidRPr="000B62CD">
        <w:t>Let us first note that these equations take the form of reaction-diffusion equations, i.e. a system where we can clearly separate the part responsible for the temporal or dynamical behavior from the spatial behavior characterized by diffusion. This permits us to expect that even though the formal phase space of a partial differential equation is infinitely dimensional, there will occur a rapid contraction of the dimensionality of the system, due to diffusive terms, which will eventually end up on a low-dimensional attractor characterized by a dynamic on a central manifold, obeying the equations of the reaction part.</w:t>
      </w:r>
    </w:p>
    <w:p w14:paraId="7C3A77AB" w14:textId="77777777" w:rsidR="00A415B3" w:rsidRPr="000B62CD" w:rsidRDefault="00A415B3" w:rsidP="00A81E77">
      <w:r w:rsidRPr="000B62CD">
        <w:t xml:space="preserve">To make this approach more explicit, we will assume that we have a parameter </w:t>
      </w:r>
      <m:oMath>
        <m:r>
          <w:rPr>
            <w:rFonts w:ascii="Cambria Math" w:hAnsi="Cambria Math"/>
          </w:rPr>
          <m:t>α</m:t>
        </m:r>
      </m:oMath>
      <w:r w:rsidRPr="000B62CD">
        <w:t xml:space="preserve"> which governs the amplitude of the diffusive part, i.e. we assume a system of the form:</w:t>
      </w:r>
    </w:p>
    <w:p w14:paraId="6A0DE8A9" w14:textId="77777777" w:rsidR="00A415B3" w:rsidRPr="000B62CD" w:rsidRDefault="00F85520" w:rsidP="00A81E77">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e>
          </m:d>
          <m:r>
            <m:rPr>
              <m:sty m:val="p"/>
            </m:rPr>
            <w:rPr>
              <w:rFonts w:ascii="Cambria Math" w:hAnsi="Cambria Math"/>
            </w:rPr>
            <m:t>+</m:t>
          </m:r>
          <m:r>
            <w:rPr>
              <w:rFonts w:ascii="Cambria Math" w:hAnsi="Cambria Math"/>
            </w:rPr>
            <m:t>αD</m:t>
          </m:r>
          <m:r>
            <m:rPr>
              <m:sty m:val="p"/>
            </m:rPr>
            <w:rPr>
              <w:rFonts w:ascii="Cambria Math" w:hAnsi="Cambria Math"/>
            </w:rPr>
            <m:t>(</m:t>
          </m:r>
          <m:r>
            <w:rPr>
              <w:rFonts w:ascii="Cambria Math" w:hAnsi="Cambria Math"/>
            </w:rPr>
            <m:t>U</m:t>
          </m:r>
          <m:r>
            <m:rPr>
              <m:sty m:val="p"/>
            </m:rPr>
            <w:rPr>
              <w:rFonts w:ascii="Cambria Math" w:hAnsi="Cambria Math"/>
            </w:rPr>
            <m:t>,∇)</m:t>
          </m:r>
        </m:oMath>
      </m:oMathPara>
    </w:p>
    <w:p w14:paraId="32A379E1" w14:textId="512BEDAF" w:rsidR="00A415B3" w:rsidRPr="000B62CD" w:rsidRDefault="00A415B3" w:rsidP="00A81E77">
      <w:r w:rsidRPr="000B62CD">
        <w:t xml:space="preserve">In the limit of </w:t>
      </w:r>
      <m:oMath>
        <m:r>
          <w:rPr>
            <w:rFonts w:ascii="Cambria Math" w:hAnsi="Cambria Math"/>
          </w:rPr>
          <m:t>α→0</m:t>
        </m:r>
      </m:oMath>
      <w:r w:rsidRPr="000B62CD">
        <w:t xml:space="preserve">, this system reduces to an infinite set of discrete dynamical systems, where each point of the field </w:t>
      </w:r>
      <m:oMath>
        <m:r>
          <w:rPr>
            <w:rFonts w:ascii="Cambria Math" w:hAnsi="Cambria Math"/>
          </w:rPr>
          <m:t>U(x,t)</m:t>
        </m:r>
      </m:oMath>
      <w:r w:rsidRPr="000B62CD">
        <w:t xml:space="preserve"> corresponds to an initial condition of </w:t>
      </w:r>
      <m:oMath>
        <m:r>
          <w:rPr>
            <w:rFonts w:ascii="Cambria Math" w:hAnsi="Cambria Math"/>
          </w:rPr>
          <m:t>f</m:t>
        </m:r>
      </m:oMath>
      <w:r w:rsidRPr="000B62CD">
        <w:t xml:space="preserve">, which will evolve independently of its neighboring points. As such we can think of the configuration of the spatial field at a given instant </w:t>
      </w:r>
      <m:oMath>
        <m:r>
          <w:rPr>
            <w:rFonts w:ascii="Cambria Math" w:hAnsi="Cambria Math"/>
          </w:rPr>
          <m:t>t</m:t>
        </m:r>
      </m:oMath>
      <w:r w:rsidRPr="000B62CD">
        <w:t xml:space="preserve"> as being a ‘drop’ of initial conditions of the dynamical system. </w:t>
      </w:r>
      <w:r w:rsidR="008D41C0" w:rsidRPr="000B62CD">
        <w:t xml:space="preserve">Alternatively, we could extend the dynamical system with a number of dimension equal to the number of spatial dimensions, i.e. treat the spatial coordinates as variables with no dynamic, shown here for a </w:t>
      </w:r>
      <w:r w:rsidR="00D92C10" w:rsidRPr="000B62CD">
        <w:t>two-dimensional</w:t>
      </w:r>
      <w:r w:rsidR="008D41C0" w:rsidRPr="000B62CD">
        <w:t xml:space="preserve"> case:</w:t>
      </w:r>
    </w:p>
    <w:p w14:paraId="44878873" w14:textId="56510DC2" w:rsidR="008D41C0" w:rsidRPr="00C065F6" w:rsidRDefault="00F85520" w:rsidP="00C065F6">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aln/>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r>
                <m:rPr>
                  <m:sty m:val="p"/>
                </m:rPr>
                <w:rPr>
                  <w:rFonts w:ascii="Cambria Math" w:hAnsi="Cambria Math"/>
                </w:rPr>
                <m:t>#</m:t>
              </m:r>
              <m:d>
                <m:dPr>
                  <m:ctrlPr>
                    <w:rPr>
                      <w:rFonts w:ascii="Cambria Math" w:hAnsi="Cambria Math"/>
                    </w:rPr>
                  </m:ctrlPr>
                </m:dPr>
                <m:e>
                  <w:bookmarkStart w:id="9" w:name="eq27"/>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w:bookmarkEnd w:id="9"/>
                </m:e>
              </m:d>
            </m:e>
          </m:eqArr>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x</m:t>
          </m:r>
          <m:r>
            <m:rPr>
              <m:sty m:val="p"/>
              <m:aln/>
            </m:rPr>
            <w:rPr>
              <w:rFonts w:ascii="Cambria Math" w:hAnsi="Cambria Math"/>
            </w:rPr>
            <m:t>=0</m:t>
          </m:r>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y</m:t>
          </m:r>
          <m:r>
            <m:rPr>
              <m:sty m:val="p"/>
              <m:aln/>
            </m:rPr>
            <w:rPr>
              <w:rFonts w:ascii="Cambria Math" w:hAnsi="Cambria Math"/>
            </w:rPr>
            <m:t>=0</m:t>
          </m:r>
        </m:oMath>
      </m:oMathPara>
    </w:p>
    <w:p w14:paraId="1E8A8A35" w14:textId="77777777" w:rsidR="008D41C0" w:rsidRPr="000B62CD" w:rsidRDefault="008D41C0" w:rsidP="00A81E77">
      <w:r w:rsidRPr="000B62CD">
        <w:t>Which has the advantage of preserving the internal dimensionality of the ‘drop’. We thus see for example, that for a two-dimensional spatial system, a smooth configuration of the field will be mapped into a smooth two-dimensional manifold in this extended phase space.</w:t>
      </w:r>
    </w:p>
    <w:p w14:paraId="43E4D258" w14:textId="77777777" w:rsidR="008D41C0" w:rsidRPr="000B62CD" w:rsidRDefault="008D41C0" w:rsidP="00A81E77">
      <w:r w:rsidRPr="000B62CD">
        <w:t>We then ask the following question: for an arbitrary initial configuration of the field, can we predict on what attractor, if any, this configuration will relax on in this extended phase space? This turns out to be possible in many cases and under very general conditions.</w:t>
      </w:r>
    </w:p>
    <w:p w14:paraId="3C66518F" w14:textId="215D5F68" w:rsidR="008D41C0" w:rsidRPr="000B62CD" w:rsidRDefault="008D41C0" w:rsidP="00A81E77">
      <w:r w:rsidRPr="000B62CD">
        <w:t>Indeed, if we consider the phase space of the reaction part of</w:t>
      </w:r>
      <w:r w:rsidR="00C065F6">
        <w:t xml:space="preserve"> Eq.</w:t>
      </w:r>
      <w:r w:rsidR="00C065F6">
        <w:fldChar w:fldCharType="begin"/>
      </w:r>
      <w:r w:rsidR="00C065F6">
        <w:instrText xml:space="preserve"> REF eq22 \h </w:instrText>
      </w:r>
      <w:r w:rsidR="00C065F6">
        <w:fldChar w:fldCharType="separate"/>
      </w:r>
      <m:oMath>
        <m:r>
          <m:rPr>
            <m:sty m:val="p"/>
          </m:rPr>
          <w:rPr>
            <w:rFonts w:ascii="Cambria Math" w:hAnsi="Cambria Math"/>
            <w:noProof/>
          </w:rPr>
          <m:t>2</m:t>
        </m:r>
        <m:r>
          <m:rPr>
            <m:sty m:val="p"/>
          </m:rPr>
          <w:rPr>
            <w:rFonts w:ascii="Cambria Math" w:hAnsi="Cambria Math"/>
          </w:rPr>
          <w:noBreakHyphen/>
        </m:r>
        <m:r>
          <m:rPr>
            <m:sty m:val="p"/>
          </m:rPr>
          <w:rPr>
            <w:rFonts w:ascii="Cambria Math" w:hAnsi="Cambria Math"/>
            <w:noProof/>
          </w:rPr>
          <m:t>2</m:t>
        </m:r>
      </m:oMath>
      <w:r w:rsidR="00C065F6">
        <w:fldChar w:fldCharType="end"/>
      </w:r>
      <w:r w:rsidRPr="000B62CD">
        <w:t xml:space="preserve">, we can apply all the usual tools of the qualitative theory of discrete dynamical systems, to end up with a purely topological description of this phase space in terms of elementary invariant limit sets, like fixed points, heteroclinic and homoclinic </w:t>
      </w:r>
      <w:r w:rsidRPr="000B62CD">
        <w:lastRenderedPageBreak/>
        <w:t>orbits and limit cycles. If the dimension of the discrete system is higher than two, and we have a homoclinic orbit, then we will also have to include more complicated attractors, like strange chaotic attractors. We will assume here that we can limit ourselves to the simplest limit sets.</w:t>
      </w:r>
    </w:p>
    <w:p w14:paraId="3C53C1C0" w14:textId="1F39538A" w:rsidR="008D41C0" w:rsidRPr="000B62CD" w:rsidRDefault="008D41C0" w:rsidP="00A81E77">
      <w:r w:rsidRPr="000B62CD">
        <w:t xml:space="preserve">For asymptotic dynamics, the most interesting limit sets are the non-wandering sets such as fixed points and limit cycles, and more specifically the attracting sets, i.e. stable fixed points and attracting limit cycles. These sets have an associated domain of attraction, in which each point will eventually converge to the attracting set. One important feature of these sets </w:t>
      </w:r>
      <w:r w:rsidR="000C07A7" w:rsidRPr="000B62CD">
        <w:t>is</w:t>
      </w:r>
      <w:r w:rsidRPr="000B62CD">
        <w:t xml:space="preserve"> that the domain of attraction of disjoint attracting sets are necessarily non-intersecting and separated by the stable manifolds of non-attracting sets </w:t>
      </w:r>
      <w:sdt>
        <w:sdtPr>
          <w:id w:val="1145158262"/>
          <w:citation/>
        </w:sdtPr>
        <w:sdtContent>
          <w:r w:rsidR="00206210">
            <w:fldChar w:fldCharType="begin"/>
          </w:r>
          <w:r w:rsidR="00206210">
            <w:rPr>
              <w:lang w:val="is-IS"/>
            </w:rPr>
            <w:instrText xml:space="preserve"> CITATION Guc83 \l 1039 </w:instrText>
          </w:r>
          <w:r w:rsidR="00206210">
            <w:fldChar w:fldCharType="separate"/>
          </w:r>
          <w:r w:rsidR="0043299B" w:rsidRPr="0043299B">
            <w:rPr>
              <w:noProof/>
              <w:lang w:val="is-IS"/>
            </w:rPr>
            <w:t>[42]</w:t>
          </w:r>
          <w:r w:rsidR="00206210">
            <w:fldChar w:fldCharType="end"/>
          </w:r>
        </w:sdtContent>
      </w:sdt>
      <w:r w:rsidRPr="000B62CD">
        <w:t>.</w:t>
      </w:r>
    </w:p>
    <w:p w14:paraId="743CC4AE" w14:textId="77777777" w:rsidR="008D41C0" w:rsidRPr="000B62CD" w:rsidRDefault="008D41C0" w:rsidP="00A81E77">
      <w:r w:rsidRPr="000B62CD">
        <w:t xml:space="preserve">This feature lies at the basis of a qualitative theory of defects. Indeed, we see that for example if we have a dynamical system with two attracting sets, and if our spatial configuration, when mapped in our extended phase space, is such that one part lies in the domain of attraction of one set, while another part lies in the second domain, we will necessarily have at least one part of the </w:t>
      </w:r>
      <w:r w:rsidR="00365A55" w:rsidRPr="000B62CD">
        <w:t>system intersecting the stable manifold of a non-attracting set.</w:t>
      </w:r>
    </w:p>
    <w:p w14:paraId="5A52308F" w14:textId="77777777" w:rsidR="00365A55" w:rsidRPr="000B62CD" w:rsidRDefault="00365A55" w:rsidP="00A81E77">
      <w:r w:rsidRPr="000B62CD">
        <w:t xml:space="preserve">As a stable manifold is an invariant set, any point on it will be trapped there. Subsequent evolution should then lead (for </w:t>
      </w:r>
      <m:oMath>
        <m:r>
          <w:rPr>
            <w:rFonts w:ascii="Cambria Math" w:hAnsi="Cambria Math"/>
          </w:rPr>
          <m:t>α=0</m:t>
        </m:r>
      </m:oMath>
      <w:r w:rsidRPr="000B62CD">
        <w:t>) to the formation of a singularity, where two part of the field lie on two different stable solutions, separated by a discontinuity lying on an unstable solution. We argue that these discontinuities form the core of the defect.</w:t>
      </w:r>
    </w:p>
    <w:p w14:paraId="1E1DC6C7" w14:textId="77777777" w:rsidR="00365A55" w:rsidRPr="000B62CD" w:rsidRDefault="00365A55" w:rsidP="00A81E77">
      <w:r w:rsidRPr="000B62CD">
        <w:t>The whole question is then: Given the topology of phase space, under what general conditions can we expect the formation of discontinuities, and what will be the fate of these discontinuities in the presence of diffusion? The first question can be addressed by using genericity arguments, thus giving us a general method to predict the generic existence and nature of defects. The answer to the second question is subtler, and should be considered case by case. We begin by answering the first question.</w:t>
      </w:r>
    </w:p>
    <w:p w14:paraId="775F7830" w14:textId="69CD8509" w:rsidR="00365A55" w:rsidRDefault="00365A55" w:rsidP="00A81E77">
      <w:r w:rsidRPr="000B62CD">
        <w:t xml:space="preserve">Let us assume that our spatial field lives in </w:t>
      </w:r>
      <m:oMath>
        <m:r>
          <w:rPr>
            <w:rFonts w:ascii="Cambria Math" w:hAnsi="Cambria Math"/>
          </w:rPr>
          <m:t>d</m:t>
        </m:r>
      </m:oMath>
      <w:r w:rsidRPr="000B62CD">
        <w:t xml:space="preserve"> spatial dimensions, and is an </w:t>
      </w:r>
      <w:r w:rsidRPr="000B62CD">
        <w:rPr>
          <w:i/>
        </w:rPr>
        <w:t>N</w:t>
      </w:r>
      <w:r w:rsidRPr="000B62CD">
        <w:t xml:space="preserve">-dimensional vector field. The phase space will thus typically be </w:t>
      </w:r>
      <w:r w:rsidRPr="000B62CD">
        <w:rPr>
          <w:i/>
        </w:rPr>
        <w:t>N</w:t>
      </w:r>
      <w:r w:rsidRPr="000B62CD">
        <w:t xml:space="preserve">-dimensional, and our extended phase space will be </w:t>
      </w:r>
      <m:oMath>
        <m:r>
          <w:rPr>
            <w:rFonts w:ascii="Cambria Math" w:hAnsi="Cambria Math"/>
          </w:rPr>
          <m:t>N+d</m:t>
        </m:r>
      </m:oMath>
      <w:r w:rsidRPr="000B62CD">
        <w:t xml:space="preserve"> dimensional. By mapping the field into this extended phase space, it will trace a </w:t>
      </w:r>
      <w:r w:rsidRPr="000B62CD">
        <w:rPr>
          <w:i/>
        </w:rPr>
        <w:t>d</w:t>
      </w:r>
      <w:r w:rsidRPr="000B62CD">
        <w:t xml:space="preserve">-dimensional manifold </w:t>
      </w:r>
      <m:oMath>
        <m:r>
          <m:rPr>
            <m:scr m:val="script"/>
          </m:rPr>
          <w:rPr>
            <w:rFonts w:ascii="Cambria Math" w:hAnsi="Cambria Math"/>
          </w:rPr>
          <m:t>I</m:t>
        </m:r>
      </m:oMath>
      <w:r w:rsidRPr="000B62CD">
        <w:t xml:space="preserve">, which we will call the </w:t>
      </w:r>
      <w:r w:rsidRPr="000B62CD">
        <w:rPr>
          <w:i/>
        </w:rPr>
        <w:t>spatial manifold</w:t>
      </w:r>
      <w:r w:rsidRPr="000B62CD">
        <w:t>.</w:t>
      </w:r>
    </w:p>
    <w:p w14:paraId="71B3FD13" w14:textId="77777777" w:rsidR="00F67501" w:rsidRDefault="00F67501" w:rsidP="00F67501">
      <w:pPr>
        <w:keepNext/>
        <w:jc w:val="center"/>
      </w:pPr>
      <w:r>
        <w:rPr>
          <w:noProof/>
        </w:rPr>
        <w:drawing>
          <wp:inline distT="0" distB="0" distL="0" distR="0" wp14:anchorId="7B3E4CA0" wp14:editId="4E4B567D">
            <wp:extent cx="2087934" cy="182126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png"/>
                    <pic:cNvPicPr/>
                  </pic:nvPicPr>
                  <pic:blipFill>
                    <a:blip r:embed="rId8"/>
                    <a:stretch>
                      <a:fillRect/>
                    </a:stretch>
                  </pic:blipFill>
                  <pic:spPr>
                    <a:xfrm>
                      <a:off x="0" y="0"/>
                      <a:ext cx="2087934" cy="1821260"/>
                    </a:xfrm>
                    <a:prstGeom prst="rect">
                      <a:avLst/>
                    </a:prstGeom>
                  </pic:spPr>
                </pic:pic>
              </a:graphicData>
            </a:graphic>
          </wp:inline>
        </w:drawing>
      </w:r>
    </w:p>
    <w:p w14:paraId="0C75AC33" w14:textId="60A348A9" w:rsidR="00F67501" w:rsidRPr="000B62CD" w:rsidRDefault="00F67501" w:rsidP="00F67501">
      <w:pPr>
        <w:pStyle w:val="Caption"/>
        <w:jc w:val="center"/>
      </w:pPr>
      <w:r>
        <w:t xml:space="preserve">Figure </w:t>
      </w:r>
      <w:fldSimple w:instr=" SEQ Figure \* ARABIC ">
        <w:r w:rsidR="00F85520">
          <w:rPr>
            <w:noProof/>
          </w:rPr>
          <w:t>2</w:t>
        </w:r>
      </w:fldSimple>
      <w:r>
        <w:t xml:space="preserve">: The attracting set </w:t>
      </w:r>
      <m:oMath>
        <m:r>
          <m:rPr>
            <m:scr m:val="script"/>
          </m:rPr>
          <w:rPr>
            <w:rFonts w:ascii="Cambria Math" w:hAnsi="Cambria Math"/>
          </w:rPr>
          <m:t>C</m:t>
        </m:r>
      </m:oMath>
      <w:r>
        <w:t xml:space="preserve"> and its stable and unstable manifold</w:t>
      </w:r>
    </w:p>
    <w:p w14:paraId="2B744B2D" w14:textId="77777777" w:rsidR="00365A55" w:rsidRPr="000B62CD" w:rsidRDefault="00365A55" w:rsidP="00A81E77">
      <w:r w:rsidRPr="000B62CD">
        <w:lastRenderedPageBreak/>
        <w:t xml:space="preserve">Let us now assume that there exists a non-attracting set </w:t>
      </w:r>
      <m:oMath>
        <m:r>
          <m:rPr>
            <m:scr m:val="script"/>
          </m:rPr>
          <w:rPr>
            <w:rFonts w:ascii="Cambria Math" w:hAnsi="Cambria Math"/>
          </w:rPr>
          <m:t>C</m:t>
        </m:r>
      </m:oMath>
      <w:r w:rsidRPr="000B62CD">
        <w:t xml:space="preserve">. This set will typically have unstable and stable manifolds </w:t>
      </w:r>
      <m:oMath>
        <m:sSub>
          <m:sSubPr>
            <m:ctrlPr>
              <w:rPr>
                <w:rFonts w:ascii="Cambria Math" w:hAnsi="Cambria Math"/>
                <w:i/>
              </w:rPr>
            </m:ctrlPr>
          </m:sSubPr>
          <m:e>
            <m:r>
              <w:rPr>
                <w:rFonts w:ascii="Cambria Math" w:hAnsi="Cambria Math"/>
              </w:rPr>
              <m:t>W</m:t>
            </m:r>
          </m:e>
          <m:sub>
            <m:r>
              <w:rPr>
                <w:rFonts w:ascii="Cambria Math" w:hAnsi="Cambria Math"/>
              </w:rPr>
              <m:t>u</m:t>
            </m:r>
          </m:sub>
        </m:sSub>
        <m:r>
          <m:rPr>
            <m:scr m:val="script"/>
          </m:rPr>
          <w:rPr>
            <w:rFonts w:ascii="Cambria Math" w:hAnsi="Cambria Math"/>
          </w:rPr>
          <m:t>(C)</m:t>
        </m:r>
      </m:oMath>
      <w:r w:rsidR="00093792" w:rsidRPr="000B62CD">
        <w:t xml:space="preserve"> and </w:t>
      </w:r>
      <m:oMath>
        <m:sSub>
          <m:sSubPr>
            <m:ctrlPr>
              <w:rPr>
                <w:rFonts w:ascii="Cambria Math" w:hAnsi="Cambria Math"/>
                <w:i/>
              </w:rPr>
            </m:ctrlPr>
          </m:sSubPr>
          <m:e>
            <m:r>
              <w:rPr>
                <w:rFonts w:ascii="Cambria Math" w:hAnsi="Cambria Math"/>
              </w:rPr>
              <m:t>W</m:t>
            </m:r>
          </m:e>
          <m:sub>
            <m:r>
              <w:rPr>
                <w:rFonts w:ascii="Cambria Math" w:hAnsi="Cambria Math"/>
              </w:rPr>
              <m:t>s</m:t>
            </m:r>
          </m:sub>
        </m:sSub>
        <m:r>
          <m:rPr>
            <m:scr m:val="script"/>
          </m:rPr>
          <w:rPr>
            <w:rFonts w:ascii="Cambria Math" w:hAnsi="Cambria Math"/>
          </w:rPr>
          <m:t>(C)</m:t>
        </m:r>
      </m:oMath>
      <w:r w:rsidR="00093792" w:rsidRPr="000B62CD">
        <w:t xml:space="preserve"> respectively. As </w:t>
      </w:r>
      <m:oMath>
        <m:r>
          <m:rPr>
            <m:scr m:val="script"/>
          </m:rPr>
          <w:rPr>
            <w:rFonts w:ascii="Cambria Math" w:hAnsi="Cambria Math"/>
          </w:rPr>
          <m:t>C</m:t>
        </m:r>
      </m:oMath>
      <w:r w:rsidR="00093792" w:rsidRPr="000B62CD">
        <w:t xml:space="preserve"> belongs to both sets, we can write the following dimensional relations:</w:t>
      </w:r>
    </w:p>
    <w:p w14:paraId="2774C249" w14:textId="77777777" w:rsidR="00093792" w:rsidRPr="000B62CD" w:rsidRDefault="00F85520" w:rsidP="00A81E77">
      <m:oMathPara>
        <m:oMath>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u</m:t>
                  </m:r>
                </m:sub>
              </m:sSub>
              <m:d>
                <m:dPr>
                  <m:ctrlPr>
                    <w:rPr>
                      <w:rFonts w:ascii="Cambria Math" w:hAnsi="Cambria Math"/>
                    </w:rPr>
                  </m:ctrlPr>
                </m:dPr>
                <m:e>
                  <m:r>
                    <m:rPr>
                      <m:scr m:val="script"/>
                      <m:sty m:val="p"/>
                    </m:rPr>
                    <w:rPr>
                      <w:rFonts w:ascii="Cambria Math" w:hAnsi="Cambria Math"/>
                    </w:rPr>
                    <m:t>C</m:t>
                  </m:r>
                </m:e>
              </m:d>
              <m:r>
                <m:rPr>
                  <m:sty m:val="p"/>
                </m:rPr>
                <w:rPr>
                  <w:rFonts w:ascii="Cambria Math" w:hAnsi="Cambria Math"/>
                </w:rPr>
                <m:t>+</m:t>
              </m:r>
            </m:e>
          </m:func>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r>
            <w:rPr>
              <w:rFonts w:ascii="Cambria Math" w:hAnsi="Cambria Math"/>
            </w:rPr>
            <m:t>N</m:t>
          </m:r>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(C)</m:t>
              </m:r>
            </m:e>
          </m:func>
        </m:oMath>
      </m:oMathPara>
    </w:p>
    <w:p w14:paraId="454E2231" w14:textId="77777777" w:rsidR="00093792" w:rsidRPr="000B62CD" w:rsidRDefault="00093792" w:rsidP="00A81E77">
      <w:r w:rsidRPr="000B62CD">
        <w:t xml:space="preserve">We are interested in knowing when an arbitrary configuration </w:t>
      </w:r>
      <m:oMath>
        <m:r>
          <m:rPr>
            <m:scr m:val="script"/>
          </m:rPr>
          <w:rPr>
            <w:rFonts w:ascii="Cambria Math" w:hAnsi="Cambria Math"/>
          </w:rPr>
          <m:t>I</m:t>
        </m:r>
      </m:oMath>
      <w:r w:rsidRPr="000B62CD">
        <w:t xml:space="preserve"> will intersect the stable manifold </w:t>
      </w:r>
      <m:oMath>
        <m:sSub>
          <m:sSubPr>
            <m:ctrlPr>
              <w:rPr>
                <w:rFonts w:ascii="Cambria Math" w:hAnsi="Cambria Math"/>
                <w:i/>
              </w:rPr>
            </m:ctrlPr>
          </m:sSubPr>
          <m:e>
            <m:r>
              <w:rPr>
                <w:rFonts w:ascii="Cambria Math" w:hAnsi="Cambria Math"/>
              </w:rPr>
              <m:t>W</m:t>
            </m:r>
          </m:e>
          <m:sub>
            <m:r>
              <w:rPr>
                <w:rFonts w:ascii="Cambria Math" w:hAnsi="Cambria Math"/>
              </w:rPr>
              <m:t>s</m:t>
            </m:r>
          </m:sub>
        </m:sSub>
        <m:r>
          <m:rPr>
            <m:scr m:val="script"/>
          </m:rPr>
          <w:rPr>
            <w:rFonts w:ascii="Cambria Math" w:hAnsi="Cambria Math"/>
          </w:rPr>
          <m:t>(C)</m:t>
        </m:r>
      </m:oMath>
      <w:r w:rsidRPr="000B62CD">
        <w:t>. Knowing that this will generically happen when the sum of their respective dimensions is equal or greater to the space in which they are embedded, we obtain the condition:</w:t>
      </w:r>
    </w:p>
    <w:p w14:paraId="61828A11" w14:textId="77777777" w:rsidR="00093792" w:rsidRPr="000B62CD" w:rsidRDefault="00F85520" w:rsidP="00A81E77">
      <m:oMathPara>
        <m:oMath>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(C)</m:t>
              </m:r>
            </m:e>
          </m:func>
          <m:r>
            <m:rPr>
              <m:sty m:val="p"/>
            </m:rPr>
            <w:rPr>
              <w:rFonts w:ascii="Cambria Math" w:hAnsi="Cambria Math"/>
            </w:rPr>
            <m:t>≤</m:t>
          </m:r>
          <m:r>
            <w:rPr>
              <w:rFonts w:ascii="Cambria Math" w:hAnsi="Cambria Math"/>
            </w:rPr>
            <m:t>N</m:t>
          </m:r>
        </m:oMath>
      </m:oMathPara>
    </w:p>
    <w:p w14:paraId="67F786F7" w14:textId="77777777" w:rsidR="00093792" w:rsidRPr="000B62CD" w:rsidRDefault="00093792" w:rsidP="00A81E77">
      <w:r w:rsidRPr="000B62CD">
        <w:t>i.e.:</w:t>
      </w:r>
    </w:p>
    <w:p w14:paraId="1E0194F0" w14:textId="77777777" w:rsidR="00093792" w:rsidRPr="000B62CD" w:rsidRDefault="00093792" w:rsidP="00A81E77">
      <m:oMathPara>
        <m:oMath>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u</m:t>
                  </m:r>
                </m:sub>
              </m:sSub>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m:rPr>
              <m:scr m:val="script"/>
              <m:sty m:val="p"/>
            </m:rPr>
            <w:rPr>
              <w:rFonts w:ascii="Cambria Math" w:hAnsi="Cambria Math"/>
            </w:rPr>
            <m:t>(C)</m:t>
          </m:r>
        </m:oMath>
      </m:oMathPara>
    </w:p>
    <w:p w14:paraId="3DBB818C" w14:textId="77777777" w:rsidR="00093792" w:rsidRPr="000B62CD" w:rsidRDefault="00093792" w:rsidP="00A81E77">
      <w:r w:rsidRPr="000B62CD">
        <w:t xml:space="preserve">Where </w:t>
      </w:r>
      <m:oMath>
        <m:sSub>
          <m:sSubPr>
            <m:ctrlPr>
              <w:rPr>
                <w:rFonts w:ascii="Cambria Math" w:hAnsi="Cambria Math"/>
                <w:i/>
              </w:rPr>
            </m:ctrlPr>
          </m:sSubPr>
          <m:e>
            <m:r>
              <w:rPr>
                <w:rFonts w:ascii="Cambria Math" w:hAnsi="Cambria Math"/>
              </w:rPr>
              <m:t>n</m:t>
            </m:r>
          </m:e>
          <m:sub>
            <m:r>
              <w:rPr>
                <w:rFonts w:ascii="Cambria Math" w:hAnsi="Cambria Math"/>
              </w:rPr>
              <m:t>u</m:t>
            </m:r>
          </m:sub>
        </m:sSub>
        <m:r>
          <m:rPr>
            <m:scr m:val="script"/>
          </m:rPr>
          <w:rPr>
            <w:rFonts w:ascii="Cambria Math" w:hAnsi="Cambria Math"/>
          </w:rPr>
          <m:t>(C)</m:t>
        </m:r>
      </m:oMath>
      <w:r w:rsidRPr="000B62CD">
        <w:t xml:space="preserve"> denotes the number of unstable directions of </w:t>
      </w:r>
      <m:oMath>
        <m:r>
          <m:rPr>
            <m:scr m:val="script"/>
          </m:rPr>
          <w:rPr>
            <w:rFonts w:ascii="Cambria Math" w:hAnsi="Cambria Math"/>
          </w:rPr>
          <m:t>C</m:t>
        </m:r>
      </m:oMath>
      <w:r w:rsidRPr="000B62CD">
        <w:t>. Thus we get a general result which tells us that to know if we can expect the apparition of defects, it suffices to count the unstable directions of non-attracting sets and compare it to the dimension of physical space. We also note that the dimension of phase space does not appear, and does thus not matter (except for the maximum number of unstable directions available of course).</w:t>
      </w:r>
    </w:p>
    <w:p w14:paraId="5D65A0D7" w14:textId="77777777" w:rsidR="00093792" w:rsidRPr="000B62CD" w:rsidRDefault="00915EA7" w:rsidP="00A81E77">
      <w:r w:rsidRPr="000B62CD">
        <w:t>We can now estimate what the dimension of the intersection will be, if it exists. We can write a general expression for this:</w:t>
      </w:r>
    </w:p>
    <w:p w14:paraId="1ED82ECD" w14:textId="77777777" w:rsidR="00093792" w:rsidRPr="000B62CD" w:rsidRDefault="00F85520" w:rsidP="00A81E77">
      <m:oMathPara>
        <m:oMath>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r>
                <m:rPr>
                  <m:sty m:val="p"/>
                </m:rPr>
                <w:rPr>
                  <w:rFonts w:ascii="Cambria Math" w:hAnsi="Cambria Math"/>
                </w:rPr>
                <m:t>)</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(I)</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r>
            <w:rPr>
              <w:rFonts w:ascii="Cambria Math" w:hAnsi="Cambria Math"/>
            </w:rPr>
            <m:t>N</m:t>
          </m:r>
        </m:oMath>
      </m:oMathPara>
    </w:p>
    <w:p w14:paraId="66882804" w14:textId="7181B6E4" w:rsidR="00915EA7" w:rsidRPr="000B62CD" w:rsidRDefault="00415238" w:rsidP="00A81E77">
      <w:r w:rsidRPr="000B62CD">
        <w:t>i.e.</w:t>
      </w:r>
      <w:r w:rsidR="00915EA7" w:rsidRPr="000B62CD">
        <w:t>:</w:t>
      </w:r>
    </w:p>
    <w:p w14:paraId="10740E7A" w14:textId="77777777" w:rsidR="00915EA7" w:rsidRPr="000B62CD" w:rsidRDefault="00F85520" w:rsidP="00A81E77">
      <m:oMathPara>
        <m:oMath>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r>
                <m:rPr>
                  <m:sty m:val="p"/>
                </m:rPr>
                <w:rPr>
                  <w:rFonts w:ascii="Cambria Math" w:hAnsi="Cambria Math"/>
                </w:rPr>
                <m:t>)</m:t>
              </m:r>
            </m:e>
          </m:func>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m:rPr>
              <m:scr m:val="script"/>
              <m:sty m:val="p"/>
            </m:rPr>
            <w:rPr>
              <w:rFonts w:ascii="Cambria Math" w:hAnsi="Cambria Math"/>
            </w:rPr>
            <m:t>(C)</m:t>
          </m:r>
        </m:oMath>
      </m:oMathPara>
    </w:p>
    <w:p w14:paraId="4F5C1CCF" w14:textId="77777777" w:rsidR="00915EA7" w:rsidRPr="000B62CD" w:rsidRDefault="00915EA7" w:rsidP="00A81E77">
      <w:r w:rsidRPr="000B62CD">
        <w:t xml:space="preserve">This intersection corresponds to the core of the defect, and its dimension in physical space will be the same. We can thus write an expression for the codimension of the defect core </w:t>
      </w:r>
      <m:oMath>
        <m:r>
          <m:rPr>
            <m:scr m:val="script"/>
          </m:rPr>
          <w:rPr>
            <w:rFonts w:ascii="Cambria Math" w:hAnsi="Cambria Math"/>
          </w:rPr>
          <m:t>D</m:t>
        </m:r>
      </m:oMath>
      <w:r w:rsidRPr="000B62CD">
        <w:t xml:space="preserve"> with respect to physical space as:</w:t>
      </w:r>
    </w:p>
    <w:p w14:paraId="1BCA1DC6" w14:textId="77777777" w:rsidR="00915EA7" w:rsidRPr="000B62CD" w:rsidRDefault="00F85520" w:rsidP="00A81E77">
      <m:oMathPara>
        <m:oMath>
          <m:func>
            <m:funcPr>
              <m:ctrlPr>
                <w:rPr>
                  <w:rFonts w:ascii="Cambria Math" w:hAnsi="Cambria Math"/>
                </w:rPr>
              </m:ctrlPr>
            </m:funcPr>
            <m:fName>
              <m:r>
                <m:rPr>
                  <m:sty m:val="p"/>
                </m:rPr>
                <w:rPr>
                  <w:rFonts w:ascii="Cambria Math" w:hAnsi="Cambria Math"/>
                </w:rPr>
                <m:t>codim</m:t>
              </m:r>
            </m:fName>
            <m:e>
              <m:d>
                <m:dPr>
                  <m:ctrlPr>
                    <w:rPr>
                      <w:rFonts w:ascii="Cambria Math" w:hAnsi="Cambria Math"/>
                    </w:rPr>
                  </m:ctrlPr>
                </m:dPr>
                <m:e>
                  <m:r>
                    <m:rPr>
                      <m:scr m:val="script"/>
                      <m:sty m:val="p"/>
                    </m:rPr>
                    <w:rPr>
                      <w:rFonts w:ascii="Cambria Math" w:hAnsi="Cambria Math"/>
                    </w:rPr>
                    <m:t>D</m:t>
                  </m:r>
                </m:e>
              </m:d>
            </m:e>
          </m:func>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r>
                <m:rPr>
                  <m:sty m:val="p"/>
                </m:rPr>
                <w:rPr>
                  <w:rFonts w:ascii="Cambria Math" w:hAnsi="Cambria Math"/>
                </w:rPr>
                <m:t>)</m:t>
              </m:r>
            </m:e>
          </m:func>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m:rPr>
              <m:scr m:val="script"/>
              <m:sty m:val="p"/>
            </m:rPr>
            <w:rPr>
              <w:rFonts w:ascii="Cambria Math" w:hAnsi="Cambria Math"/>
            </w:rPr>
            <m:t>(C)</m:t>
          </m:r>
        </m:oMath>
      </m:oMathPara>
    </w:p>
    <w:p w14:paraId="33E4EFF9" w14:textId="77777777" w:rsidR="00915EA7" w:rsidRPr="000B62CD" w:rsidRDefault="00915EA7" w:rsidP="00A81E77">
      <w:r w:rsidRPr="000B62CD">
        <w:t>So the codimension of a defect in physical space is equal to the number of unstable directions of the non-attracting set. This is quite a general result, and can be applied in a variety of ways. It tells us for example that for a scalar field, only codimension 1 defects can be expected. This excludes for example point defects for a two-dimensional scalar field, while they are possible for a complex field.</w:t>
      </w:r>
    </w:p>
    <w:p w14:paraId="70D70263" w14:textId="77777777" w:rsidR="00915EA7" w:rsidRPr="000B62CD" w:rsidRDefault="00E30833" w:rsidP="00A81E77">
      <w:pPr>
        <w:pStyle w:val="Heading2"/>
      </w:pPr>
      <w:r w:rsidRPr="000B62CD">
        <w:t>The effect of diffusion</w:t>
      </w:r>
    </w:p>
    <w:p w14:paraId="0383957E" w14:textId="77777777" w:rsidR="00E30833" w:rsidRPr="000B62CD" w:rsidRDefault="00E30833" w:rsidP="00A81E77">
      <w:r w:rsidRPr="000B62CD">
        <w:t xml:space="preserve">We now turn to the problem of determining what will happen to the singularity once the diffusion is turned on. The basic idea is that the diffusion amounts to a contraction of the spatial manifold in phase space. This contraction can be either hindered or favored by the underlying dynamics. The whole question is thus in what situation the effect of dynamic cancels out the contracting effect of diffusion, but that is the only possibility for the persistence of a non-trivial spatial structure. One answer to this is the case where there is a presence of </w:t>
      </w:r>
      <w:r w:rsidRPr="000B62CD">
        <w:lastRenderedPageBreak/>
        <w:t>symmetry in phase space, where the defect connects two symmetrically equivalent states. In that case the domain of attraction of the two different states are identical and the diffusion can do nothing except smooth out the singularities.</w:t>
      </w:r>
    </w:p>
    <w:p w14:paraId="6A0AAA42" w14:textId="77777777" w:rsidR="00E30833" w:rsidRPr="000B62CD" w:rsidRDefault="00E30833" w:rsidP="00A81E77">
      <w:r w:rsidRPr="000B62CD">
        <w:t>A typical example of this is the basic kink defect, which can be found for example in the following system:</w:t>
      </w:r>
    </w:p>
    <w:p w14:paraId="36329B9D" w14:textId="2C0EEE4A" w:rsidR="00E30833" w:rsidRPr="00C065F6" w:rsidRDefault="00F85520" w:rsidP="00C065F6">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aln/>
                </m:rPr>
                <w:rPr>
                  <w:rFonts w:ascii="Cambria Math" w:hAnsi="Cambria Math"/>
                </w:rPr>
                <m:t>=</m:t>
              </m:r>
              <m:r>
                <w:rPr>
                  <w:rFonts w:ascii="Cambria Math" w:hAnsi="Cambria Math"/>
                </w:rPr>
                <m:t>U</m:t>
              </m:r>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3</m:t>
                  </m:r>
                </m:sup>
              </m:sSup>
              <m:r>
                <m:rPr>
                  <m:sty m:val="p"/>
                </m:rP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x</m:t>
                  </m:r>
                </m:sub>
                <m:sup>
                  <m:r>
                    <m:rPr>
                      <m:sty m:val="p"/>
                    </m:rPr>
                    <w:rPr>
                      <w:rFonts w:ascii="Cambria Math" w:hAnsi="Cambria Math"/>
                    </w:rPr>
                    <m:t>2</m:t>
                  </m:r>
                </m:sup>
              </m:sSubSup>
              <m:r>
                <w:rPr>
                  <w:rFonts w:ascii="Cambria Math" w:hAnsi="Cambria Math"/>
                </w:rPr>
                <m:t>U</m:t>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m:e>
              </m:d>
            </m:e>
          </m:eqArr>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V</m:t>
          </m:r>
          <m:r>
            <m:rPr>
              <m:sty m:val="p"/>
              <m:aln/>
            </m:rPr>
            <w:rPr>
              <w:rFonts w:ascii="Cambria Math" w:hAnsi="Cambria Math"/>
            </w:rPr>
            <m:t>=-</m:t>
          </m:r>
          <m:r>
            <w:rPr>
              <w:rFonts w:ascii="Cambria Math" w:hAnsi="Cambria Math"/>
            </w:rPr>
            <m:t>V</m:t>
          </m:r>
        </m:oMath>
      </m:oMathPara>
    </w:p>
    <w:p w14:paraId="4E88B69E" w14:textId="7B97FFBA" w:rsidR="00E30833" w:rsidRDefault="00E30833" w:rsidP="00A81E77">
      <w:r w:rsidRPr="000B62CD">
        <w:t>The phase space of this system consists of two stable non-trivial fixed points and the unstable origin.</w:t>
      </w:r>
    </w:p>
    <w:p w14:paraId="0CB54DA7" w14:textId="77777777" w:rsidR="00F67501" w:rsidRDefault="00F67501" w:rsidP="00F67501">
      <w:pPr>
        <w:keepNext/>
        <w:jc w:val="center"/>
      </w:pPr>
      <w:r>
        <w:rPr>
          <w:noProof/>
        </w:rPr>
        <w:drawing>
          <wp:inline distT="0" distB="0" distL="0" distR="0" wp14:anchorId="0DA06692" wp14:editId="31B3C4F9">
            <wp:extent cx="2321919" cy="1706956"/>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png"/>
                    <pic:cNvPicPr/>
                  </pic:nvPicPr>
                  <pic:blipFill>
                    <a:blip r:embed="rId9"/>
                    <a:stretch>
                      <a:fillRect/>
                    </a:stretch>
                  </pic:blipFill>
                  <pic:spPr>
                    <a:xfrm>
                      <a:off x="0" y="0"/>
                      <a:ext cx="2321919" cy="1706956"/>
                    </a:xfrm>
                    <a:prstGeom prst="rect">
                      <a:avLst/>
                    </a:prstGeom>
                  </pic:spPr>
                </pic:pic>
              </a:graphicData>
            </a:graphic>
          </wp:inline>
        </w:drawing>
      </w:r>
    </w:p>
    <w:p w14:paraId="113A7823" w14:textId="1B8068DE" w:rsidR="00F67501" w:rsidRPr="000B62CD" w:rsidRDefault="00F67501" w:rsidP="00F67501">
      <w:pPr>
        <w:pStyle w:val="Caption"/>
        <w:jc w:val="center"/>
      </w:pPr>
      <w:bookmarkStart w:id="10" w:name="_Ref470609614"/>
      <w:r>
        <w:t xml:space="preserve">Figure </w:t>
      </w:r>
      <w:fldSimple w:instr=" SEQ Figure \* ARABIC ">
        <w:r w:rsidR="00F85520">
          <w:rPr>
            <w:noProof/>
          </w:rPr>
          <w:t>3</w:t>
        </w:r>
      </w:fldSimple>
      <w:bookmarkEnd w:id="10"/>
      <w:r>
        <w:t>: Formation of a kink defect</w:t>
      </w:r>
    </w:p>
    <w:p w14:paraId="45E03DE9" w14:textId="4FC2BFFD" w:rsidR="00E30833" w:rsidRDefault="00E30833" w:rsidP="00A81E77">
      <w:r w:rsidRPr="000B62CD">
        <w:t xml:space="preserve">As can be seen in </w:t>
      </w:r>
      <w:r w:rsidR="00F67501">
        <w:rPr>
          <w:highlight w:val="yellow"/>
        </w:rPr>
        <w:fldChar w:fldCharType="begin"/>
      </w:r>
      <w:r w:rsidR="00F67501">
        <w:instrText xml:space="preserve"> REF _Ref470609614 \h </w:instrText>
      </w:r>
      <w:r w:rsidR="00F67501">
        <w:rPr>
          <w:highlight w:val="yellow"/>
        </w:rPr>
      </w:r>
      <w:r w:rsidR="00F67501">
        <w:rPr>
          <w:highlight w:val="yellow"/>
        </w:rPr>
        <w:fldChar w:fldCharType="separate"/>
      </w:r>
      <w:r w:rsidR="00F85520">
        <w:t xml:space="preserve">Figure </w:t>
      </w:r>
      <w:r w:rsidR="00F85520">
        <w:rPr>
          <w:noProof/>
        </w:rPr>
        <w:t>3</w:t>
      </w:r>
      <w:r w:rsidR="00F67501">
        <w:rPr>
          <w:highlight w:val="yellow"/>
        </w:rPr>
        <w:fldChar w:fldCharType="end"/>
      </w:r>
      <w:r w:rsidRPr="000B62CD">
        <w:t>, an arbitrary initial conf</w:t>
      </w:r>
      <w:r w:rsidR="00314900">
        <w:t xml:space="preserve">iguration will </w:t>
      </w:r>
      <w:r w:rsidRPr="000B62CD">
        <w:t xml:space="preserve">generically intersect the stable manifold of the unstable point. This point has one unstable direction, thus we expect the formation of a codimension 1 defect. Half of the manifold will thus be attracted to the point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Pr="000B62CD">
        <w:t xml:space="preserve"> while the other will be attracted to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Pr="000B62CD">
        <w:t>. In one spatial dimension, this is a 0-dimensional defect, i.e. a point defect. Because the two stable states are symmetric, the evolution will create a smooth kink solution joining the two states.</w:t>
      </w:r>
    </w:p>
    <w:p w14:paraId="305F94AE" w14:textId="77777777" w:rsidR="00F67501" w:rsidRDefault="00F67501" w:rsidP="00F67501">
      <w:pPr>
        <w:keepNext/>
        <w:jc w:val="center"/>
      </w:pPr>
      <w:r>
        <w:rPr>
          <w:noProof/>
        </w:rPr>
        <w:drawing>
          <wp:inline distT="0" distB="0" distL="0" distR="0" wp14:anchorId="25461540" wp14:editId="1B67F8AA">
            <wp:extent cx="2496423" cy="60870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png"/>
                    <pic:cNvPicPr/>
                  </pic:nvPicPr>
                  <pic:blipFill>
                    <a:blip r:embed="rId10"/>
                    <a:stretch>
                      <a:fillRect/>
                    </a:stretch>
                  </pic:blipFill>
                  <pic:spPr>
                    <a:xfrm>
                      <a:off x="0" y="0"/>
                      <a:ext cx="2496423" cy="608703"/>
                    </a:xfrm>
                    <a:prstGeom prst="rect">
                      <a:avLst/>
                    </a:prstGeom>
                  </pic:spPr>
                </pic:pic>
              </a:graphicData>
            </a:graphic>
          </wp:inline>
        </w:drawing>
      </w:r>
    </w:p>
    <w:p w14:paraId="0C551269" w14:textId="7084A08E" w:rsidR="00F67501" w:rsidRPr="000B62CD" w:rsidRDefault="00F67501" w:rsidP="00F67501">
      <w:pPr>
        <w:pStyle w:val="Caption"/>
        <w:jc w:val="center"/>
      </w:pPr>
      <w:r>
        <w:t xml:space="preserve">Figure </w:t>
      </w:r>
      <w:fldSimple w:instr=" SEQ Figure \* ARABIC ">
        <w:r w:rsidR="00F85520">
          <w:rPr>
            <w:noProof/>
          </w:rPr>
          <w:t>4</w:t>
        </w:r>
      </w:fldSimple>
      <w:r>
        <w:t>: Spatial solution with kink defect, without and with diffusion</w:t>
      </w:r>
    </w:p>
    <w:p w14:paraId="7D3D9BA6" w14:textId="26F21539" w:rsidR="00C20111" w:rsidRDefault="00C20111" w:rsidP="00A81E77">
      <w:r w:rsidRPr="000B62CD">
        <w:t xml:space="preserve">Another example is the case where we have a stable limit cycle, which has appeared as a result of a Hopf bifurcation of some fixed point as is shown in </w:t>
      </w:r>
      <w:r w:rsidR="00F67501">
        <w:rPr>
          <w:highlight w:val="yellow"/>
        </w:rPr>
        <w:fldChar w:fldCharType="begin"/>
      </w:r>
      <w:r w:rsidR="00F67501">
        <w:instrText xml:space="preserve"> REF _Ref470609744 \h </w:instrText>
      </w:r>
      <w:r w:rsidR="00F67501">
        <w:rPr>
          <w:highlight w:val="yellow"/>
        </w:rPr>
      </w:r>
      <w:r w:rsidR="00F67501">
        <w:rPr>
          <w:highlight w:val="yellow"/>
        </w:rPr>
        <w:fldChar w:fldCharType="separate"/>
      </w:r>
      <w:r w:rsidR="00F85520">
        <w:t xml:space="preserve">Figure </w:t>
      </w:r>
      <w:r w:rsidR="00F85520">
        <w:rPr>
          <w:noProof/>
        </w:rPr>
        <w:t>5</w:t>
      </w:r>
      <w:r w:rsidR="00F67501">
        <w:rPr>
          <w:highlight w:val="yellow"/>
        </w:rPr>
        <w:fldChar w:fldCharType="end"/>
      </w:r>
      <w:r w:rsidRPr="000B62CD">
        <w:t>. In this case, the fixed point has two unstable directions, so we expect a defect of codimension 2. Such defects can occur in for example</w:t>
      </w:r>
      <w:r w:rsidR="00206210">
        <w:t xml:space="preserve"> Eq.(</w:t>
      </w:r>
      <w:r w:rsidR="00206210">
        <w:fldChar w:fldCharType="begin"/>
      </w:r>
      <w:r w:rsidR="00206210">
        <w:instrText xml:space="preserve"> REF  eq12 \h </w:instrText>
      </w:r>
      <w:r w:rsidR="00206210">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2</m:t>
        </m:r>
      </m:oMath>
      <w:r w:rsidR="00206210">
        <w:fldChar w:fldCharType="end"/>
      </w:r>
      <w:r w:rsidR="00206210">
        <w:t>)</w:t>
      </w:r>
      <w:r w:rsidRPr="000B62CD">
        <w:t>, in two spatial dimensions.</w:t>
      </w:r>
    </w:p>
    <w:p w14:paraId="673BD49B" w14:textId="77777777" w:rsidR="00F67501" w:rsidRDefault="00F67501" w:rsidP="00F67501">
      <w:pPr>
        <w:keepNext/>
        <w:jc w:val="center"/>
      </w:pPr>
      <w:r>
        <w:rPr>
          <w:noProof/>
        </w:rPr>
        <w:lastRenderedPageBreak/>
        <w:drawing>
          <wp:inline distT="0" distB="0" distL="0" distR="0" wp14:anchorId="08A12BC4" wp14:editId="403D4213">
            <wp:extent cx="2500210" cy="1838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png"/>
                    <pic:cNvPicPr/>
                  </pic:nvPicPr>
                  <pic:blipFill>
                    <a:blip r:embed="rId11"/>
                    <a:stretch>
                      <a:fillRect/>
                    </a:stretch>
                  </pic:blipFill>
                  <pic:spPr>
                    <a:xfrm>
                      <a:off x="0" y="0"/>
                      <a:ext cx="2500210" cy="1838026"/>
                    </a:xfrm>
                    <a:prstGeom prst="rect">
                      <a:avLst/>
                    </a:prstGeom>
                  </pic:spPr>
                </pic:pic>
              </a:graphicData>
            </a:graphic>
          </wp:inline>
        </w:drawing>
      </w:r>
    </w:p>
    <w:p w14:paraId="547A1912" w14:textId="6AFCE120" w:rsidR="00F67501" w:rsidRPr="000B62CD" w:rsidRDefault="00F67501" w:rsidP="00F67501">
      <w:pPr>
        <w:pStyle w:val="Caption"/>
        <w:jc w:val="center"/>
      </w:pPr>
      <w:bookmarkStart w:id="11" w:name="_Ref470609744"/>
      <w:r>
        <w:t xml:space="preserve">Figure </w:t>
      </w:r>
      <w:fldSimple w:instr=" SEQ Figure \* ARABIC ">
        <w:r w:rsidR="00F85520">
          <w:rPr>
            <w:noProof/>
          </w:rPr>
          <w:t>5</w:t>
        </w:r>
      </w:fldSimple>
      <w:bookmarkEnd w:id="11"/>
      <w:r>
        <w:t>: Formation of a vortex defect</w:t>
      </w:r>
    </w:p>
    <w:p w14:paraId="0E0A134E" w14:textId="6F68CACE" w:rsidR="00C20111" w:rsidRDefault="00C20111" w:rsidP="00A81E77">
      <w:r w:rsidRPr="000B62CD">
        <w:t xml:space="preserve">In this case we expect a generic intersection of the two dimensional spatial manifold with the origin. For </w:t>
      </w:r>
      <m:oMath>
        <m:r>
          <w:rPr>
            <w:rFonts w:ascii="Cambria Math" w:hAnsi="Cambria Math"/>
          </w:rPr>
          <m:t>ν=β=0</m:t>
        </m:r>
      </m:oMath>
      <w:r w:rsidRPr="000B62CD">
        <w:t xml:space="preserve">, the limit cycle is in fact a degenerate cycle of fixed points, so we observe the formation of point defect with radial equiphases. The effect of diffusion in this case will be to regularize the equiphases, thus leading to a regular vortex. In the case </w:t>
      </w:r>
      <m:oMath>
        <m:r>
          <w:rPr>
            <w:rFonts w:ascii="Cambria Math" w:hAnsi="Cambria Math"/>
          </w:rPr>
          <m:t>ν≠0</m:t>
        </m:r>
      </m:oMath>
      <w:r w:rsidRPr="000B62CD">
        <w:t xml:space="preserve">, we have a regular limit-cycle with a constant angular velocity. The spatial manifold will thus wind itself around the origin with a constant rotation rate. The diffusion will in this case make the equiphases rotationally invariant and thereby select a constant phase gradient, which corresponds to a wavenumber. We will thus observe the creation of a phase spiral (see </w:t>
      </w:r>
      <w:r w:rsidR="00F67501">
        <w:rPr>
          <w:highlight w:val="yellow"/>
        </w:rPr>
        <w:fldChar w:fldCharType="begin"/>
      </w:r>
      <w:r w:rsidR="00F67501">
        <w:instrText xml:space="preserve"> REF _Ref470609926 \h </w:instrText>
      </w:r>
      <w:r w:rsidR="00F67501">
        <w:rPr>
          <w:highlight w:val="yellow"/>
        </w:rPr>
      </w:r>
      <w:r w:rsidR="00F67501">
        <w:rPr>
          <w:highlight w:val="yellow"/>
        </w:rPr>
        <w:fldChar w:fldCharType="separate"/>
      </w:r>
      <w:r w:rsidR="00F85520">
        <w:t xml:space="preserve">Figure </w:t>
      </w:r>
      <w:r w:rsidR="00F85520">
        <w:rPr>
          <w:noProof/>
        </w:rPr>
        <w:t>6</w:t>
      </w:r>
      <w:r w:rsidR="00F67501">
        <w:rPr>
          <w:highlight w:val="yellow"/>
        </w:rPr>
        <w:fldChar w:fldCharType="end"/>
      </w:r>
      <w:r w:rsidRPr="000B62CD">
        <w:t>).</w:t>
      </w:r>
    </w:p>
    <w:p w14:paraId="76674728" w14:textId="77777777" w:rsidR="00F67501" w:rsidRDefault="00F67501" w:rsidP="00F67501">
      <w:pPr>
        <w:keepNext/>
        <w:jc w:val="center"/>
      </w:pPr>
      <w:r>
        <w:rPr>
          <w:noProof/>
        </w:rPr>
        <w:lastRenderedPageBreak/>
        <w:drawing>
          <wp:inline distT="0" distB="0" distL="0" distR="0" wp14:anchorId="2B59DF5E" wp14:editId="3E255503">
            <wp:extent cx="4822825" cy="4822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6.png"/>
                    <pic:cNvPicPr/>
                  </pic:nvPicPr>
                  <pic:blipFill>
                    <a:blip r:embed="rId12"/>
                    <a:stretch>
                      <a:fillRect/>
                    </a:stretch>
                  </pic:blipFill>
                  <pic:spPr>
                    <a:xfrm>
                      <a:off x="0" y="0"/>
                      <a:ext cx="4822825" cy="4822825"/>
                    </a:xfrm>
                    <a:prstGeom prst="rect">
                      <a:avLst/>
                    </a:prstGeom>
                  </pic:spPr>
                </pic:pic>
              </a:graphicData>
            </a:graphic>
          </wp:inline>
        </w:drawing>
      </w:r>
    </w:p>
    <w:p w14:paraId="3787E5CF" w14:textId="7C8216CB" w:rsidR="00F67501" w:rsidRPr="00E47B76" w:rsidRDefault="00F67501" w:rsidP="00E47B76">
      <w:pPr>
        <w:pStyle w:val="Caption"/>
        <w:jc w:val="center"/>
        <w:rPr>
          <w:highlight w:val="yellow"/>
        </w:rPr>
      </w:pPr>
      <w:bookmarkStart w:id="12" w:name="_Ref470609926"/>
      <w:r>
        <w:t xml:space="preserve">Figure </w:t>
      </w:r>
      <w:fldSimple w:instr=" SEQ Figure \* ARABIC ">
        <w:r w:rsidR="00F85520">
          <w:rPr>
            <w:noProof/>
          </w:rPr>
          <w:t>6</w:t>
        </w:r>
      </w:fldSimple>
      <w:bookmarkEnd w:id="12"/>
      <w:r>
        <w:t>: Phase spirals of Eq.(</w:t>
      </w:r>
      <w:r>
        <w:fldChar w:fldCharType="begin"/>
      </w:r>
      <w:r>
        <w:instrText xml:space="preserve"> REF eq12 \h </w:instrText>
      </w:r>
      <w:r>
        <w:fldChar w:fldCharType="separate"/>
      </w:r>
      <m:oMath>
        <m:r>
          <w:rPr>
            <w:rFonts w:ascii="Cambria Math" w:hAnsi="Cambria Math"/>
            <w:noProof/>
          </w:rPr>
          <m:t>1</m:t>
        </m:r>
        <m:r>
          <w:rPr>
            <w:rFonts w:ascii="Cambria Math" w:hAnsi="Cambria Math"/>
          </w:rPr>
          <w:noBreakHyphen/>
        </m:r>
        <m:r>
          <w:rPr>
            <w:rFonts w:ascii="Cambria Math" w:hAnsi="Cambria Math"/>
            <w:noProof/>
          </w:rPr>
          <m:t>2</m:t>
        </m:r>
      </m:oMath>
      <w:r>
        <w:fldChar w:fldCharType="end"/>
      </w:r>
      <w:r>
        <w:t>) in two dimensions</w:t>
      </w:r>
      <w:r w:rsidR="00E47B76">
        <w:t xml:space="preserve"> (</w:t>
      </w:r>
      <m:oMath>
        <m:r>
          <w:rPr>
            <w:rFonts w:ascii="Cambria Math" w:hAnsi="Cambria Math"/>
          </w:rPr>
          <m:t>α=0</m:t>
        </m:r>
      </m:oMath>
      <w:r w:rsidR="00E47B76" w:rsidRPr="00025BD3">
        <w:t xml:space="preserve">, </w:t>
      </w:r>
      <m:oMath>
        <m:r>
          <w:rPr>
            <w:rFonts w:ascii="Cambria Math" w:hAnsi="Cambria Math"/>
          </w:rPr>
          <m:t>β=ν=1</m:t>
        </m:r>
      </m:oMath>
      <w:r w:rsidR="00E47B76">
        <w:t>)</w:t>
      </w:r>
    </w:p>
    <w:p w14:paraId="33933D1A" w14:textId="77777777" w:rsidR="00C20111" w:rsidRPr="000B62CD" w:rsidRDefault="00C20111" w:rsidP="00A81E77">
      <w:pPr>
        <w:pStyle w:val="Heading2"/>
      </w:pPr>
      <w:r w:rsidRPr="000B62CD">
        <w:t>defect bifurcations</w:t>
      </w:r>
    </w:p>
    <w:p w14:paraId="329BD6E7" w14:textId="77777777" w:rsidR="00C20111" w:rsidRPr="000B62CD" w:rsidRDefault="00C20111" w:rsidP="00A81E77">
      <w:r w:rsidRPr="000B62CD">
        <w:t xml:space="preserve">An important concept which acquires a new aspect in this formalism, is the notion of bifurcation of defects from a qualitative point of view. Indeed, as we have seen, the core of the defect generically lies on an unstable solution of the system. As such one could think that the core would be a sensitive and unstable region. This is usually not so, because the diffusion actually strings the defect across the unstable solution and it actually has little freedom of </w:t>
      </w:r>
      <w:r w:rsidR="009F17D0" w:rsidRPr="000B62CD">
        <w:t>movement in this topological confinement.</w:t>
      </w:r>
    </w:p>
    <w:p w14:paraId="1F902833" w14:textId="77777777" w:rsidR="009F17D0" w:rsidRPr="000B62CD" w:rsidRDefault="009F17D0" w:rsidP="00A81E77">
      <w:r w:rsidRPr="000B62CD">
        <w:t>But if any change occurs to the unstable solution, these changes will be immediately reflected in the core of the defect, and we can thus except that bifurcation of defects follow bifurcations of the unstable solution.</w:t>
      </w:r>
    </w:p>
    <w:p w14:paraId="7862DC8E" w14:textId="77777777" w:rsidR="009F17D0" w:rsidRPr="000B62CD" w:rsidRDefault="009F17D0" w:rsidP="00A81E77">
      <w:r w:rsidRPr="000B62CD">
        <w:t xml:space="preserve">In fact, the situation is a little bit more complex as the defect originally arises by an intersection of the stable manifold with the unstable solution and it may actually happen that the core really stays on the stable manifold instead of converging on the unstable solution. We thus see that the core of the defect is sensitive to both the unstable solutions and its stable manifold. We can thus expect a bifurcation of the defect not only for bifurcations of the unstable </w:t>
      </w:r>
      <w:r w:rsidRPr="000B62CD">
        <w:lastRenderedPageBreak/>
        <w:t>solutions but also for any quantitative change of the flow on the stable manifold of that unstable solution. This gives a wide variety of possible critical situations for the core of the defect.</w:t>
      </w:r>
    </w:p>
    <w:p w14:paraId="03B41DFD" w14:textId="77777777" w:rsidR="009F17D0" w:rsidRPr="000B62CD" w:rsidRDefault="009F17D0" w:rsidP="00A81E77">
      <w:r w:rsidRPr="000B62CD">
        <w:t>Another complication arises on how to interpret dispersive effects, and in a more general manner, all non-variational effects. A system is said to be variational if its evolution equation can be derived by a variational principle from a free energy, i.e. we can write:</w:t>
      </w:r>
    </w:p>
    <w:p w14:paraId="2FEF23B1" w14:textId="77777777" w:rsidR="009F17D0" w:rsidRPr="000B62CD" w:rsidRDefault="00F85520" w:rsidP="00A81E77">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δH</m:t>
              </m:r>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δ</m:t>
              </m:r>
              <m:acc>
                <m:accPr>
                  <m:chr m:val="̅"/>
                  <m:ctrlPr>
                    <w:rPr>
                      <w:rFonts w:ascii="Cambria Math" w:hAnsi="Cambria Math"/>
                    </w:rPr>
                  </m:ctrlPr>
                </m:accPr>
                <m:e>
                  <m:r>
                    <w:rPr>
                      <w:rFonts w:ascii="Cambria Math" w:hAnsi="Cambria Math"/>
                    </w:rPr>
                    <m:t>A</m:t>
                  </m:r>
                </m:e>
              </m:acc>
            </m:den>
          </m:f>
        </m:oMath>
      </m:oMathPara>
    </w:p>
    <w:p w14:paraId="0438FA4C" w14:textId="77777777" w:rsidR="009F17D0" w:rsidRPr="000B62CD" w:rsidRDefault="009F17D0" w:rsidP="00A81E77">
      <w:r w:rsidRPr="000B62CD">
        <w:t xml:space="preserve">Where </w:t>
      </w:r>
      <m:oMath>
        <m:f>
          <m:fPr>
            <m:type m:val="lin"/>
            <m:ctrlPr>
              <w:rPr>
                <w:rFonts w:ascii="Cambria Math" w:hAnsi="Cambria Math"/>
                <w:i/>
              </w:rPr>
            </m:ctrlPr>
          </m:fPr>
          <m:num>
            <m:r>
              <w:rPr>
                <w:rFonts w:ascii="Cambria Math" w:hAnsi="Cambria Math"/>
              </w:rPr>
              <m:t>δ</m:t>
            </m:r>
          </m:num>
          <m:den>
            <m:r>
              <w:rPr>
                <w:rFonts w:ascii="Cambria Math" w:hAnsi="Cambria Math"/>
              </w:rPr>
              <m:t>δ</m:t>
            </m:r>
            <m:acc>
              <m:accPr>
                <m:chr m:val="̅"/>
                <m:ctrlPr>
                  <w:rPr>
                    <w:rFonts w:ascii="Cambria Math" w:hAnsi="Cambria Math"/>
                    <w:i/>
                  </w:rPr>
                </m:ctrlPr>
              </m:accPr>
              <m:e>
                <m:r>
                  <w:rPr>
                    <w:rFonts w:ascii="Cambria Math" w:hAnsi="Cambria Math"/>
                  </w:rPr>
                  <m:t>A</m:t>
                </m:r>
              </m:e>
            </m:acc>
          </m:den>
        </m:f>
      </m:oMath>
      <w:r w:rsidR="004C7D02" w:rsidRPr="000B62CD">
        <w:t xml:space="preserve"> denotes functional derivation. Such systems are also called gradient flows. An important characteristic of such systems is that, as they are derived from an energy potential, there exists a state of lowest energy, and the system will eventually relax on that state thus reaching a state of static equilibrium. Non-variational systems are systems where we cannot define a free energy and we thus cannot derive an evolution equation from a variational principle.</w:t>
      </w:r>
    </w:p>
    <w:p w14:paraId="18E6E38B" w14:textId="77777777" w:rsidR="004C7D02" w:rsidRPr="000B62CD" w:rsidRDefault="004C7D02" w:rsidP="00A81E77">
      <w:r w:rsidRPr="000B62CD">
        <w:t>This is characteristic of non-equilibrium systems, in which energy is constantly pumped into the system to compensate diffusive effects. Such systems will in general have no static equilibrium, though a dynamical equilibrium might be attained.</w:t>
      </w:r>
    </w:p>
    <w:p w14:paraId="6CB40C3B" w14:textId="77777777" w:rsidR="004C7D02" w:rsidRPr="000B62CD" w:rsidRDefault="004C7D02" w:rsidP="00A81E77">
      <w:r w:rsidRPr="000B62CD">
        <w:t>We will see in the next chapters how non-variational effects lead to the existence of non-static defects, which can have a very complicated behavior at their core, eventually leading to complex spatiotemporal states, which can be considered as weakly turbulent.</w:t>
      </w:r>
    </w:p>
    <w:p w14:paraId="5246313D" w14:textId="77777777" w:rsidR="00F779D5" w:rsidRPr="000B62CD" w:rsidRDefault="00F779D5" w:rsidP="00CA5BC3">
      <w:pPr>
        <w:pStyle w:val="Heading1"/>
      </w:pPr>
      <w:r w:rsidRPr="000B62CD">
        <w:lastRenderedPageBreak/>
        <w:t>strong resonances in a field of oscillators</w:t>
      </w:r>
    </w:p>
    <w:p w14:paraId="69DBCA19" w14:textId="77777777" w:rsidR="00A94BE8" w:rsidRPr="000B62CD" w:rsidRDefault="00A94BE8" w:rsidP="00A81E77"/>
    <w:p w14:paraId="2FE5123A" w14:textId="77777777" w:rsidR="00A94BE8" w:rsidRPr="000B62CD" w:rsidRDefault="00A94BE8" w:rsidP="00A81E77">
      <w:r w:rsidRPr="000B62CD">
        <w:t xml:space="preserve">Oscillatory behavior is quite common in physical systems and as we have seen this can be understood by the fact that the Hopf bifurcation is a generic instability of dynamical systems depending on one parameter. The question now arises what secondary instabilities can occur in oscillatory systems. A well-known scenario for a secondary instability of a Hopf bifurcation is the period-doubling cascade, eventually leading to chaotic behavior. Oddly enough, this universal behavior of finite dimensional dynamical systems has never been observed in spatially extended systems. In a more general framework, we can note that physical systems can rarely be considered as fully isolated, so we expect to observer phenomenon linked to the interaction between individual systems. For oscillatory systems this leads to the study of interaction between systems oscillating at different frequencies. This is the basis of the phenomenon of </w:t>
      </w:r>
      <w:r w:rsidRPr="000B62CD">
        <w:rPr>
          <w:i/>
        </w:rPr>
        <w:t>resonances</w:t>
      </w:r>
      <w:r w:rsidRPr="000B62CD">
        <w:t>.</w:t>
      </w:r>
    </w:p>
    <w:p w14:paraId="01F8F931" w14:textId="77777777" w:rsidR="00591117" w:rsidRPr="000B62CD" w:rsidRDefault="00591117" w:rsidP="00A81E77">
      <w:pPr>
        <w:pStyle w:val="Heading2"/>
      </w:pPr>
      <w:bookmarkStart w:id="13" w:name="_Ref466201392"/>
      <w:r w:rsidRPr="000B62CD">
        <w:t>Normal forms of strong resonances</w:t>
      </w:r>
      <w:bookmarkEnd w:id="13"/>
    </w:p>
    <w:p w14:paraId="477C702B" w14:textId="5EE89C97" w:rsidR="00591117" w:rsidRPr="000B62CD" w:rsidRDefault="00591117" w:rsidP="00A81E77">
      <w:r w:rsidRPr="000B62CD">
        <w:t xml:space="preserve">The basic approach consists in considering the Poincaré map of a Hopf bifurcation </w:t>
      </w:r>
      <w:sdt>
        <w:sdtPr>
          <w:id w:val="920372883"/>
          <w:citation/>
        </w:sdtPr>
        <w:sdtContent>
          <w:r w:rsidR="00206210">
            <w:fldChar w:fldCharType="begin"/>
          </w:r>
          <w:r w:rsidR="00206210">
            <w:instrText xml:space="preserve"> CITATION Guc83 \l 1033  \m Arn80 \m Gam85</w:instrText>
          </w:r>
          <w:r w:rsidR="00206210">
            <w:fldChar w:fldCharType="separate"/>
          </w:r>
          <w:r w:rsidR="0043299B" w:rsidRPr="0043299B">
            <w:rPr>
              <w:noProof/>
            </w:rPr>
            <w:t>[42, 34, 33]</w:t>
          </w:r>
          <w:r w:rsidR="00206210">
            <w:fldChar w:fldCharType="end"/>
          </w:r>
        </w:sdtContent>
      </w:sdt>
      <w:r w:rsidRPr="000B62CD">
        <w:t xml:space="preserve">. In the presence of a simple limit cycle of a given period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Pr="000B62CD">
        <w:t xml:space="preserve">, this map consists of a single fixed point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0B62CD">
        <w:t>. The discrete map governing the local stability of this point can be written:</w:t>
      </w:r>
    </w:p>
    <w:p w14:paraId="0BE7F147" w14:textId="563FE3FB" w:rsidR="00591117" w:rsidRPr="00702191" w:rsidRDefault="00F85520" w:rsidP="00702191">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m:t>
              </m:r>
              <m:d>
                <m:dPr>
                  <m:ctrlPr>
                    <w:rPr>
                      <w:rFonts w:ascii="Cambria Math" w:hAnsi="Cambria Math"/>
                    </w:rPr>
                  </m:ctrlPr>
                </m:dPr>
                <m:e>
                  <w:bookmarkStart w:id="14" w:name="eq3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14"/>
                </m:e>
              </m:d>
            </m:e>
          </m:eqArr>
        </m:oMath>
      </m:oMathPara>
    </w:p>
    <w:p w14:paraId="5C1FD821" w14:textId="7F803906" w:rsidR="00814A73" w:rsidRDefault="00814A73" w:rsidP="00A81E77">
      <w:r w:rsidRPr="000B62CD">
        <w:t xml:space="preserve">with </w:t>
      </w:r>
      <m:oMath>
        <m:r>
          <w:rPr>
            <w:rFonts w:ascii="Cambria Math" w:hAnsi="Cambria Math"/>
          </w:rPr>
          <m:t>λ</m:t>
        </m:r>
      </m:oMath>
      <w:r w:rsidRPr="000B62CD">
        <w:t xml:space="preserve"> a complex parameter and </w:t>
      </w:r>
      <w:r w:rsidRPr="000B62CD">
        <w:rPr>
          <w:i/>
        </w:rPr>
        <w:t>N</w:t>
      </w:r>
      <w:r w:rsidRPr="000B62CD">
        <w:t xml:space="preserve"> represents non-linear terms. This same system is obtained when studying the Poincare map for two coupled oscillators. A classification of all possible instabilities can be made by studying the multiplier </w:t>
      </w:r>
      <m:oMath>
        <m:r>
          <w:rPr>
            <w:rFonts w:ascii="Cambria Math" w:hAnsi="Cambria Math"/>
          </w:rPr>
          <m:t>λ</m:t>
        </m:r>
      </m:oMath>
      <w:r w:rsidRPr="000B62CD">
        <w:t xml:space="preserve">. In the case that </w:t>
      </w:r>
      <m:oMath>
        <m:d>
          <m:dPr>
            <m:begChr m:val="|"/>
            <m:endChr m:val="|"/>
            <m:ctrlPr>
              <w:rPr>
                <w:rFonts w:ascii="Cambria Math" w:hAnsi="Cambria Math"/>
                <w:i/>
              </w:rPr>
            </m:ctrlPr>
          </m:dPr>
          <m:e>
            <m:r>
              <w:rPr>
                <w:rFonts w:ascii="Cambria Math" w:hAnsi="Cambria Math"/>
              </w:rPr>
              <m:t>λ</m:t>
            </m:r>
          </m:e>
        </m:d>
        <m:r>
          <w:rPr>
            <w:rFonts w:ascii="Cambria Math" w:hAnsi="Cambria Math"/>
          </w:rPr>
          <m:t>&lt;1</m:t>
        </m:r>
      </m:oMath>
      <w:r w:rsidRPr="000B62CD">
        <w:t xml:space="preserve">, the fixed point is stable so the basic oscillation remains unperturbed (the oscillators are uncoupled). When </w:t>
      </w:r>
      <m:oMath>
        <m:r>
          <w:rPr>
            <w:rFonts w:ascii="Cambria Math" w:hAnsi="Cambria Math"/>
          </w:rPr>
          <m:t>λ</m:t>
        </m:r>
      </m:oMath>
      <w:r w:rsidRPr="000B62CD">
        <w:t xml:space="preserve"> crosses the unit circle, a variety of behaviors occur (see </w:t>
      </w:r>
      <w:r w:rsidR="00A94C99">
        <w:rPr>
          <w:highlight w:val="yellow"/>
        </w:rPr>
        <w:fldChar w:fldCharType="begin"/>
      </w:r>
      <w:r w:rsidR="00A94C99">
        <w:instrText xml:space="preserve"> REF _Ref470610025 \h </w:instrText>
      </w:r>
      <w:r w:rsidR="00A94C99">
        <w:rPr>
          <w:highlight w:val="yellow"/>
        </w:rPr>
      </w:r>
      <w:r w:rsidR="00A94C99">
        <w:rPr>
          <w:highlight w:val="yellow"/>
        </w:rPr>
        <w:fldChar w:fldCharType="separate"/>
      </w:r>
      <w:r w:rsidR="00F85520">
        <w:t xml:space="preserve">Figure </w:t>
      </w:r>
      <w:r w:rsidR="00F85520">
        <w:rPr>
          <w:noProof/>
        </w:rPr>
        <w:t>7</w:t>
      </w:r>
      <w:r w:rsidR="00A94C99">
        <w:rPr>
          <w:highlight w:val="yellow"/>
        </w:rPr>
        <w:fldChar w:fldCharType="end"/>
      </w:r>
      <w:r w:rsidRPr="000B62CD">
        <w:t xml:space="preserve">), and to make things clearer, we will write </w:t>
      </w:r>
      <m:oMath>
        <m:r>
          <w:rPr>
            <w:rFonts w:ascii="Cambria Math" w:hAnsi="Cambria Math"/>
          </w:rPr>
          <m:t>λ=(1+μ)</m:t>
        </m:r>
        <m:sSup>
          <m:sSupPr>
            <m:ctrlPr>
              <w:rPr>
                <w:rFonts w:ascii="Cambria Math" w:hAnsi="Cambria Math"/>
                <w:i/>
              </w:rPr>
            </m:ctrlPr>
          </m:sSupPr>
          <m:e>
            <m:r>
              <w:rPr>
                <w:rFonts w:ascii="Cambria Math" w:hAnsi="Cambria Math"/>
              </w:rPr>
              <m:t>e</m:t>
            </m:r>
          </m:e>
          <m:sup>
            <m:r>
              <w:rPr>
                <w:rFonts w:ascii="Cambria Math" w:hAnsi="Cambria Math"/>
              </w:rPr>
              <m:t>i(</m:t>
            </m:r>
            <m:f>
              <m:fPr>
                <m:type m:val="lin"/>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ω</m:t>
                </m:r>
              </m:den>
            </m:f>
            <m:r>
              <w:rPr>
                <w:rFonts w:ascii="Cambria Math" w:hAnsi="Cambria Math"/>
              </w:rPr>
              <m:t>)2π</m:t>
            </m:r>
          </m:sup>
        </m:sSup>
      </m:oMath>
      <w:r w:rsidRPr="000B62CD">
        <w:t>.</w:t>
      </w:r>
    </w:p>
    <w:p w14:paraId="7D577B92" w14:textId="77777777" w:rsidR="00A94C99" w:rsidRDefault="00A94C99" w:rsidP="00A94C99">
      <w:pPr>
        <w:keepNext/>
        <w:jc w:val="center"/>
      </w:pPr>
      <w:r>
        <w:rPr>
          <w:noProof/>
        </w:rPr>
        <w:drawing>
          <wp:inline distT="0" distB="0" distL="0" distR="0" wp14:anchorId="6FF036A6" wp14:editId="0FFD0F1C">
            <wp:extent cx="2249524" cy="1797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7.png"/>
                    <pic:cNvPicPr/>
                  </pic:nvPicPr>
                  <pic:blipFill>
                    <a:blip r:embed="rId13"/>
                    <a:stretch>
                      <a:fillRect/>
                    </a:stretch>
                  </pic:blipFill>
                  <pic:spPr>
                    <a:xfrm>
                      <a:off x="0" y="0"/>
                      <a:ext cx="2249524" cy="1797904"/>
                    </a:xfrm>
                    <a:prstGeom prst="rect">
                      <a:avLst/>
                    </a:prstGeom>
                  </pic:spPr>
                </pic:pic>
              </a:graphicData>
            </a:graphic>
          </wp:inline>
        </w:drawing>
      </w:r>
    </w:p>
    <w:p w14:paraId="6A6A93AE" w14:textId="7779A744" w:rsidR="00A94C99" w:rsidRPr="000B62CD" w:rsidRDefault="00A94C99" w:rsidP="00A94C99">
      <w:pPr>
        <w:pStyle w:val="Caption"/>
        <w:jc w:val="center"/>
      </w:pPr>
      <w:bookmarkStart w:id="15" w:name="_Ref470610025"/>
      <w:r>
        <w:t xml:space="preserve">Figure </w:t>
      </w:r>
      <w:fldSimple w:instr=" SEQ Figure \* ARABIC ">
        <w:r w:rsidR="00F85520">
          <w:rPr>
            <w:noProof/>
          </w:rPr>
          <w:t>7</w:t>
        </w:r>
      </w:fldSimple>
      <w:bookmarkEnd w:id="15"/>
      <w:r>
        <w:t>: Possible unstable eigenvalues for the perturbation of a limit cycle</w:t>
      </w:r>
    </w:p>
    <w:p w14:paraId="4CB351B0" w14:textId="078D1365" w:rsidR="00814A73" w:rsidRPr="000B62CD" w:rsidRDefault="00814A73" w:rsidP="00A81E77">
      <w:r w:rsidRPr="000B62CD">
        <w:t xml:space="preserve">First of all, we note that when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ω</m:t>
            </m:r>
          </m:den>
        </m:f>
      </m:oMath>
      <w:r w:rsidRPr="000B62CD">
        <w:t xml:space="preserve"> is an irrational number, the iterates of </w:t>
      </w:r>
      <w:r w:rsidR="00702191">
        <w:t>Eq.(</w:t>
      </w:r>
      <w:r w:rsidR="00702191">
        <w:fldChar w:fldCharType="begin"/>
      </w:r>
      <w:r w:rsidR="00702191">
        <w:instrText xml:space="preserve"> REF eq31 \h </w:instrText>
      </w:r>
      <w:r w:rsidR="0070219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1</m:t>
        </m:r>
      </m:oMath>
      <w:r w:rsidR="00702191">
        <w:fldChar w:fldCharType="end"/>
      </w:r>
      <w:r w:rsidR="00702191">
        <w:fldChar w:fldCharType="begin"/>
      </w:r>
      <w:r w:rsidR="00702191">
        <w:instrText xml:space="preserve"> REF eq31 \h </w:instrText>
      </w:r>
      <w:r w:rsidR="0070219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1</m:t>
        </m:r>
      </m:oMath>
      <w:r w:rsidR="00702191">
        <w:fldChar w:fldCharType="end"/>
      </w:r>
      <w:r w:rsidR="00702191">
        <w:t>)</w:t>
      </w:r>
      <w:r w:rsidRPr="000B62CD">
        <w:t xml:space="preserve"> will be mapped around and invariant circle without ever returning to the same point. The orbit will be dense on the circle. In terms of coupled </w:t>
      </w:r>
      <w:r w:rsidRPr="000B62CD">
        <w:lastRenderedPageBreak/>
        <w:t xml:space="preserve">oscillators, we can then see that the trajectories in phase space trace out a torus, which they cover densely. The temporal behavior is then said to be </w:t>
      </w:r>
      <w:r w:rsidRPr="000B62CD">
        <w:rPr>
          <w:i/>
        </w:rPr>
        <w:t>quasi-periodic</w:t>
      </w:r>
      <w:r w:rsidRPr="000B62CD">
        <w:t>.</w:t>
      </w:r>
    </w:p>
    <w:p w14:paraId="1651B5C4" w14:textId="77777777" w:rsidR="00814A73" w:rsidRPr="000B62CD" w:rsidRDefault="00814A73" w:rsidP="00A81E77">
      <w:r w:rsidRPr="000B62CD">
        <w:t xml:space="preserve">When the frequency ratio is rational we can write it as an irreducible fraction </w:t>
      </w:r>
      <m:oMath>
        <m:f>
          <m:fPr>
            <m:type m:val="lin"/>
            <m:ctrlPr>
              <w:rPr>
                <w:rFonts w:ascii="Cambria Math" w:hAnsi="Cambria Math"/>
                <w:i/>
              </w:rPr>
            </m:ctrlPr>
          </m:fPr>
          <m:num>
            <m:r>
              <w:rPr>
                <w:rFonts w:ascii="Cambria Math" w:hAnsi="Cambria Math"/>
              </w:rPr>
              <m:t>m</m:t>
            </m:r>
          </m:num>
          <m:den>
            <m:r>
              <w:rPr>
                <w:rFonts w:ascii="Cambria Math" w:hAnsi="Cambria Math"/>
              </w:rPr>
              <m:t>n</m:t>
            </m:r>
          </m:den>
        </m:f>
      </m:oMath>
      <w:r w:rsidR="007D0649" w:rsidRPr="000B62CD">
        <w:t xml:space="preserve">. In this case we see that the fixed point traces a periodic orbit of period </w:t>
      </w:r>
      <m:oMath>
        <m:r>
          <w:rPr>
            <w:rFonts w:ascii="Cambria Math" w:hAnsi="Cambria Math"/>
          </w:rPr>
          <m:t>n</m:t>
        </m:r>
      </m:oMath>
      <w:r w:rsidR="007D0649" w:rsidRPr="000B62CD">
        <w:t xml:space="preserve">. Such states are name </w:t>
      </w:r>
      <w:r w:rsidR="007D0649" w:rsidRPr="000B62CD">
        <w:rPr>
          <w:i/>
        </w:rPr>
        <w:t>phase-locked states</w:t>
      </w:r>
      <w:r w:rsidR="007D0649" w:rsidRPr="000B62CD">
        <w:t xml:space="preserve">, as it can be understood that there now exists a fixed relation between the phase of the two oscillators. This is also called a </w:t>
      </w:r>
      <w:r w:rsidR="007D0649" w:rsidRPr="000B62CD">
        <w:rPr>
          <w:i/>
        </w:rPr>
        <w:t>resonance of order n</w:t>
      </w:r>
      <w:r w:rsidR="007D0649" w:rsidRPr="000B62CD">
        <w:t>. This terminology arises from the structure of the normal form constructed for a given frequency ratio.</w:t>
      </w:r>
    </w:p>
    <w:p w14:paraId="57B6D819" w14:textId="5894D493" w:rsidR="007D0649" w:rsidRPr="000B62CD" w:rsidRDefault="007D0649" w:rsidP="00A81E77">
      <w:r w:rsidRPr="000B62CD">
        <w:t xml:space="preserve">The normal form of </w:t>
      </w:r>
      <w:r w:rsidR="00702191">
        <w:t>Eq.(</w:t>
      </w:r>
      <w:r w:rsidR="00702191">
        <w:fldChar w:fldCharType="begin"/>
      </w:r>
      <w:r w:rsidR="00702191">
        <w:instrText xml:space="preserve"> REF eq31 \h </w:instrText>
      </w:r>
      <w:r w:rsidR="0070219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1</m:t>
        </m:r>
      </m:oMath>
      <w:r w:rsidR="00702191">
        <w:fldChar w:fldCharType="end"/>
      </w:r>
      <w:r w:rsidR="00702191">
        <w:fldChar w:fldCharType="begin"/>
      </w:r>
      <w:r w:rsidR="00702191">
        <w:instrText xml:space="preserve"> REF eq31 \h </w:instrText>
      </w:r>
      <w:r w:rsidR="0070219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1</m:t>
        </m:r>
      </m:oMath>
      <w:r w:rsidR="00702191">
        <w:fldChar w:fldCharType="end"/>
      </w:r>
      <w:r w:rsidR="00702191">
        <w:t>)</w:t>
      </w:r>
      <w:r w:rsidRPr="000B62CD">
        <w:t xml:space="preserve"> will govern the local behavior of the fixed point near the threshold </w:t>
      </w:r>
      <m:oMath>
        <m:d>
          <m:dPr>
            <m:begChr m:val="|"/>
            <m:endChr m:val="|"/>
            <m:ctrlPr>
              <w:rPr>
                <w:rFonts w:ascii="Cambria Math" w:hAnsi="Cambria Math"/>
                <w:i/>
              </w:rPr>
            </m:ctrlPr>
          </m:dPr>
          <m:e>
            <m:r>
              <w:rPr>
                <w:rFonts w:ascii="Cambria Math" w:hAnsi="Cambria Math"/>
              </w:rPr>
              <m:t>λ</m:t>
            </m:r>
          </m:e>
        </m:d>
        <m:r>
          <w:rPr>
            <w:rFonts w:ascii="Cambria Math" w:hAnsi="Cambria Math"/>
          </w:rPr>
          <m:t>=1</m:t>
        </m:r>
      </m:oMath>
      <w:r w:rsidRPr="000B62CD">
        <w:t xml:space="preserve">, and will define the central manifold on which the bifurcated solutions will evolve. The exact representation of these normal forms is directly related to the symmetries that the system obeys. For a resonance </w:t>
      </w:r>
      <m:oMath>
        <m:f>
          <m:fPr>
            <m:type m:val="lin"/>
            <m:ctrlPr>
              <w:rPr>
                <w:rFonts w:ascii="Cambria Math" w:hAnsi="Cambria Math"/>
                <w:i/>
              </w:rPr>
            </m:ctrlPr>
          </m:fPr>
          <m:num>
            <m:r>
              <w:rPr>
                <w:rFonts w:ascii="Cambria Math" w:hAnsi="Cambria Math"/>
              </w:rPr>
              <m:t>m</m:t>
            </m:r>
          </m:num>
          <m:den>
            <m:r>
              <w:rPr>
                <w:rFonts w:ascii="Cambria Math" w:hAnsi="Cambria Math"/>
              </w:rPr>
              <m:t>n</m:t>
            </m:r>
          </m:den>
        </m:f>
      </m:oMath>
      <w:r w:rsidRPr="000B62CD">
        <w:t xml:space="preserve"> we can state this symmetry requirement as the invariance by rotations </w:t>
      </w:r>
      <m:oMath>
        <m:sSup>
          <m:sSupPr>
            <m:ctrlPr>
              <w:rPr>
                <w:rFonts w:ascii="Cambria Math" w:hAnsi="Cambria Math"/>
                <w:i/>
              </w:rPr>
            </m:ctrlPr>
          </m:sSupPr>
          <m:e>
            <m:r>
              <w:rPr>
                <w:rFonts w:ascii="Cambria Math" w:hAnsi="Cambria Math"/>
              </w:rPr>
              <m:t>e</m:t>
            </m:r>
          </m:e>
          <m:sup>
            <m:r>
              <w:rPr>
                <w:rFonts w:ascii="Cambria Math" w:hAnsi="Cambria Math"/>
              </w:rPr>
              <m:t>i(</m:t>
            </m:r>
            <m:f>
              <m:fPr>
                <m:type m:val="lin"/>
                <m:ctrlPr>
                  <w:rPr>
                    <w:rFonts w:ascii="Cambria Math" w:hAnsi="Cambria Math"/>
                    <w:i/>
                  </w:rPr>
                </m:ctrlPr>
              </m:fPr>
              <m:num>
                <m:r>
                  <w:rPr>
                    <w:rFonts w:ascii="Cambria Math" w:hAnsi="Cambria Math"/>
                  </w:rPr>
                  <m:t>m</m:t>
                </m:r>
              </m:num>
              <m:den>
                <m:r>
                  <w:rPr>
                    <w:rFonts w:ascii="Cambria Math" w:hAnsi="Cambria Math"/>
                  </w:rPr>
                  <m:t>n</m:t>
                </m:r>
              </m:den>
            </m:f>
            <m:r>
              <w:rPr>
                <w:rFonts w:ascii="Cambria Math" w:hAnsi="Cambria Math"/>
              </w:rPr>
              <m:t>)2π</m:t>
            </m:r>
          </m:sup>
        </m:sSup>
      </m:oMath>
      <w:r w:rsidRPr="000B62CD">
        <w:t>.</w:t>
      </w:r>
    </w:p>
    <w:p w14:paraId="1C8D2441" w14:textId="14310B8A" w:rsidR="007D0649" w:rsidRPr="000B62CD" w:rsidRDefault="007D0649" w:rsidP="00A81E77">
      <w:r w:rsidRPr="000B62CD">
        <w:t xml:space="preserve">In the cases </w:t>
      </w:r>
      <m:oMath>
        <m:r>
          <w:rPr>
            <w:rFonts w:ascii="Cambria Math" w:hAnsi="Cambria Math"/>
          </w:rPr>
          <m:t>n∈</m:t>
        </m:r>
        <m:d>
          <m:dPr>
            <m:begChr m:val="{"/>
            <m:endChr m:val="}"/>
            <m:ctrlPr>
              <w:rPr>
                <w:rFonts w:ascii="Cambria Math" w:hAnsi="Cambria Math"/>
                <w:i/>
              </w:rPr>
            </m:ctrlPr>
          </m:dPr>
          <m:e>
            <m:r>
              <w:rPr>
                <w:rFonts w:ascii="Cambria Math" w:hAnsi="Cambria Math"/>
              </w:rPr>
              <m:t>1,2</m:t>
            </m:r>
          </m:e>
        </m:d>
      </m:oMath>
      <w:r w:rsidRPr="000B62CD">
        <w:t xml:space="preserve">, the multiplier is real, </w:t>
      </w:r>
      <m:oMath>
        <m:r>
          <w:rPr>
            <w:rFonts w:ascii="Cambria Math" w:hAnsi="Cambria Math"/>
          </w:rPr>
          <m:t>λ=±1</m:t>
        </m:r>
      </m:oMath>
      <w:r w:rsidRPr="000B62CD">
        <w:t>. This has as a consequence that the central manifold will be one-dimensional.</w:t>
      </w:r>
      <w:r w:rsidR="003864EA" w:rsidRPr="003864EA">
        <w:t xml:space="preserve"> </w:t>
      </w:r>
      <w:r w:rsidR="003864EA">
        <w:t>We can thus write the nor</w:t>
      </w:r>
      <w:r w:rsidR="003864EA" w:rsidRPr="000B62CD">
        <w:t xml:space="preserve">mal form as the mappings obeying </w:t>
      </w:r>
      <m:oMath>
        <m:r>
          <w:rPr>
            <w:rFonts w:ascii="Cambria Math" w:hAnsi="Cambria Math"/>
          </w:rPr>
          <m:t>X→X (n=1)</m:t>
        </m:r>
      </m:oMath>
      <w:r w:rsidR="003864EA" w:rsidRPr="000B62CD">
        <w:t xml:space="preserve"> and </w:t>
      </w:r>
      <m:oMath>
        <m:r>
          <w:rPr>
            <w:rFonts w:ascii="Cambria Math" w:hAnsi="Cambria Math"/>
          </w:rPr>
          <m:t>X→-X (n=2)</m:t>
        </m:r>
      </m:oMath>
      <w:r w:rsidR="003864EA" w:rsidRPr="000B62CD">
        <w:t>.</w:t>
      </w:r>
      <w:r w:rsidR="003864EA">
        <w:t xml:space="preserve"> </w:t>
      </w:r>
      <w:r w:rsidR="003864EA" w:rsidRPr="000B62CD">
        <w:t>At lowest order</w:t>
      </w:r>
      <w:r w:rsidR="003864EA">
        <w:t>, the corresponding mappings are</w:t>
      </w:r>
      <w:r w:rsidRPr="000B62CD">
        <w:t>:</w:t>
      </w:r>
    </w:p>
    <w:p w14:paraId="6DB49E0A" w14:textId="77777777" w:rsidR="000B62CD" w:rsidRPr="000B62CD" w:rsidRDefault="00F85520" w:rsidP="00A81E77">
      <m:oMathPara>
        <m:oMath>
          <m:d>
            <m:dPr>
              <m:ctrlPr>
                <w:rPr>
                  <w:rFonts w:ascii="Cambria Math" w:hAnsi="Cambria Math"/>
                </w:rPr>
              </m:ctrlPr>
            </m:dPr>
            <m:e>
              <m:r>
                <w:rPr>
                  <w:rFonts w:ascii="Cambria Math" w:hAnsi="Cambria Math"/>
                </w:rPr>
                <m:t>n</m:t>
              </m:r>
              <m:r>
                <m:rPr>
                  <m:sty m:val="p"/>
                </m:rPr>
                <w:rPr>
                  <w:rFonts w:ascii="Cambria Math" w:hAnsi="Cambria Math"/>
                </w:rPr>
                <m:t>=1</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i</m:t>
              </m:r>
              <m:r>
                <m:rPr>
                  <m:sty m:val="p"/>
                </m:rPr>
                <w:rPr>
                  <w:rFonts w:ascii="Cambria Math" w:hAnsi="Cambria Math"/>
                </w:rPr>
                <m:t>+1</m:t>
              </m:r>
            </m:sub>
          </m:sSub>
          <m:r>
            <m:rPr>
              <m:sty m:val="p"/>
              <m:aln/>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μ</m:t>
              </m:r>
            </m:e>
          </m:d>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r>
            <m:rPr>
              <m:sty m:val="p"/>
            </m:rPr>
            <w:br/>
          </m:r>
        </m:oMath>
        <m:oMath>
          <m:d>
            <m:dPr>
              <m:ctrlPr>
                <w:rPr>
                  <w:rFonts w:ascii="Cambria Math" w:hAnsi="Cambria Math"/>
                </w:rPr>
              </m:ctrlPr>
            </m:dPr>
            <m:e>
              <m:r>
                <w:rPr>
                  <w:rFonts w:ascii="Cambria Math" w:hAnsi="Cambria Math"/>
                </w:rPr>
                <m:t>n</m:t>
              </m:r>
              <m:r>
                <m:rPr>
                  <m:sty m:val="p"/>
                </m:rPr>
                <w:rPr>
                  <w:rFonts w:ascii="Cambria Math" w:hAnsi="Cambria Math"/>
                </w:rPr>
                <m:t>=2</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i</m:t>
              </m:r>
              <m:r>
                <m:rPr>
                  <m:sty m:val="p"/>
                </m:rPr>
                <w:rPr>
                  <w:rFonts w:ascii="Cambria Math" w:hAnsi="Cambria Math"/>
                </w:rPr>
                <m:t>+1</m:t>
              </m:r>
            </m:sub>
          </m:sSub>
          <m:r>
            <m:rPr>
              <m:sty m:val="p"/>
              <m:aln/>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μ</m:t>
              </m:r>
            </m:e>
          </m:d>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β</m:t>
          </m:r>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3</m:t>
              </m:r>
            </m:sup>
          </m:sSubSup>
          <m:r>
            <m:rPr>
              <m:sty m:val="p"/>
            </m:rPr>
            <w:rPr>
              <w:rFonts w:ascii="Cambria Math" w:hAnsi="Cambria Math"/>
            </w:rPr>
            <m:t>+⋯</m:t>
          </m:r>
        </m:oMath>
      </m:oMathPara>
    </w:p>
    <w:p w14:paraId="451FC9F6" w14:textId="77777777" w:rsidR="000B62CD" w:rsidRPr="000B62CD" w:rsidRDefault="000B62CD" w:rsidP="00A81E77">
      <w:r w:rsidRPr="000B62CD">
        <w:t xml:space="preserve">where </w:t>
      </w:r>
      <m:oMath>
        <m:r>
          <w:rPr>
            <w:rFonts w:ascii="Cambria Math" w:hAnsi="Cambria Math"/>
          </w:rPr>
          <m:t>X</m:t>
        </m:r>
      </m:oMath>
      <w:r w:rsidRPr="000B62CD">
        <w:t xml:space="preserve"> is the coordinate of the iterations along the central manifold.</w:t>
      </w:r>
    </w:p>
    <w:p w14:paraId="6F93C498" w14:textId="77777777" w:rsidR="000B62CD" w:rsidRPr="000B62CD" w:rsidRDefault="000B62CD" w:rsidP="00A81E77">
      <w:r w:rsidRPr="000B62CD">
        <w:t xml:space="preserve">In the cases </w:t>
      </w:r>
      <m:oMath>
        <m:r>
          <w:rPr>
            <w:rFonts w:ascii="Cambria Math" w:hAnsi="Cambria Math"/>
          </w:rPr>
          <m:t>n&gt;2</m:t>
        </m:r>
      </m:oMath>
      <w:r w:rsidRPr="000B62CD">
        <w:t>, the multiplier is complex and the corresponding complex normal forms obeying the symmetry requirement are found to be:</w:t>
      </w:r>
    </w:p>
    <w:p w14:paraId="12EA0072" w14:textId="0797538A" w:rsidR="000B62CD" w:rsidRPr="00702191" w:rsidRDefault="00F85520" w:rsidP="00702191">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f>
                    <m:fPr>
                      <m:type m:val="lin"/>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-1</m:t>
                          </m:r>
                        </m:e>
                      </m:d>
                    </m:num>
                    <m:den>
                      <m:r>
                        <m:rPr>
                          <m:sty m:val="p"/>
                        </m:rPr>
                        <w:rPr>
                          <w:rFonts w:ascii="Cambria Math" w:hAnsi="Cambria Math"/>
                        </w:rPr>
                        <m:t>2</m:t>
                      </m:r>
                    </m:den>
                  </m:f>
                </m:sup>
                <m:e>
                  <m:sSub>
                    <m:sSubPr>
                      <m:ctrlPr>
                        <w:rPr>
                          <w:rFonts w:ascii="Cambria Math" w:hAnsi="Cambria Math"/>
                        </w:rPr>
                      </m:ctrlPr>
                    </m:sSubPr>
                    <m:e>
                      <m:r>
                        <w:rPr>
                          <w:rFonts w:ascii="Cambria Math" w:hAnsi="Cambria Math"/>
                        </w:rPr>
                        <m:t>a</m:t>
                      </m:r>
                    </m:e>
                    <m:sub>
                      <m:r>
                        <w:rPr>
                          <w:rFonts w:ascii="Cambria Math" w:hAnsi="Cambria Math"/>
                        </w:rPr>
                        <m:t>j</m:t>
                      </m:r>
                    </m:sub>
                  </m:sSub>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e>
                <m:sup>
                  <m:r>
                    <m:rPr>
                      <m:sty m:val="p"/>
                    </m:rPr>
                    <w:rPr>
                      <w:rFonts w:ascii="Cambria Math" w:hAnsi="Cambria Math"/>
                    </w:rPr>
                    <m:t>2</m:t>
                  </m:r>
                  <m:r>
                    <w:rPr>
                      <w:rFonts w:ascii="Cambria Math" w:hAnsi="Cambria Math"/>
                    </w:rPr>
                    <m:t>j</m:t>
                  </m:r>
                </m:sup>
              </m:sSup>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γ</m:t>
              </m:r>
              <m:sSubSup>
                <m:sSubSupPr>
                  <m:ctrlPr>
                    <w:rPr>
                      <w:rFonts w:ascii="Cambria Math" w:hAnsi="Cambria Math"/>
                    </w:rPr>
                  </m:ctrlPr>
                </m:sSubSupPr>
                <m:e>
                  <m:acc>
                    <m:accPr>
                      <m:chr m:val="̅"/>
                      <m:ctrlPr>
                        <w:rPr>
                          <w:rFonts w:ascii="Cambria Math" w:hAnsi="Cambria Math"/>
                        </w:rPr>
                      </m:ctrlPr>
                    </m:accPr>
                    <m:e>
                      <m:r>
                        <w:rPr>
                          <w:rFonts w:ascii="Cambria Math" w:hAnsi="Cambria Math"/>
                        </w:rPr>
                        <m:t>Z</m:t>
                      </m:r>
                    </m:e>
                  </m:acc>
                </m:e>
                <m:sub>
                  <m:r>
                    <w:rPr>
                      <w:rFonts w:ascii="Cambria Math" w:hAnsi="Cambria Math"/>
                    </w:rPr>
                    <m:t>i</m:t>
                  </m:r>
                </m:sub>
                <m:sup>
                  <m:r>
                    <w:rPr>
                      <w:rFonts w:ascii="Cambria Math" w:hAnsi="Cambria Math"/>
                    </w:rPr>
                    <m:t>n</m:t>
                  </m:r>
                  <m:r>
                    <m:rPr>
                      <m:sty m:val="p"/>
                    </m:rPr>
                    <w:rPr>
                      <w:rFonts w:ascii="Cambria Math" w:hAnsi="Cambria Math"/>
                    </w:rPr>
                    <m:t>-1</m:t>
                  </m:r>
                </m:sup>
              </m:sSubSup>
              <m:r>
                <m:rPr>
                  <m:sty m:val="p"/>
                </m:rPr>
                <w:rPr>
                  <w:rFonts w:ascii="Cambria Math" w:hAnsi="Cambria Math"/>
                </w:rPr>
                <m:t>#</m:t>
              </m:r>
              <m:d>
                <m:dPr>
                  <m:ctrlPr>
                    <w:rPr>
                      <w:rFonts w:ascii="Cambria Math" w:hAnsi="Cambria Math"/>
                    </w:rPr>
                  </m:ctrlPr>
                </m:dPr>
                <m:e>
                  <w:bookmarkStart w:id="16" w:name="eq32"/>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16"/>
                </m:e>
              </m:d>
            </m:e>
          </m:eqArr>
        </m:oMath>
      </m:oMathPara>
    </w:p>
    <w:p w14:paraId="361FC764" w14:textId="77777777" w:rsidR="00936FB5" w:rsidRDefault="00936FB5" w:rsidP="00A81E77">
      <w:r>
        <w:t xml:space="preserve">which is of order </w:t>
      </w:r>
      <m:oMath>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Z</m:t>
                    </m:r>
                  </m:e>
                </m:acc>
              </m:e>
            </m:d>
          </m:e>
          <m:sup>
            <m:r>
              <w:rPr>
                <w:rFonts w:ascii="Cambria Math" w:hAnsi="Cambria Math"/>
              </w:rPr>
              <m:t>n</m:t>
            </m:r>
          </m:sup>
        </m:sSup>
      </m:oMath>
      <w:r>
        <w:t xml:space="preserve">. The resonances which can be described by a normal form involving only cubic non-linearities are called </w:t>
      </w:r>
      <w:r w:rsidRPr="00936FB5">
        <w:rPr>
          <w:i/>
        </w:rPr>
        <w:t>strong resonances</w:t>
      </w:r>
      <w:r>
        <w:t xml:space="preserve">, and they correspond to </w:t>
      </w:r>
      <m:oMath>
        <m:r>
          <w:rPr>
            <w:rFonts w:ascii="Cambria Math" w:hAnsi="Cambria Math"/>
          </w:rPr>
          <m:t>n&lt;5</m:t>
        </m:r>
      </m:oMath>
      <w:r>
        <w:t xml:space="preserve">. All other cases are called </w:t>
      </w:r>
      <w:r w:rsidRPr="00936FB5">
        <w:rPr>
          <w:i/>
        </w:rPr>
        <w:t>weak resonances</w:t>
      </w:r>
      <w:r>
        <w:t>. We will see another justification for this division later, but a general argument states that for weak resonances, the additional terms can be safely neglected, thus leaving us with a normal form identical to the non-resonant case.</w:t>
      </w:r>
    </w:p>
    <w:p w14:paraId="7C312715" w14:textId="77777777" w:rsidR="00936FB5" w:rsidRDefault="00936FB5" w:rsidP="00A81E77">
      <w:r>
        <w:t>In the case of strong resonances, the first two cases can be simply interpreted, and are maybe the most commonly studied. They represent for mappings what codimension 1 bifurcations are for flows with a simple eigenvalue zero.</w:t>
      </w:r>
    </w:p>
    <w:p w14:paraId="04B55615" w14:textId="77777777" w:rsidR="00936FB5" w:rsidRDefault="00936FB5" w:rsidP="00A81E77">
      <w:r>
        <w:t xml:space="preserve">The </w:t>
      </w:r>
      <m:oMath>
        <m:r>
          <w:rPr>
            <w:rFonts w:ascii="Cambria Math" w:hAnsi="Cambria Math"/>
          </w:rPr>
          <m:t>n=1</m:t>
        </m:r>
      </m:oMath>
      <w:r>
        <w:t xml:space="preserve"> resonance occurs for example in oscillators subjected to an additive external forcing. It is well known that the response of such systems is strongest when the internal and external frequency match. This resonance is the equivalent of a pitchfork (or transcritical) bifurcations for flows. It is thus characterized by the loss of stability of the original limit cycle with the apparition of two new stable limit cycles (in the pitchfork case).</w:t>
      </w:r>
    </w:p>
    <w:p w14:paraId="3BB40413" w14:textId="77777777" w:rsidR="00936FB5" w:rsidRDefault="00936FB5" w:rsidP="00A81E77">
      <w:r>
        <w:lastRenderedPageBreak/>
        <w:t xml:space="preserve">The </w:t>
      </w:r>
      <m:oMath>
        <m:r>
          <w:rPr>
            <w:rFonts w:ascii="Cambria Math" w:hAnsi="Cambria Math"/>
          </w:rPr>
          <m:t>n=2</m:t>
        </m:r>
      </m:oMath>
      <w:r>
        <w:t xml:space="preserve"> resonance occurs in oscillators subjected to a parametric forcing at twice the natural frequency, and it is also the basis of the mechanism of period doubling. This bifurcation has no analog to bifurcations in flows. It corresponds to the apparition of a new limit cycle with twice the period as the original one, and as such this is also known as a </w:t>
      </w:r>
      <w:r w:rsidRPr="00936FB5">
        <w:rPr>
          <w:i/>
        </w:rPr>
        <w:t>subharmonic bifurcation</w:t>
      </w:r>
      <w:r>
        <w:t>.</w:t>
      </w:r>
    </w:p>
    <w:p w14:paraId="040D1955" w14:textId="77777777" w:rsidR="00936FB5" w:rsidRDefault="00936FB5" w:rsidP="00A81E77">
      <w:r>
        <w:t xml:space="preserve">For </w:t>
      </w:r>
      <m:oMath>
        <m:r>
          <w:rPr>
            <w:rFonts w:ascii="Cambria Math" w:hAnsi="Cambria Math"/>
          </w:rPr>
          <m:t>n&gt;2</m:t>
        </m:r>
      </m:oMath>
      <w:r>
        <w:t>, we have what is the formal equivalent of a Hopf bifurcation for flows, but the analysis is more complicated and the resulting behavior richer.</w:t>
      </w:r>
    </w:p>
    <w:p w14:paraId="05918FD9" w14:textId="77777777" w:rsidR="00936FB5" w:rsidRDefault="00936FB5" w:rsidP="00A81E77">
      <w:pPr>
        <w:pStyle w:val="Heading2"/>
      </w:pPr>
      <w:r>
        <w:t>Arnold tongues</w:t>
      </w:r>
    </w:p>
    <w:p w14:paraId="3C4833A0" w14:textId="5F12477A" w:rsidR="006754C3" w:rsidRDefault="006754C3" w:rsidP="00A81E77">
      <w:r>
        <w:t xml:space="preserve">At this point we might ask why resonance phenomena are observed at all in nature, considering the fact that they only occur for rational frequency ratios, which have a measure zero. The answer to that lies in the non-linearity of the dynamic, which guarantees the existence of a central manifold at the bifurcation threshold. On that manifold, the dynamic is governed by the normal forms cited above, which are invariant by rotations of the form </w:t>
      </w:r>
      <m:oMath>
        <m:sSup>
          <m:sSupPr>
            <m:ctrlPr>
              <w:rPr>
                <w:rFonts w:ascii="Cambria Math" w:hAnsi="Cambria Math"/>
                <w:i/>
              </w:rPr>
            </m:ctrlPr>
          </m:sSupPr>
          <m:e>
            <m:r>
              <w:rPr>
                <w:rFonts w:ascii="Cambria Math" w:hAnsi="Cambria Math"/>
              </w:rPr>
              <m:t>e</m:t>
            </m:r>
          </m:e>
          <m:sup>
            <m:r>
              <w:rPr>
                <w:rFonts w:ascii="Cambria Math" w:hAnsi="Cambria Math"/>
              </w:rPr>
              <m:t>i(</m:t>
            </m:r>
            <m:f>
              <m:fPr>
                <m:type m:val="lin"/>
                <m:ctrlPr>
                  <w:rPr>
                    <w:rFonts w:ascii="Cambria Math" w:hAnsi="Cambria Math"/>
                    <w:i/>
                  </w:rPr>
                </m:ctrlPr>
              </m:fPr>
              <m:num>
                <m:r>
                  <w:rPr>
                    <w:rFonts w:ascii="Cambria Math" w:hAnsi="Cambria Math"/>
                  </w:rPr>
                  <m:t>m</m:t>
                </m:r>
              </m:num>
              <m:den>
                <m:r>
                  <w:rPr>
                    <w:rFonts w:ascii="Cambria Math" w:hAnsi="Cambria Math"/>
                  </w:rPr>
                  <m:t>n</m:t>
                </m:r>
              </m:den>
            </m:f>
            <m:r>
              <w:rPr>
                <w:rFonts w:ascii="Cambria Math" w:hAnsi="Cambria Math"/>
              </w:rPr>
              <m:t>)2π</m:t>
            </m:r>
          </m:sup>
        </m:sSup>
      </m:oMath>
      <w:r>
        <w:t xml:space="preserve">. If we consider how these are affected by a small deviation from a rational frequency ratio of the form </w:t>
      </w:r>
      <m:oMath>
        <m:f>
          <m:fPr>
            <m:type m:val="lin"/>
            <m:ctrlPr>
              <w:rPr>
                <w:rFonts w:ascii="Cambria Math" w:hAnsi="Cambria Math"/>
                <w:i/>
              </w:rPr>
            </m:ctrlPr>
          </m:fPr>
          <m:num>
            <m:r>
              <w:rPr>
                <w:rFonts w:ascii="Cambria Math" w:hAnsi="Cambria Math"/>
              </w:rPr>
              <m:t>m</m:t>
            </m:r>
          </m:num>
          <m:den>
            <m:r>
              <w:rPr>
                <w:rFonts w:ascii="Cambria Math" w:hAnsi="Cambria Math"/>
              </w:rPr>
              <m:t>n</m:t>
            </m:r>
          </m:den>
        </m:f>
        <m:r>
          <w:rPr>
            <w:rFonts w:ascii="Cambria Math" w:hAnsi="Cambria Math"/>
          </w:rPr>
          <m:t>+ν</m:t>
        </m:r>
      </m:oMath>
      <w:r>
        <w:t xml:space="preserve">, it can be shown that for </w:t>
      </w:r>
      <m:oMath>
        <m:r>
          <w:rPr>
            <w:rFonts w:ascii="Cambria Math" w:hAnsi="Cambria Math"/>
          </w:rPr>
          <m:t>ν</m:t>
        </m:r>
      </m:oMath>
      <w:r>
        <w:t xml:space="preserve"> small enough and a finite distance from threshold, the </w:t>
      </w:r>
      <m:oMath>
        <m:sSup>
          <m:sSupPr>
            <m:ctrlPr>
              <w:rPr>
                <w:rFonts w:ascii="Cambria Math" w:hAnsi="Cambria Math"/>
                <w:i/>
              </w:rPr>
            </m:ctrlPr>
          </m:sSupPr>
          <m:e>
            <m:r>
              <w:rPr>
                <w:rFonts w:ascii="Cambria Math" w:hAnsi="Cambria Math"/>
              </w:rPr>
              <m:t>e</m:t>
            </m:r>
          </m:e>
          <m:sup>
            <m:r>
              <w:rPr>
                <w:rFonts w:ascii="Cambria Math" w:hAnsi="Cambria Math"/>
              </w:rPr>
              <m:t>iν2π</m:t>
            </m:r>
          </m:sup>
        </m:sSup>
      </m:oMath>
      <w:r>
        <w:t xml:space="preserve"> term can be absorbed through the coefficients of the normal form. This small deviation is called the </w:t>
      </w:r>
      <w:r w:rsidRPr="006754C3">
        <w:rPr>
          <w:i/>
        </w:rPr>
        <w:t>detuning</w:t>
      </w:r>
      <w:r>
        <w:t xml:space="preserve"> or the </w:t>
      </w:r>
      <w:r w:rsidRPr="006754C3">
        <w:rPr>
          <w:i/>
        </w:rPr>
        <w:t>mismatch</w:t>
      </w:r>
      <w:r>
        <w:t xml:space="preserve">. This interesting result thus states that for a small detuning and a given distance above threshold the resonance persists in a finite interval of frequency ratios. Thus the criterion of resonance </w:t>
      </w:r>
      <w:r w:rsidR="001324A7">
        <w:t xml:space="preserve">now exists for a set of non-zero measure, and this set increases with the distance from the bifurcation threshold. If we trace the domain of the detuning as a function of threshold we obtain what is called a </w:t>
      </w:r>
      <w:r w:rsidR="001324A7" w:rsidRPr="001324A7">
        <w:rPr>
          <w:i/>
        </w:rPr>
        <w:t>resonance horn</w:t>
      </w:r>
      <w:r w:rsidR="001324A7">
        <w:t xml:space="preserve"> or </w:t>
      </w:r>
      <w:r w:rsidR="001324A7" w:rsidRPr="001324A7">
        <w:rPr>
          <w:i/>
        </w:rPr>
        <w:t>Arnold tongue</w:t>
      </w:r>
      <w:r w:rsidR="001324A7">
        <w:t xml:space="preserve"> (see </w:t>
      </w:r>
      <w:r w:rsidR="00A94C99">
        <w:rPr>
          <w:highlight w:val="yellow"/>
        </w:rPr>
        <w:fldChar w:fldCharType="begin"/>
      </w:r>
      <w:r w:rsidR="00A94C99">
        <w:instrText xml:space="preserve"> REF _Ref470610095 \h </w:instrText>
      </w:r>
      <w:r w:rsidR="00A94C99">
        <w:rPr>
          <w:highlight w:val="yellow"/>
        </w:rPr>
      </w:r>
      <w:r w:rsidR="00A94C99">
        <w:rPr>
          <w:highlight w:val="yellow"/>
        </w:rPr>
        <w:fldChar w:fldCharType="separate"/>
      </w:r>
      <w:r w:rsidR="00F85520">
        <w:t xml:space="preserve">Figure </w:t>
      </w:r>
      <w:r w:rsidR="00F85520">
        <w:rPr>
          <w:noProof/>
        </w:rPr>
        <w:t>8</w:t>
      </w:r>
      <w:r w:rsidR="00A94C99">
        <w:rPr>
          <w:highlight w:val="yellow"/>
        </w:rPr>
        <w:fldChar w:fldCharType="end"/>
      </w:r>
      <w:r w:rsidR="001324A7">
        <w:t>).</w:t>
      </w:r>
    </w:p>
    <w:p w14:paraId="480A88CA" w14:textId="77777777" w:rsidR="00A94C99" w:rsidRDefault="00A94C99" w:rsidP="00A94C99">
      <w:pPr>
        <w:keepNext/>
        <w:jc w:val="center"/>
      </w:pPr>
      <w:r>
        <w:rPr>
          <w:noProof/>
        </w:rPr>
        <w:drawing>
          <wp:inline distT="0" distB="0" distL="0" distR="0" wp14:anchorId="16C7FCAF" wp14:editId="00EE38EE">
            <wp:extent cx="2254096" cy="180155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8.png"/>
                    <pic:cNvPicPr/>
                  </pic:nvPicPr>
                  <pic:blipFill>
                    <a:blip r:embed="rId14"/>
                    <a:stretch>
                      <a:fillRect/>
                    </a:stretch>
                  </pic:blipFill>
                  <pic:spPr>
                    <a:xfrm>
                      <a:off x="0" y="0"/>
                      <a:ext cx="2254096" cy="1801558"/>
                    </a:xfrm>
                    <a:prstGeom prst="rect">
                      <a:avLst/>
                    </a:prstGeom>
                  </pic:spPr>
                </pic:pic>
              </a:graphicData>
            </a:graphic>
          </wp:inline>
        </w:drawing>
      </w:r>
    </w:p>
    <w:p w14:paraId="5305409D" w14:textId="21FC38E2" w:rsidR="00A94C99" w:rsidRDefault="00A94C99" w:rsidP="00A94C99">
      <w:pPr>
        <w:pStyle w:val="Caption"/>
        <w:jc w:val="center"/>
      </w:pPr>
      <w:bookmarkStart w:id="17" w:name="_Ref470610095"/>
      <w:r>
        <w:t xml:space="preserve">Figure </w:t>
      </w:r>
      <w:fldSimple w:instr=" SEQ Figure \* ARABIC ">
        <w:r w:rsidR="00F85520">
          <w:rPr>
            <w:noProof/>
          </w:rPr>
          <w:t>8</w:t>
        </w:r>
      </w:fldSimple>
      <w:bookmarkEnd w:id="17"/>
      <w:r>
        <w:t>: Arnold tongues for a Hopf bifurcation</w:t>
      </w:r>
    </w:p>
    <w:p w14:paraId="1DF0CAC4" w14:textId="77777777" w:rsidR="001324A7" w:rsidRDefault="001324A7" w:rsidP="00A81E77">
      <w:r>
        <w:t xml:space="preserve">This leads to the second justification for the terms of strong and weak resonances. </w:t>
      </w:r>
      <w:r w:rsidR="00CA5BC3">
        <w:t>Indeed,</w:t>
      </w:r>
      <w:r>
        <w:t xml:space="preserve"> it can be shown that the form of an Arnold tongue for weak resonances is given by:</w:t>
      </w:r>
    </w:p>
    <w:p w14:paraId="399F92A7" w14:textId="77777777" w:rsidR="001324A7" w:rsidRPr="001324A7" w:rsidRDefault="001324A7" w:rsidP="00A81E77">
      <m:oMathPara>
        <m:oMath>
          <m:r>
            <m:rPr>
              <m:sty m:val="p"/>
            </m:rPr>
            <w:rPr>
              <w:rFonts w:ascii="Cambria Math" w:hAnsi="Cambria Math"/>
            </w:rPr>
            <m:t>Δ</m:t>
          </m:r>
          <m:r>
            <w:rPr>
              <w:rFonts w:ascii="Cambria Math" w:hAnsi="Cambria Math"/>
            </w:rPr>
            <m:t>ν</m:t>
          </m:r>
          <m:r>
            <m:rPr>
              <m:sty m:val="p"/>
            </m:rPr>
            <w:rPr>
              <w:rFonts w:ascii="Cambria Math" w:hAnsi="Cambria Math"/>
            </w:rPr>
            <m:t>≈</m:t>
          </m:r>
          <m:sSup>
            <m:sSupPr>
              <m:ctrlPr>
                <w:rPr>
                  <w:rFonts w:ascii="Cambria Math" w:hAnsi="Cambria Math"/>
                </w:rPr>
              </m:ctrlPr>
            </m:sSupPr>
            <m:e>
              <m:r>
                <w:rPr>
                  <w:rFonts w:ascii="Cambria Math" w:hAnsi="Cambria Math"/>
                </w:rPr>
                <m:t>μ</m:t>
              </m:r>
            </m:e>
            <m:sup>
              <m:f>
                <m:fPr>
                  <m:ctrlPr>
                    <w:rPr>
                      <w:rFonts w:ascii="Cambria Math" w:hAnsi="Cambria Math"/>
                    </w:rPr>
                  </m:ctrlPr>
                </m:fPr>
                <m:num>
                  <m:r>
                    <w:rPr>
                      <w:rFonts w:ascii="Cambria Math" w:hAnsi="Cambria Math"/>
                    </w:rPr>
                    <m:t>n</m:t>
                  </m:r>
                  <m:r>
                    <m:rPr>
                      <m:sty m:val="p"/>
                    </m:rPr>
                    <w:rPr>
                      <w:rFonts w:ascii="Cambria Math" w:hAnsi="Cambria Math"/>
                    </w:rPr>
                    <m:t>-2</m:t>
                  </m:r>
                </m:num>
                <m:den>
                  <m:r>
                    <m:rPr>
                      <m:sty m:val="p"/>
                    </m:rPr>
                    <w:rPr>
                      <w:rFonts w:ascii="Cambria Math" w:hAnsi="Cambria Math"/>
                    </w:rPr>
                    <m:t>2</m:t>
                  </m:r>
                </m:den>
              </m:f>
            </m:sup>
          </m:sSup>
        </m:oMath>
      </m:oMathPara>
    </w:p>
    <w:p w14:paraId="39C9D527" w14:textId="77777777" w:rsidR="001324A7" w:rsidRDefault="001324A7" w:rsidP="00A81E77">
      <w:r>
        <w:t xml:space="preserve">where </w:t>
      </w:r>
      <m:oMath>
        <m:r>
          <w:rPr>
            <w:rFonts w:ascii="Cambria Math" w:hAnsi="Cambria Math"/>
          </w:rPr>
          <m:t>μ</m:t>
        </m:r>
      </m:oMath>
      <w:r>
        <w:t xml:space="preserve"> is the distance from the threshold. The tongues are thus seen to be extremely narrow near the threshold. In a certain manner, strong resonances represent the majority of possible resonances for a given threshold value. But even more important is the fact that when a system has locked on a strong </w:t>
      </w:r>
      <w:r>
        <w:lastRenderedPageBreak/>
        <w:t>resonance, then this locking is robust, i.e. persists for small changes of parameters.</w:t>
      </w:r>
    </w:p>
    <w:p w14:paraId="0F0313C2" w14:textId="77777777" w:rsidR="001324A7" w:rsidRDefault="001324A7" w:rsidP="00A81E77">
      <w:r>
        <w:t>To illustrate these concepts, we will now set about to determine to determine the normal for a weakly non-linear oscillator subject to parametric forcing.</w:t>
      </w:r>
    </w:p>
    <w:p w14:paraId="0419C41C" w14:textId="77777777" w:rsidR="00BA26A2" w:rsidRDefault="00BA26A2" w:rsidP="00A81E77">
      <w:pPr>
        <w:pStyle w:val="Heading2"/>
      </w:pPr>
      <w:r>
        <w:t>Parametric resonance of a weakly nonlinear oscillator</w:t>
      </w:r>
    </w:p>
    <w:p w14:paraId="6B851659" w14:textId="77777777" w:rsidR="00BA26A2" w:rsidRDefault="00BA26A2" w:rsidP="00A81E77">
      <w:r>
        <w:t>Given the non-linear oscillator of the form:</w:t>
      </w:r>
    </w:p>
    <w:p w14:paraId="6BB74CAA" w14:textId="2E9951D5" w:rsidR="00BA26A2" w:rsidRPr="006C2426" w:rsidRDefault="00F85520" w:rsidP="006C2426">
      <w:pPr>
        <w:rPr>
          <w:rFonts w:ascii="Cambria Math" w:hAnsi="Cambria Math"/>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m:t>
                  </m:r>
                </m:e>
                <m:sub>
                  <m:r>
                    <w:rPr>
                      <w:rFonts w:ascii="Cambria Math" w:hAnsi="Cambria Math"/>
                    </w:rPr>
                    <m:t>t</m:t>
                  </m:r>
                </m:sub>
                <m:sup>
                  <m:r>
                    <m:rPr>
                      <m:sty m:val="p"/>
                    </m:rPr>
                    <w:rPr>
                      <w:rFonts w:ascii="Cambria Math" w:hAnsi="Cambria Math"/>
                    </w:rPr>
                    <m:t>2</m:t>
                  </m:r>
                </m:sup>
              </m:sSubSup>
              <m:r>
                <w:rPr>
                  <w:rFonts w:ascii="Cambria Math" w:hAnsi="Cambria Math"/>
                </w:rPr>
                <m:t>U</m:t>
              </m:r>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ω</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r>
                    <w:rPr>
                      <w:rFonts w:ascii="Cambria Math" w:hAnsi="Cambria Math"/>
                    </w:rPr>
                    <m:t>ν</m:t>
                  </m:r>
                  <m:r>
                    <m:rPr>
                      <m:sty m:val="p"/>
                    </m:rPr>
                    <w:rPr>
                      <w:rFonts w:ascii="Cambria Math" w:hAnsi="Cambria Math"/>
                    </w:rPr>
                    <m:t>+2</m:t>
                  </m:r>
                  <m:r>
                    <w:rPr>
                      <w:rFonts w:ascii="Cambria Math" w:hAnsi="Cambria Math"/>
                    </w:rPr>
                    <m:t>γ</m:t>
                  </m:r>
                  <m:func>
                    <m:funcPr>
                      <m:ctrlPr>
                        <w:rPr>
                          <w:rFonts w:ascii="Cambria Math" w:hAnsi="Cambria Math"/>
                        </w:rPr>
                      </m:ctrlPr>
                    </m:funcPr>
                    <m:fName>
                      <m:r>
                        <m:rPr>
                          <m:sty m:val="p"/>
                        </m:rPr>
                        <w:rPr>
                          <w:rFonts w:ascii="Cambria Math" w:hAnsi="Cambria Math"/>
                        </w:rPr>
                        <m:t>cos</m:t>
                      </m:r>
                    </m:fName>
                    <m:e>
                      <m:r>
                        <w:rPr>
                          <w:rFonts w:ascii="Cambria Math" w:hAnsi="Cambria Math"/>
                        </w:rPr>
                        <m:t>ωt</m:t>
                      </m:r>
                    </m:e>
                  </m:func>
                </m:e>
              </m:d>
              <m:r>
                <w:rPr>
                  <w:rFonts w:ascii="Cambria Math" w:hAnsi="Cambria Math"/>
                </w:rPr>
                <m:t>U</m:t>
              </m:r>
              <m:r>
                <m:rPr>
                  <m:sty m:val="p"/>
                </m:rPr>
                <w:rPr>
                  <w:rFonts w:ascii="Cambria Math" w:hAnsi="Cambria Math"/>
                </w:rPr>
                <m:t>-</m:t>
              </m:r>
              <m:r>
                <w:rPr>
                  <w:rFonts w:ascii="Cambria Math" w:hAnsi="Cambria Math"/>
                </w:rPr>
                <m:t>β</m:t>
              </m:r>
              <m:sSup>
                <m:sSupPr>
                  <m:ctrlPr>
                    <w:rPr>
                      <w:rFonts w:ascii="Cambria Math" w:hAnsi="Cambria Math"/>
                    </w:rPr>
                  </m:ctrlPr>
                </m:sSupPr>
                <m:e>
                  <m:r>
                    <w:rPr>
                      <w:rFonts w:ascii="Cambria Math" w:hAnsi="Cambria Math"/>
                    </w:rPr>
                    <m:t>U</m:t>
                  </m:r>
                </m:e>
                <m:sup>
                  <m:r>
                    <m:rPr>
                      <m:sty m:val="p"/>
                    </m:rPr>
                    <w:rPr>
                      <w:rFonts w:ascii="Cambria Math" w:hAnsi="Cambria Math"/>
                    </w:rPr>
                    <m:t>3</m:t>
                  </m:r>
                </m:sup>
              </m:sSup>
              <m:r>
                <m:rPr>
                  <m:sty m:val="p"/>
                </m:rPr>
                <w:rPr>
                  <w:rFonts w:ascii="Cambria Math" w:hAnsi="Cambria Math"/>
                </w:rPr>
                <m:t>-2</m:t>
              </m:r>
              <m:r>
                <w:rPr>
                  <w:rFonts w:ascii="Cambria Math" w:hAnsi="Cambria Math"/>
                </w:rPr>
                <m:t>μ</m:t>
              </m:r>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=0</m:t>
              </m:r>
              <m:r>
                <w:rPr>
                  <w:rFonts w:ascii="Cambria Math" w:hAnsi="Cambria Math"/>
                </w:rPr>
                <m:t>#</m:t>
              </m:r>
              <m:d>
                <m:dPr>
                  <m:ctrlPr>
                    <w:rPr>
                      <w:rFonts w:ascii="Cambria Math" w:hAnsi="Cambria Math"/>
                    </w:rPr>
                  </m:ctrlPr>
                </m:dPr>
                <m:e>
                  <w:bookmarkStart w:id="18" w:name="eq33"/>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18"/>
                </m:e>
              </m:d>
              <m:ctrlPr>
                <w:rPr>
                  <w:rFonts w:ascii="Cambria Math" w:hAnsi="Cambria Math"/>
                  <w:i/>
                </w:rPr>
              </m:ctrlPr>
            </m:e>
          </m:eqArr>
        </m:oMath>
      </m:oMathPara>
    </w:p>
    <w:p w14:paraId="72050B2B" w14:textId="77777777" w:rsidR="00667404" w:rsidRDefault="00667404" w:rsidP="00A81E77">
      <w:r>
        <w:t xml:space="preserve">For </w:t>
      </w:r>
      <m:oMath>
        <m:r>
          <w:rPr>
            <w:rFonts w:ascii="Cambria Math" w:hAnsi="Cambria Math"/>
          </w:rPr>
          <m:t>μ&lt;0</m:t>
        </m:r>
      </m:oMath>
      <w:r>
        <w:t xml:space="preserve"> this oscillator is damped, so we expect the appearance of self-oscillation for </w:t>
      </w:r>
      <m:oMath>
        <m:r>
          <w:rPr>
            <w:rFonts w:ascii="Cambria Math" w:hAnsi="Cambria Math"/>
          </w:rPr>
          <m:t>μ&gt;0</m:t>
        </m:r>
      </m:oMath>
      <w:r>
        <w:t>. These oscillations will be saturated by the non-linear terms and perturbed by the parametric forcing. The form of the non-linear damping is such that the effective damping is negative for small amplitudes, but becomes positive for large amplitudes. To make an analysis of the behavior close to threshold, we assume that all non-linearities are small and that the detuning is small, i.e. we introduce the order relation:</w:t>
      </w:r>
    </w:p>
    <w:p w14:paraId="468A62BD" w14:textId="77777777" w:rsidR="00667404" w:rsidRPr="00667404" w:rsidRDefault="00667404" w:rsidP="00A81E77">
      <m:oMathPara>
        <m:oMath>
          <m:r>
            <w:rPr>
              <w:rFonts w:ascii="Cambria Math" w:hAnsi="Cambria Math"/>
            </w:rPr>
            <m:t>ν</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ϵ</m:t>
          </m:r>
        </m:oMath>
      </m:oMathPara>
    </w:p>
    <w:p w14:paraId="45FAB8B6" w14:textId="0B78AACB" w:rsidR="00667404" w:rsidRDefault="00667404" w:rsidP="00A81E77">
      <w:r>
        <w:t xml:space="preserve">We can now perform a multi-scale analysis by introducing the timescale </w:t>
      </w:r>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+ϵ</m:t>
        </m:r>
        <m:sSub>
          <m:sSubPr>
            <m:ctrlPr>
              <w:rPr>
                <w:rFonts w:ascii="Cambria Math" w:hAnsi="Cambria Math"/>
                <w:i/>
              </w:rPr>
            </m:ctrlPr>
          </m:sSubPr>
          <m:e>
            <m:r>
              <w:rPr>
                <w:rFonts w:ascii="Cambria Math" w:hAnsi="Cambria Math"/>
              </w:rPr>
              <m:t>∂</m:t>
            </m:r>
          </m:e>
          <m:sub>
            <m:r>
              <w:rPr>
                <w:rFonts w:ascii="Cambria Math" w:hAnsi="Cambria Math"/>
              </w:rPr>
              <m:t>T</m:t>
            </m:r>
          </m:sub>
        </m:sSub>
      </m:oMath>
      <w:r>
        <w:t xml:space="preserve"> and writing </w:t>
      </w:r>
      <m:oMath>
        <m:r>
          <w:rPr>
            <w:rFonts w:ascii="Cambria Math" w:hAnsi="Cambria Math"/>
          </w:rPr>
          <m:t>U</m:t>
        </m:r>
      </m:oMath>
      <w:r>
        <w:t xml:space="preserve"> as: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+ϵ</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t>. By inserting into</w:t>
      </w:r>
      <w:r w:rsidR="006C2426">
        <w:t xml:space="preserve"> Eq.(</w:t>
      </w:r>
      <w:r w:rsidR="006C2426">
        <w:fldChar w:fldCharType="begin"/>
      </w:r>
      <w:r w:rsidR="006C2426">
        <w:instrText xml:space="preserve"> REF eq33 \h </w:instrText>
      </w:r>
      <w:r w:rsidR="006C2426">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3</m:t>
        </m:r>
      </m:oMath>
      <w:r w:rsidR="006C2426">
        <w:fldChar w:fldCharType="end"/>
      </w:r>
      <w:r w:rsidR="006C2426">
        <w:t xml:space="preserve">) </w:t>
      </w:r>
      <w:r>
        <w:t xml:space="preserve">and identifying orders of </w:t>
      </w:r>
      <m:oMath>
        <m:r>
          <w:rPr>
            <w:rFonts w:ascii="Cambria Math" w:hAnsi="Cambria Math"/>
          </w:rPr>
          <m:t>ϵ</m:t>
        </m:r>
      </m:oMath>
      <w:r>
        <w:t xml:space="preserve"> we obtain:</w:t>
      </w:r>
    </w:p>
    <w:p w14:paraId="3E8D05F8" w14:textId="77777777" w:rsidR="00667404" w:rsidRPr="00667404" w:rsidRDefault="00F85520" w:rsidP="00A81E77">
      <m:oMath>
        <m:sSup>
          <m:sSupPr>
            <m:ctrlPr>
              <w:rPr>
                <w:rFonts w:ascii="Cambria Math" w:hAnsi="Cambria Math"/>
              </w:rPr>
            </m:ctrlPr>
          </m:sSupPr>
          <m:e>
            <m:r>
              <w:rPr>
                <w:rFonts w:ascii="Cambria Math" w:hAnsi="Cambria Math"/>
              </w:rPr>
              <m:t>ϵ</m:t>
            </m:r>
          </m:e>
          <m:sup>
            <m:r>
              <m:rPr>
                <m:sty m:val="p"/>
              </m:rPr>
              <w:rPr>
                <w:rFonts w:ascii="Cambria Math" w:hAnsi="Cambria Math"/>
              </w:rPr>
              <m:t>0</m:t>
            </m:r>
          </m:sup>
        </m:sSup>
      </m:oMath>
      <w:r w:rsidR="00667404" w:rsidRPr="00667404">
        <w:t>:</w:t>
      </w:r>
    </w:p>
    <w:p w14:paraId="432ACB7E" w14:textId="77777777" w:rsidR="00667404" w:rsidRPr="00E25342" w:rsidRDefault="00F85520" w:rsidP="00A81E77">
      <m:oMathPara>
        <m:oMath>
          <m:sSubSup>
            <m:sSubSupPr>
              <m:ctrlPr>
                <w:rPr>
                  <w:rFonts w:ascii="Cambria Math" w:hAnsi="Cambria Math"/>
                </w:rPr>
              </m:ctrlPr>
            </m:sSubSupPr>
            <m:e>
              <m:r>
                <w:rPr>
                  <w:rFonts w:ascii="Cambria Math" w:hAnsi="Cambria Math"/>
                </w:rPr>
                <m:t>∂</m:t>
              </m:r>
            </m:e>
            <m:sub>
              <m:r>
                <w:rPr>
                  <w:rFonts w:ascii="Cambria Math" w:hAnsi="Cambria Math"/>
                </w:rPr>
                <m:t>t</m:t>
              </m:r>
            </m:sub>
            <m:sup>
              <m:r>
                <m:rPr>
                  <m:sty m:val="p"/>
                </m:rPr>
                <w:rPr>
                  <w:rFonts w:ascii="Cambria Math" w:hAnsi="Cambria Math"/>
                </w:rPr>
                <m:t>2</m:t>
              </m:r>
            </m:sup>
          </m:sSubSup>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0</m:t>
              </m:r>
            </m:sub>
            <m:sup>
              <m:r>
                <m:rPr>
                  <m:sty m:val="p"/>
                </m:rPr>
                <w:rPr>
                  <w:rFonts w:ascii="Cambria Math" w:hAnsi="Cambria Math"/>
                </w:rPr>
                <m:t>2</m:t>
              </m:r>
            </m:sup>
          </m:sSubSup>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=0</m:t>
          </m:r>
        </m:oMath>
      </m:oMathPara>
    </w:p>
    <w:p w14:paraId="5BCD76CA" w14:textId="77777777" w:rsidR="00E25342" w:rsidRDefault="00E25342" w:rsidP="00A81E77">
      <w:r>
        <w:t>which has the general solution:</w:t>
      </w:r>
    </w:p>
    <w:p w14:paraId="7453114D" w14:textId="77777777" w:rsidR="00E25342" w:rsidRPr="00E25342" w:rsidRDefault="00F85520" w:rsidP="00A81E77">
      <m:oMathPara>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T</m:t>
              </m:r>
            </m:e>
          </m:d>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rPr>
              </m:ctrlPr>
            </m:dPr>
            <m:e>
              <m:r>
                <w:rPr>
                  <w:rFonts w:ascii="Cambria Math" w:hAnsi="Cambria Math"/>
                </w:rPr>
                <m:t>T</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oMath>
      </m:oMathPara>
    </w:p>
    <w:p w14:paraId="31CBA2B9" w14:textId="77777777" w:rsidR="00E25342" w:rsidRDefault="00E25342" w:rsidP="00A81E77">
      <w:r>
        <w:t>We now go to the next order:</w:t>
      </w:r>
    </w:p>
    <w:p w14:paraId="6C2E4E79" w14:textId="77777777" w:rsidR="00E25342" w:rsidRPr="00667404" w:rsidRDefault="00F85520" w:rsidP="00A81E77">
      <m:oMath>
        <m:sSup>
          <m:sSupPr>
            <m:ctrlPr>
              <w:rPr>
                <w:rFonts w:ascii="Cambria Math" w:hAnsi="Cambria Math"/>
              </w:rPr>
            </m:ctrlPr>
          </m:sSupPr>
          <m:e>
            <m:r>
              <w:rPr>
                <w:rFonts w:ascii="Cambria Math" w:hAnsi="Cambria Math"/>
              </w:rPr>
              <m:t>ϵ</m:t>
            </m:r>
          </m:e>
          <m:sup>
            <m:r>
              <m:rPr>
                <m:sty m:val="p"/>
              </m:rPr>
              <w:rPr>
                <w:rFonts w:ascii="Cambria Math" w:hAnsi="Cambria Math"/>
              </w:rPr>
              <m:t>1</m:t>
            </m:r>
          </m:sup>
        </m:sSup>
      </m:oMath>
      <w:r w:rsidR="00E25342" w:rsidRPr="00667404">
        <w:t>:</w:t>
      </w:r>
    </w:p>
    <w:p w14:paraId="47856BCC" w14:textId="77777777" w:rsidR="00E25342" w:rsidRPr="00C92D89" w:rsidRDefault="00F85520" w:rsidP="00A81E77">
      <m:oMathPara>
        <m:oMath>
          <m:sSubSup>
            <m:sSubSupPr>
              <m:ctrlPr>
                <w:rPr>
                  <w:rFonts w:ascii="Cambria Math" w:hAnsi="Cambria Math"/>
                </w:rPr>
              </m:ctrlPr>
            </m:sSubSupPr>
            <m:e>
              <m:r>
                <w:rPr>
                  <w:rFonts w:ascii="Cambria Math" w:hAnsi="Cambria Math"/>
                </w:rPr>
                <m:t>∂</m:t>
              </m:r>
            </m:e>
            <m:sub>
              <m:r>
                <w:rPr>
                  <w:rFonts w:ascii="Cambria Math" w:hAnsi="Cambria Math"/>
                </w:rPr>
                <m:t>t</m:t>
              </m:r>
            </m:sub>
            <m:sup>
              <m:r>
                <m:rPr>
                  <m:sty m:val="p"/>
                </m:rPr>
                <w:rPr>
                  <w:rFonts w:ascii="Cambria Math" w:hAnsi="Cambria Math"/>
                </w:rPr>
                <m:t>2</m:t>
              </m:r>
            </m:sup>
          </m:sSubSup>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0</m:t>
              </m:r>
            </m:sub>
            <m:sup>
              <m:r>
                <m:rPr>
                  <m:sty m:val="p"/>
                </m:rPr>
                <w:rPr>
                  <w:rFonts w:ascii="Cambria Math" w:hAnsi="Cambria Math"/>
                </w:rPr>
                <m:t>2</m:t>
              </m:r>
            </m:sup>
          </m:sSubSup>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aln/>
            </m:rPr>
            <w:rPr>
              <w:rFonts w:ascii="Cambria Math" w:hAnsi="Cambria Math"/>
            </w:rPr>
            <m:t>=-2</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ν</m:t>
          </m:r>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γ</m:t>
          </m:r>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iωt</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iωt</m:t>
                  </m:r>
                </m:sup>
              </m:sSup>
            </m:e>
          </m:d>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β</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m:rPr>
                  <m:sty m:val="p"/>
                </m:rPr>
                <w:rPr>
                  <w:rFonts w:ascii="Cambria Math" w:hAnsi="Cambria Math"/>
                </w:rPr>
                <m:t>3</m:t>
              </m:r>
            </m:sup>
          </m:sSubSup>
          <m:r>
            <m:rPr>
              <m:sty m:val="p"/>
            </m:rPr>
            <w:rPr>
              <w:rFonts w:ascii="Cambria Math" w:hAnsi="Cambria Math"/>
            </w:rPr>
            <m:t>+2</m:t>
          </m:r>
          <m:r>
            <w:rPr>
              <w:rFonts w:ascii="Cambria Math" w:hAnsi="Cambria Math"/>
            </w:rPr>
            <m:t>μ</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α</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m:rPr>
                  <m:sty m:val="p"/>
                </m:rP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br/>
          </m:r>
        </m:oMath>
        <m:oMath>
          <m:r>
            <m:rPr>
              <m:sty m:val="p"/>
              <m:aln/>
            </m:rPr>
            <w:rPr>
              <w:rFonts w:ascii="Cambria Math" w:hAnsi="Cambria Math"/>
            </w:rPr>
            <m:t>=-2</m:t>
          </m:r>
          <m:d>
            <m:dPr>
              <m:ctrlPr>
                <w:rPr>
                  <w:rFonts w:ascii="Cambria Math" w:hAnsi="Cambria Math"/>
                </w:rPr>
              </m:ctrlPr>
            </m:dPr>
            <m:e>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b>
                <m:sSubPr>
                  <m:ctrlPr>
                    <w:rPr>
                      <w:rFonts w:ascii="Cambria Math" w:hAnsi="Cambria Math"/>
                    </w:rPr>
                  </m:ctrlPr>
                </m:sSubPr>
                <m:e>
                  <m:r>
                    <w:rPr>
                      <w:rFonts w:ascii="Cambria Math" w:hAnsi="Cambria Math"/>
                    </w:rPr>
                    <m:t>∂</m:t>
                  </m:r>
                </m:e>
                <m:sub>
                  <m:r>
                    <w:rPr>
                      <w:rFonts w:ascii="Cambria Math" w:hAnsi="Cambria Math"/>
                    </w:rPr>
                    <m:t>T</m:t>
                  </m:r>
                </m:sub>
              </m:sSub>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e>
          </m:d>
          <m:r>
            <m:rPr>
              <m:sty m:val="p"/>
            </m:rPr>
            <w:rPr>
              <w:rFonts w:ascii="Cambria Math" w:hAnsi="Cambria Math"/>
            </w:rPr>
            <m:t>-</m:t>
          </m:r>
          <m:r>
            <w:rPr>
              <w:rFonts w:ascii="Cambria Math" w:hAnsi="Cambria Math"/>
            </w:rPr>
            <m:t>ν</m:t>
          </m:r>
          <m:d>
            <m:dPr>
              <m:ctrlPr>
                <w:rPr>
                  <w:rFonts w:ascii="Cambria Math" w:hAnsi="Cambria Math"/>
                </w:rPr>
              </m:ctrlPr>
            </m:dPr>
            <m:e>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e>
          </m:d>
          <m:r>
            <m:rPr>
              <m:sty m:val="p"/>
            </m:rPr>
            <w:rPr>
              <w:rFonts w:ascii="Cambria Math" w:hAnsi="Cambria Math"/>
            </w:rPr>
            <m:t xml:space="preserve">    </m:t>
          </m:r>
          <m:r>
            <m:rPr>
              <m:sty m:val="p"/>
              <m:brk/>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e>
              </m:d>
              <m:r>
                <w:rPr>
                  <w:rFonts w:ascii="Cambria Math" w:hAnsi="Cambria Math"/>
                </w:rPr>
                <m:t>t</m:t>
              </m:r>
            </m:sup>
          </m:s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e>
              </m:d>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m:rPr>
                      <m:sty m:val="p"/>
                    </m:rPr>
                    <w:rPr>
                      <w:rFonts w:ascii="Cambria Math" w:hAnsi="Cambria Math"/>
                    </w:rPr>
                    <m:t>(</m:t>
                  </m:r>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m:rPr>
                      <m:sty m:val="p"/>
                    </m:rPr>
                    <w:rPr>
                      <w:rFonts w:ascii="Cambria Math" w:hAnsi="Cambria Math"/>
                    </w:rPr>
                    <m:t>(</m:t>
                  </m:r>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sup>
          </m:sSup>
          <m:r>
            <m:rPr>
              <m:sty m:val="p"/>
            </m:rPr>
            <w:rPr>
              <w:rFonts w:ascii="Cambria Math" w:hAnsi="Cambria Math"/>
            </w:rPr>
            <m:t>)</m:t>
          </m:r>
          <m:r>
            <m:rPr>
              <m:sty m:val="p"/>
              <m:brk/>
            </m:rPr>
            <w:rPr>
              <w:rFonts w:ascii="Cambria Math" w:hAnsi="Cambria Math"/>
            </w:rPr>
            <m:t>+</m:t>
          </m:r>
          <m:r>
            <w:rPr>
              <w:rFonts w:ascii="Cambria Math" w:hAnsi="Cambria Math"/>
            </w:rPr>
            <m:t>β</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+3</m:t>
          </m:r>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+3</m:t>
          </m:r>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+3</m:t>
          </m:r>
          <m:sSup>
            <m:sSupPr>
              <m:ctrlPr>
                <w:rPr>
                  <w:rFonts w:ascii="Cambria Math" w:hAnsi="Cambria Math"/>
                </w:rPr>
              </m:ctrlPr>
            </m:sSupPr>
            <m:e>
              <m:acc>
                <m:accPr>
                  <m:chr m:val="̅"/>
                  <m:ctrlPr>
                    <w:rPr>
                      <w:rFonts w:ascii="Cambria Math" w:hAnsi="Cambria Math"/>
                    </w:rPr>
                  </m:ctrlPr>
                </m:accPr>
                <m:e>
                  <m:r>
                    <w:rPr>
                      <w:rFonts w:ascii="Cambria Math" w:hAnsi="Cambria Math"/>
                    </w:rPr>
                    <m:t>A</m:t>
                  </m:r>
                </m:e>
              </m:acc>
            </m:e>
            <m:sup>
              <m:r>
                <m:rPr>
                  <m:sty m:val="p"/>
                </m:rPr>
                <w:rPr>
                  <w:rFonts w:ascii="Cambria Math" w:hAnsi="Cambria Math"/>
                </w:rPr>
                <m:t>3</m:t>
              </m:r>
            </m:sup>
          </m:sSup>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m:rPr>
              <m:sty m:val="p"/>
              <m:brk/>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3</m:t>
              </m:r>
            </m:sup>
          </m:sSup>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p>
            <m:sSupPr>
              <m:ctrlPr>
                <w:rPr>
                  <w:rFonts w:ascii="Cambria Math" w:hAnsi="Cambria Math"/>
                </w:rPr>
              </m:ctrlPr>
            </m:sSupPr>
            <m:e>
              <m:acc>
                <m:accPr>
                  <m:chr m:val="̅"/>
                  <m:ctrlPr>
                    <w:rPr>
                      <w:rFonts w:ascii="Cambria Math" w:hAnsi="Cambria Math"/>
                    </w:rPr>
                  </m:ctrlPr>
                </m:accPr>
                <m:e>
                  <m:r>
                    <w:rPr>
                      <w:rFonts w:ascii="Cambria Math" w:hAnsi="Cambria Math"/>
                    </w:rPr>
                    <m:t>A</m:t>
                  </m:r>
                </m:e>
              </m:acc>
            </m:e>
            <m:sup>
              <m:r>
                <m:rPr>
                  <m:sty m:val="p"/>
                </m:rPr>
                <w:rPr>
                  <w:rFonts w:ascii="Cambria Math" w:hAnsi="Cambria Math"/>
                </w:rPr>
                <m:t>3</m:t>
              </m:r>
            </m:sup>
          </m:sSup>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m:rPr>
              <m:sty m:val="p"/>
              <m:brk/>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oMath>
      </m:oMathPara>
    </w:p>
    <w:p w14:paraId="6485440E" w14:textId="77777777" w:rsidR="00C92D89" w:rsidRDefault="00C92D89" w:rsidP="00A81E77">
      <w:r>
        <w:t>Resonant</w:t>
      </w:r>
      <w:r w:rsidR="00BD0A0F">
        <w:t xml:space="preserve"> terms are of the form </w:t>
      </w:r>
      <m:oMath>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 xml:space="preserve"> and </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oMath>
      <w:r w:rsidR="00BD0A0F">
        <w:t xml:space="preserve">. Such terms appear in the forcing term when </w:t>
      </w:r>
      <m:oMath>
        <m:r>
          <w:rPr>
            <w:rFonts w:ascii="Cambria Math" w:hAnsi="Cambria Math"/>
          </w:rPr>
          <m:t>ω=2</m:t>
        </m:r>
        <m:sSub>
          <m:sSubPr>
            <m:ctrlPr>
              <w:rPr>
                <w:rFonts w:ascii="Cambria Math" w:hAnsi="Cambria Math"/>
                <w:i/>
              </w:rPr>
            </m:ctrlPr>
          </m:sSubPr>
          <m:e>
            <m:r>
              <w:rPr>
                <w:rFonts w:ascii="Cambria Math" w:hAnsi="Cambria Math"/>
              </w:rPr>
              <m:t>ω</m:t>
            </m:r>
          </m:e>
          <m:sub>
            <m:r>
              <w:rPr>
                <w:rFonts w:ascii="Cambria Math" w:hAnsi="Cambria Math"/>
              </w:rPr>
              <m:t>0</m:t>
            </m:r>
          </m:sub>
        </m:sSub>
      </m:oMath>
      <w:r w:rsidR="00BD0A0F">
        <w:t xml:space="preserve">. Let’s assume this to be the case. Resonant terms with </w:t>
      </w:r>
      <m:oMath>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oMath>
      <w:r w:rsidR="00BD0A0F">
        <w:t xml:space="preserve"> thus yield the following solvability condition:</w:t>
      </w:r>
    </w:p>
    <w:p w14:paraId="6790A9D8" w14:textId="77777777" w:rsidR="00BD0A0F" w:rsidRPr="00AD39C6" w:rsidRDefault="00F85520" w:rsidP="00A81E77">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i</m:t>
              </m:r>
              <m:f>
                <m:fPr>
                  <m:ctrlPr>
                    <w:rPr>
                      <w:rFonts w:ascii="Cambria Math" w:hAnsi="Cambria Math"/>
                    </w:rPr>
                  </m:ctrlPr>
                </m:fPr>
                <m:num>
                  <m:r>
                    <w:rPr>
                      <w:rFonts w:ascii="Cambria Math" w:hAnsi="Cambria Math"/>
                    </w:rPr>
                    <m:t>ν</m:t>
                  </m:r>
                </m:num>
                <m:den>
                  <m:r>
                    <m:rPr>
                      <m:sty m:val="p"/>
                    </m:rPr>
                    <w:rPr>
                      <w:rFonts w:ascii="Cambria Math" w:hAnsi="Cambria Math"/>
                    </w:rPr>
                    <m:t>2</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e>
          </m:d>
          <m:r>
            <w:rPr>
              <w:rFonts w:ascii="Cambria Math" w:hAnsi="Cambria Math"/>
            </w:rPr>
            <m:t>A</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α</m:t>
                  </m:r>
                </m:num>
                <m:den>
                  <m:r>
                    <m:rPr>
                      <m:sty m:val="p"/>
                    </m:rPr>
                    <w:rPr>
                      <w:rFonts w:ascii="Cambria Math" w:hAnsi="Cambria Math"/>
                    </w:rPr>
                    <m:t>2</m:t>
                  </m:r>
                </m:den>
              </m:f>
              <m:r>
                <m:rPr>
                  <m:sty m:val="p"/>
                </m:rPr>
                <w:rPr>
                  <w:rFonts w:ascii="Cambria Math" w:hAnsi="Cambria Math"/>
                </w:rPr>
                <m:t>+</m:t>
              </m:r>
              <m:r>
                <w:rPr>
                  <w:rFonts w:ascii="Cambria Math" w:hAnsi="Cambria Math"/>
                </w:rPr>
                <m:t>i</m:t>
              </m:r>
              <m:f>
                <m:fPr>
                  <m:ctrlPr>
                    <w:rPr>
                      <w:rFonts w:ascii="Cambria Math" w:hAnsi="Cambria Math"/>
                    </w:rPr>
                  </m:ctrlPr>
                </m:fPr>
                <m:num>
                  <m:r>
                    <m:rPr>
                      <m:sty m:val="p"/>
                    </m:rPr>
                    <w:rPr>
                      <w:rFonts w:ascii="Cambria Math" w:hAnsi="Cambria Math"/>
                    </w:rPr>
                    <m:t>3</m:t>
                  </m:r>
                  <m:r>
                    <w:rPr>
                      <w:rFonts w:ascii="Cambria Math" w:hAnsi="Cambria Math"/>
                    </w:rPr>
                    <m:t>β</m:t>
                  </m:r>
                </m:num>
                <m:den>
                  <m:r>
                    <m:rPr>
                      <m:sty m:val="p"/>
                    </m:rPr>
                    <w:rPr>
                      <w:rFonts w:ascii="Cambria Math" w:hAnsi="Cambria Math"/>
                    </w:rPr>
                    <m:t>2</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r>
            <w:rPr>
              <w:rFonts w:ascii="Cambria Math" w:hAnsi="Cambria Math"/>
            </w:rPr>
            <m:t>i</m:t>
          </m:r>
          <m:f>
            <m:fPr>
              <m:ctrlPr>
                <w:rPr>
                  <w:rFonts w:ascii="Cambria Math" w:hAnsi="Cambria Math"/>
                </w:rPr>
              </m:ctrlPr>
            </m:fPr>
            <m:num>
              <m:r>
                <w:rPr>
                  <w:rFonts w:ascii="Cambria Math" w:hAnsi="Cambria Math"/>
                </w:rPr>
                <m:t>γ</m:t>
              </m:r>
            </m:num>
            <m:den>
              <m:r>
                <m:rPr>
                  <m:sty m:val="p"/>
                </m:rPr>
                <w:rPr>
                  <w:rFonts w:ascii="Cambria Math" w:hAnsi="Cambria Math"/>
                </w:rPr>
                <m:t>2</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acc>
            <m:accPr>
              <m:chr m:val="̅"/>
              <m:ctrlPr>
                <w:rPr>
                  <w:rFonts w:ascii="Cambria Math" w:hAnsi="Cambria Math"/>
                </w:rPr>
              </m:ctrlPr>
            </m:accPr>
            <m:e>
              <m:r>
                <w:rPr>
                  <w:rFonts w:ascii="Cambria Math" w:hAnsi="Cambria Math"/>
                </w:rPr>
                <m:t>A</m:t>
              </m:r>
            </m:e>
          </m:acc>
        </m:oMath>
      </m:oMathPara>
    </w:p>
    <w:p w14:paraId="33D0BEBA" w14:textId="77777777" w:rsidR="00AD39C6" w:rsidRDefault="00AD39C6" w:rsidP="00A81E77">
      <w:r>
        <w:lastRenderedPageBreak/>
        <w:t xml:space="preserve">By rescaling time such that </w:t>
      </w: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T</m:t>
        </m:r>
      </m:oMath>
      <w:r>
        <w:t xml:space="preserve"> and then scale </w:t>
      </w:r>
      <m:oMath>
        <m:r>
          <w:rPr>
            <w:rFonts w:ascii="Cambria Math" w:hAnsi="Cambria Math"/>
          </w:rPr>
          <m:t>A</m:t>
        </m:r>
      </m:oMath>
      <w:r>
        <w:t xml:space="preserve"> such that </w:t>
      </w:r>
      <m:oMath>
        <m:r>
          <w:rPr>
            <w:rFonts w:ascii="Cambria Math" w:hAnsi="Cambria Math"/>
          </w:rPr>
          <m:t>A→A</m:t>
        </m:r>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2μ</m:t>
                </m:r>
              </m:num>
              <m:den>
                <m:r>
                  <w:rPr>
                    <w:rFonts w:ascii="Cambria Math" w:hAnsi="Cambria Math"/>
                  </w:rPr>
                  <m:t>α</m:t>
                </m:r>
              </m:den>
            </m:f>
          </m:e>
        </m:rad>
      </m:oMath>
      <w:r>
        <w:t>, we get:</w:t>
      </w:r>
    </w:p>
    <w:p w14:paraId="6A31B7B1" w14:textId="77777777" w:rsidR="00AD39C6" w:rsidRPr="00AD39C6" w:rsidRDefault="00F85520" w:rsidP="00A81E77">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m:t>
              </m:r>
              <m:f>
                <m:fPr>
                  <m:ctrlPr>
                    <w:rPr>
                      <w:rFonts w:ascii="Cambria Math" w:hAnsi="Cambria Math"/>
                    </w:rPr>
                  </m:ctrlPr>
                </m:fPr>
                <m:num>
                  <m:r>
                    <w:rPr>
                      <w:rFonts w:ascii="Cambria Math" w:hAnsi="Cambria Math"/>
                    </w:rPr>
                    <m:t>ν</m:t>
                  </m:r>
                </m:num>
                <m:den>
                  <m:r>
                    <m:rPr>
                      <m:sty m:val="p"/>
                    </m:rPr>
                    <w:rPr>
                      <w:rFonts w:ascii="Cambria Math" w:hAnsi="Cambria Math"/>
                    </w:rPr>
                    <m:t>2</m:t>
                  </m:r>
                  <m:sSub>
                    <m:sSubPr>
                      <m:ctrlPr>
                        <w:rPr>
                          <w:rFonts w:ascii="Cambria Math" w:hAnsi="Cambria Math"/>
                        </w:rPr>
                      </m:ctrlPr>
                    </m:sSubPr>
                    <m:e>
                      <m:r>
                        <w:rPr>
                          <w:rFonts w:ascii="Cambria Math" w:hAnsi="Cambria Math"/>
                        </w:rPr>
                        <m:t>μω</m:t>
                      </m:r>
                    </m:e>
                    <m:sub>
                      <m:r>
                        <m:rPr>
                          <m:sty m:val="p"/>
                        </m:rPr>
                        <w:rPr>
                          <w:rFonts w:ascii="Cambria Math" w:hAnsi="Cambria Math"/>
                        </w:rPr>
                        <m:t>0</m:t>
                      </m:r>
                    </m:sub>
                  </m:sSub>
                </m:den>
              </m:f>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m:t>
              </m:r>
              <m:f>
                <m:fPr>
                  <m:ctrlPr>
                    <w:rPr>
                      <w:rFonts w:ascii="Cambria Math" w:hAnsi="Cambria Math"/>
                    </w:rPr>
                  </m:ctrlPr>
                </m:fPr>
                <m:num>
                  <m:r>
                    <m:rPr>
                      <m:sty m:val="p"/>
                    </m:rPr>
                    <w:rPr>
                      <w:rFonts w:ascii="Cambria Math" w:hAnsi="Cambria Math"/>
                    </w:rPr>
                    <m:t>3</m:t>
                  </m:r>
                  <m:r>
                    <w:rPr>
                      <w:rFonts w:ascii="Cambria Math" w:hAnsi="Cambria Math"/>
                    </w:rPr>
                    <m:t>β</m:t>
                  </m:r>
                </m:num>
                <m:den>
                  <m:r>
                    <w:rPr>
                      <w:rFonts w:ascii="Cambria Math" w:hAnsi="Cambria Math"/>
                    </w:rPr>
                    <m:t>α</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r>
            <w:rPr>
              <w:rFonts w:ascii="Cambria Math" w:hAnsi="Cambria Math"/>
            </w:rPr>
            <m:t>i</m:t>
          </m:r>
          <m:f>
            <m:fPr>
              <m:ctrlPr>
                <w:rPr>
                  <w:rFonts w:ascii="Cambria Math" w:hAnsi="Cambria Math"/>
                </w:rPr>
              </m:ctrlPr>
            </m:fPr>
            <m:num>
              <m:r>
                <w:rPr>
                  <w:rFonts w:ascii="Cambria Math" w:hAnsi="Cambria Math"/>
                </w:rPr>
                <m:t>γ</m:t>
              </m:r>
            </m:num>
            <m:den>
              <m:r>
                <m:rPr>
                  <m:sty m:val="p"/>
                </m:rPr>
                <w:rPr>
                  <w:rFonts w:ascii="Cambria Math" w:hAnsi="Cambria Math"/>
                </w:rPr>
                <m:t>2</m:t>
              </m:r>
              <m:r>
                <w:rPr>
                  <w:rFonts w:ascii="Cambria Math" w:hAnsi="Cambria Math"/>
                </w:rPr>
                <m:t>μ</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acc>
            <m:accPr>
              <m:chr m:val="̅"/>
              <m:ctrlPr>
                <w:rPr>
                  <w:rFonts w:ascii="Cambria Math" w:hAnsi="Cambria Math"/>
                </w:rPr>
              </m:ctrlPr>
            </m:accPr>
            <m:e>
              <m:r>
                <w:rPr>
                  <w:rFonts w:ascii="Cambria Math" w:hAnsi="Cambria Math"/>
                </w:rPr>
                <m:t>A</m:t>
              </m:r>
            </m:e>
          </m:acc>
        </m:oMath>
      </m:oMathPara>
    </w:p>
    <w:p w14:paraId="1060DE24" w14:textId="77777777" w:rsidR="00AD39C6" w:rsidRDefault="00AD39C6" w:rsidP="00A81E77">
      <w:r>
        <w:t xml:space="preserve">And finally we can make the coefficient of </w:t>
      </w:r>
      <m:oMath>
        <m:acc>
          <m:accPr>
            <m:chr m:val="̅"/>
            <m:ctrlPr>
              <w:rPr>
                <w:rFonts w:ascii="Cambria Math" w:hAnsi="Cambria Math"/>
                <w:i/>
              </w:rPr>
            </m:ctrlPr>
          </m:accPr>
          <m:e>
            <m:r>
              <w:rPr>
                <w:rFonts w:ascii="Cambria Math" w:hAnsi="Cambria Math"/>
              </w:rPr>
              <m:t>A</m:t>
            </m:r>
          </m:e>
        </m:acc>
      </m:oMath>
      <w:r>
        <w:t xml:space="preserve"> real with the rotation </w:t>
      </w:r>
      <m:oMath>
        <m:r>
          <w:rPr>
            <w:rFonts w:ascii="Cambria Math" w:hAnsi="Cambria Math"/>
          </w:rPr>
          <m:t>A→A</m:t>
        </m:r>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r>
                  <w:rPr>
                    <w:rFonts w:ascii="Cambria Math" w:hAnsi="Cambria Math"/>
                  </w:rPr>
                  <m:t>iπ</m:t>
                </m:r>
              </m:num>
              <m:den>
                <m:r>
                  <w:rPr>
                    <w:rFonts w:ascii="Cambria Math" w:hAnsi="Cambria Math"/>
                  </w:rPr>
                  <m:t>4</m:t>
                </m:r>
              </m:den>
            </m:f>
          </m:sup>
        </m:sSup>
      </m:oMath>
      <w:r>
        <w:t xml:space="preserve">. By writing </w:t>
      </w:r>
      <m:oMath>
        <m:sSup>
          <m:sSupPr>
            <m:ctrlPr>
              <w:rPr>
                <w:rFonts w:ascii="Cambria Math" w:hAnsi="Cambria Math"/>
                <w:i/>
              </w:rPr>
            </m:ctrlPr>
          </m:sSupPr>
          <m:e>
            <m:r>
              <w:rPr>
                <w:rFonts w:ascii="Cambria Math" w:hAnsi="Cambria Math"/>
              </w:rPr>
              <m:t>ν</m:t>
            </m:r>
          </m:e>
          <m:sup>
            <m:r>
              <w:rPr>
                <w:rFonts w:ascii="Cambria Math" w:hAnsi="Cambria Math"/>
              </w:rPr>
              <m:t>'</m:t>
            </m:r>
          </m:sup>
        </m:sSup>
        <m:r>
          <w:rPr>
            <w:rFonts w:ascii="Cambria Math" w:hAnsi="Cambria Math"/>
          </w:rPr>
          <m:t>=</m:t>
        </m:r>
        <m:f>
          <m:fPr>
            <m:type m:val="lin"/>
            <m:ctrlPr>
              <w:rPr>
                <w:rFonts w:ascii="Cambria Math" w:hAnsi="Cambria Math"/>
                <w:i/>
              </w:rPr>
            </m:ctrlPr>
          </m:fPr>
          <m:num>
            <m:r>
              <w:rPr>
                <w:rFonts w:ascii="Cambria Math" w:hAnsi="Cambria Math"/>
              </w:rPr>
              <m:t>ν</m:t>
            </m:r>
          </m:num>
          <m:den>
            <m:r>
              <w:rPr>
                <w:rFonts w:ascii="Cambria Math" w:hAnsi="Cambria Math"/>
              </w:rPr>
              <m:t>2μ</m:t>
            </m:r>
            <m:sSub>
              <m:sSubPr>
                <m:ctrlPr>
                  <w:rPr>
                    <w:rFonts w:ascii="Cambria Math" w:hAnsi="Cambria Math"/>
                    <w:i/>
                  </w:rPr>
                </m:ctrlPr>
              </m:sSubPr>
              <m:e>
                <m:r>
                  <w:rPr>
                    <w:rFonts w:ascii="Cambria Math" w:hAnsi="Cambria Math"/>
                  </w:rPr>
                  <m:t>ω</m:t>
                </m:r>
              </m:e>
              <m:sub>
                <m:r>
                  <w:rPr>
                    <w:rFonts w:ascii="Cambria Math" w:hAnsi="Cambria Math"/>
                  </w:rPr>
                  <m:t>0</m:t>
                </m:r>
              </m:sub>
            </m:sSub>
          </m:den>
        </m:f>
      </m:oMath>
      <w:r w:rsidR="000672D0">
        <w:t xml:space="preserve">, </w:t>
      </w:r>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f>
          <m:fPr>
            <m:type m:val="lin"/>
            <m:ctrlPr>
              <w:rPr>
                <w:rFonts w:ascii="Cambria Math" w:hAnsi="Cambria Math"/>
                <w:i/>
              </w:rPr>
            </m:ctrlPr>
          </m:fPr>
          <m:num>
            <m:r>
              <w:rPr>
                <w:rFonts w:ascii="Cambria Math" w:hAnsi="Cambria Math"/>
              </w:rPr>
              <m:t>3β</m:t>
            </m:r>
          </m:num>
          <m:den>
            <m:r>
              <w:rPr>
                <w:rFonts w:ascii="Cambria Math" w:hAnsi="Cambria Math"/>
              </w:rPr>
              <m:t>α</m:t>
            </m:r>
            <m:sSub>
              <m:sSubPr>
                <m:ctrlPr>
                  <w:rPr>
                    <w:rFonts w:ascii="Cambria Math" w:hAnsi="Cambria Math"/>
                    <w:i/>
                  </w:rPr>
                </m:ctrlPr>
              </m:sSubPr>
              <m:e>
                <m:r>
                  <w:rPr>
                    <w:rFonts w:ascii="Cambria Math" w:hAnsi="Cambria Math"/>
                  </w:rPr>
                  <m:t>ω</m:t>
                </m:r>
              </m:e>
              <m:sub>
                <m:r>
                  <w:rPr>
                    <w:rFonts w:ascii="Cambria Math" w:hAnsi="Cambria Math"/>
                  </w:rPr>
                  <m:t>0</m:t>
                </m:r>
              </m:sub>
            </m:sSub>
          </m:den>
        </m:f>
      </m:oMath>
      <w:r w:rsidR="000672D0">
        <w:t xml:space="preserve"> and </w:t>
      </w: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f>
          <m:fPr>
            <m:type m:val="lin"/>
            <m:ctrlPr>
              <w:rPr>
                <w:rFonts w:ascii="Cambria Math" w:hAnsi="Cambria Math"/>
                <w:i/>
              </w:rPr>
            </m:ctrlPr>
          </m:fPr>
          <m:num>
            <m:r>
              <w:rPr>
                <w:rFonts w:ascii="Cambria Math" w:hAnsi="Cambria Math"/>
              </w:rPr>
              <m:t>γ</m:t>
            </m:r>
          </m:num>
          <m:den>
            <m:r>
              <w:rPr>
                <w:rFonts w:ascii="Cambria Math" w:hAnsi="Cambria Math"/>
              </w:rPr>
              <m:t>2μ</m:t>
            </m:r>
            <m:sSub>
              <m:sSubPr>
                <m:ctrlPr>
                  <w:rPr>
                    <w:rFonts w:ascii="Cambria Math" w:hAnsi="Cambria Math"/>
                    <w:i/>
                  </w:rPr>
                </m:ctrlPr>
              </m:sSubPr>
              <m:e>
                <m:r>
                  <w:rPr>
                    <w:rFonts w:ascii="Cambria Math" w:hAnsi="Cambria Math"/>
                  </w:rPr>
                  <m:t>ω</m:t>
                </m:r>
              </m:e>
              <m:sub>
                <m:r>
                  <w:rPr>
                    <w:rFonts w:ascii="Cambria Math" w:hAnsi="Cambria Math"/>
                  </w:rPr>
                  <m:t>0</m:t>
                </m:r>
              </m:sub>
            </m:sSub>
          </m:den>
        </m:f>
      </m:oMath>
      <w:r w:rsidR="000672D0">
        <w:t xml:space="preserve"> and dropping primes we finally obtain:</w:t>
      </w:r>
    </w:p>
    <w:p w14:paraId="6F36C093" w14:textId="6960925D" w:rsidR="000672D0" w:rsidRPr="000672D0" w:rsidRDefault="00F85520" w:rsidP="006C2426">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iν</m:t>
                  </m:r>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iβ</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r>
                <w:rPr>
                  <w:rFonts w:ascii="Cambria Math" w:hAnsi="Cambria Math"/>
                </w:rPr>
                <m:t>γ</m:t>
              </m:r>
              <m:acc>
                <m:accPr>
                  <m:chr m:val="̅"/>
                  <m:ctrlPr>
                    <w:rPr>
                      <w:rFonts w:ascii="Cambria Math" w:hAnsi="Cambria Math"/>
                    </w:rPr>
                  </m:ctrlPr>
                </m:accPr>
                <m:e>
                  <m:r>
                    <w:rPr>
                      <w:rFonts w:ascii="Cambria Math" w:hAnsi="Cambria Math"/>
                    </w:rPr>
                    <m:t>A</m:t>
                  </m:r>
                </m:e>
              </m:acc>
              <m:r>
                <m:rPr>
                  <m:sty m:val="p"/>
                </m:rPr>
                <w:rPr>
                  <w:rFonts w:ascii="Cambria Math" w:hAnsi="Cambria Math"/>
                </w:rPr>
                <m:t>#</m:t>
              </m:r>
              <m:d>
                <m:dPr>
                  <m:ctrlPr>
                    <w:rPr>
                      <w:rFonts w:ascii="Cambria Math" w:hAnsi="Cambria Math"/>
                    </w:rPr>
                  </m:ctrlPr>
                </m:dPr>
                <m:e>
                  <w:bookmarkStart w:id="19" w:name="eq34"/>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19"/>
                </m:e>
              </m:d>
            </m:e>
          </m:eqArr>
        </m:oMath>
      </m:oMathPara>
    </w:p>
    <w:p w14:paraId="2286BBC5" w14:textId="77777777" w:rsidR="000672D0" w:rsidRDefault="000672D0" w:rsidP="00A81E77">
      <w:r>
        <w:t xml:space="preserve">which is the normal form for the </w:t>
      </w:r>
      <m:oMath>
        <m:r>
          <w:rPr>
            <w:rFonts w:ascii="Cambria Math" w:hAnsi="Cambria Math"/>
          </w:rPr>
          <m:t>ω≈2</m:t>
        </m:r>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parametric resonance. The next term in the expansion of </w:t>
      </w:r>
      <m:oMath>
        <m:r>
          <w:rPr>
            <w:rFonts w:ascii="Cambria Math" w:hAnsi="Cambria Math"/>
          </w:rPr>
          <m:t>U</m:t>
        </m:r>
      </m:oMath>
      <w:r>
        <w:t xml:space="preserve"> will be of the form:</w:t>
      </w:r>
    </w:p>
    <w:p w14:paraId="25DE2B7E" w14:textId="77777777" w:rsidR="000672D0" w:rsidRPr="000672D0" w:rsidRDefault="000672D0" w:rsidP="00A81E77">
      <w:r>
        <w:t xml:space="preserve">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r>
            <m:rPr>
              <m:sty m:val="p"/>
            </m:rPr>
            <w:rPr>
              <w:rFonts w:ascii="Cambria Math" w:hAnsi="Cambria Math"/>
            </w:rPr>
            <m:t>)</m:t>
          </m:r>
          <m:d>
            <m:dPr>
              <m:ctrlPr>
                <w:rPr>
                  <w:rFonts w:ascii="Cambria Math" w:hAnsi="Cambria Math"/>
                </w:rPr>
              </m:ctrlPr>
            </m:dPr>
            <m:e>
              <m:r>
                <w:rPr>
                  <w:rFonts w:ascii="Cambria Math" w:hAnsi="Cambria Math"/>
                </w:rPr>
                <m:t>T</m:t>
              </m:r>
            </m:e>
          </m:d>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B</m:t>
              </m:r>
            </m:e>
          </m:acc>
          <m:d>
            <m:dPr>
              <m:ctrlPr>
                <w:rPr>
                  <w:rFonts w:ascii="Cambria Math" w:hAnsi="Cambria Math"/>
                </w:rPr>
              </m:ctrlPr>
            </m:dPr>
            <m:e>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e>
          </m:d>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oMath>
      </m:oMathPara>
    </w:p>
    <w:p w14:paraId="573739B8" w14:textId="77777777" w:rsidR="000672D0" w:rsidRDefault="000672D0" w:rsidP="00A81E77">
      <w:r>
        <w:t>So the full solution is given by:</w:t>
      </w:r>
    </w:p>
    <w:p w14:paraId="7CAE237A" w14:textId="77777777" w:rsidR="000672D0" w:rsidRPr="00E25342" w:rsidRDefault="000672D0" w:rsidP="00A81E77">
      <m:oMathPara>
        <m:oMath>
          <m:r>
            <w:rPr>
              <w:rFonts w:ascii="Cambria Math" w:hAnsi="Cambria Math"/>
            </w:rPr>
            <m:t>U</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ϵB</m:t>
          </m:r>
          <m:d>
            <m:dPr>
              <m:ctrlPr>
                <w:rPr>
                  <w:rFonts w:ascii="Cambria Math" w:hAnsi="Cambria Math"/>
                </w:rPr>
              </m:ctrlPr>
            </m:dPr>
            <m:e>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e>
          </m:d>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m:oMathPara>
    </w:p>
    <w:p w14:paraId="3F940525" w14:textId="77777777" w:rsidR="000672D0" w:rsidRDefault="000672D0" w:rsidP="00A81E77">
      <w:r>
        <w:t xml:space="preserve">with </w:t>
      </w:r>
      <m:oMath>
        <m:r>
          <w:rPr>
            <w:rFonts w:ascii="Cambria Math" w:hAnsi="Cambria Math"/>
          </w:rPr>
          <m:t>B</m:t>
        </m:r>
      </m:oMath>
      <w:r>
        <w:t xml:space="preserve"> equal to:</w:t>
      </w:r>
    </w:p>
    <w:p w14:paraId="2C961FCE" w14:textId="77777777" w:rsidR="000672D0" w:rsidRPr="000672D0" w:rsidRDefault="000672D0" w:rsidP="00A81E77">
      <m:oMathPara>
        <m:oMath>
          <m:r>
            <w:rPr>
              <w:rFonts w:ascii="Cambria Math" w:hAnsi="Cambria Math"/>
            </w:rPr>
            <m:t>B</m:t>
          </m:r>
          <m:r>
            <m:rPr>
              <m:sty m:val="p"/>
            </m:rPr>
            <w:rPr>
              <w:rFonts w:ascii="Cambria Math" w:hAnsi="Cambria Math"/>
            </w:rPr>
            <m:t>=-</m:t>
          </m:r>
          <m:f>
            <m:fPr>
              <m:ctrlPr>
                <w:rPr>
                  <w:rFonts w:ascii="Cambria Math" w:hAnsi="Cambria Math"/>
                </w:rPr>
              </m:ctrlPr>
            </m:fPr>
            <m:num>
              <m:d>
                <m:dPr>
                  <m:ctrlPr>
                    <w:rPr>
                      <w:rFonts w:ascii="Cambria Math" w:hAnsi="Cambria Math"/>
                    </w:rPr>
                  </m:ctrlPr>
                </m:dPr>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iα</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r>
                    <w:rPr>
                      <w:rFonts w:ascii="Cambria Math" w:hAnsi="Cambria Math"/>
                    </w:rPr>
                    <m:t>γ</m:t>
                  </m:r>
                </m:e>
              </m:d>
              <m:r>
                <w:rPr>
                  <w:rFonts w:ascii="Cambria Math" w:hAnsi="Cambria Math"/>
                </w:rPr>
                <m:t>A</m:t>
              </m:r>
            </m:num>
            <m:den>
              <m:r>
                <m:rPr>
                  <m:sty m:val="p"/>
                </m:rPr>
                <w:rPr>
                  <w:rFonts w:ascii="Cambria Math" w:hAnsi="Cambria Math"/>
                </w:rPr>
                <m:t>8</m:t>
              </m:r>
              <m:sSubSup>
                <m:sSubSupPr>
                  <m:ctrlPr>
                    <w:rPr>
                      <w:rFonts w:ascii="Cambria Math" w:hAnsi="Cambria Math"/>
                    </w:rPr>
                  </m:ctrlPr>
                </m:sSubSupPr>
                <m:e>
                  <m:r>
                    <w:rPr>
                      <w:rFonts w:ascii="Cambria Math" w:hAnsi="Cambria Math"/>
                    </w:rPr>
                    <m:t>ω</m:t>
                  </m:r>
                </m:e>
                <m:sub>
                  <m:r>
                    <m:rPr>
                      <m:sty m:val="p"/>
                    </m:rPr>
                    <w:rPr>
                      <w:rFonts w:ascii="Cambria Math" w:hAnsi="Cambria Math"/>
                    </w:rPr>
                    <m:t>0</m:t>
                  </m:r>
                </m:sub>
                <m:sup>
                  <m:r>
                    <m:rPr>
                      <m:sty m:val="p"/>
                    </m:rPr>
                    <w:rPr>
                      <w:rFonts w:ascii="Cambria Math" w:hAnsi="Cambria Math"/>
                    </w:rPr>
                    <m:t>2</m:t>
                  </m:r>
                </m:sup>
              </m:sSubSup>
            </m:den>
          </m:f>
        </m:oMath>
      </m:oMathPara>
    </w:p>
    <w:p w14:paraId="164EE0A1" w14:textId="77777777" w:rsidR="000672D0" w:rsidRDefault="000672D0" w:rsidP="00A81E77">
      <w:r>
        <w:t xml:space="preserve">We note that this term vanishes with </w:t>
      </w:r>
      <m:oMath>
        <m:r>
          <w:rPr>
            <w:rFonts w:ascii="Cambria Math" w:hAnsi="Cambria Math"/>
          </w:rPr>
          <m:t>A</m:t>
        </m:r>
      </m:oMath>
      <w:r>
        <w:t xml:space="preserve">, thus excluding the possibility of a purely forced solution. This is </w:t>
      </w:r>
      <w:r w:rsidRPr="00A81E77">
        <w:t>characteristic</w:t>
      </w:r>
      <w:r>
        <w:t xml:space="preserve"> of the form of the parametric forcing, i.e. components at the forcing frequency never appear by themselves.</w:t>
      </w:r>
    </w:p>
    <w:p w14:paraId="6B0C3C34" w14:textId="77777777" w:rsidR="00A81E77" w:rsidRDefault="00A81E77" w:rsidP="00A81E77">
      <w:r>
        <w:t>Depending on the different form of attractors of the normal form, we can describe different types of physical solutions:</w:t>
      </w:r>
    </w:p>
    <w:p w14:paraId="4F6E8E2D" w14:textId="77777777" w:rsidR="00A81E77" w:rsidRDefault="00A81E77" w:rsidP="00A81E77">
      <w:pPr>
        <w:pStyle w:val="ListParagraph"/>
        <w:numPr>
          <w:ilvl w:val="0"/>
          <w:numId w:val="11"/>
        </w:numPr>
      </w:pPr>
      <m:oMath>
        <m:r>
          <w:rPr>
            <w:rFonts w:ascii="Cambria Math" w:hAnsi="Cambria Math"/>
          </w:rPr>
          <m:t>A=0</m:t>
        </m:r>
      </m:oMath>
      <w:r>
        <w:t xml:space="preserve">  No oscillations</w:t>
      </w:r>
    </w:p>
    <w:p w14:paraId="5F5134C7" w14:textId="77777777" w:rsidR="00A81E77" w:rsidRDefault="00A81E77" w:rsidP="00A81E77">
      <w:pPr>
        <w:pStyle w:val="ListParagraph"/>
        <w:numPr>
          <w:ilvl w:val="0"/>
          <w:numId w:val="11"/>
        </w:numPr>
      </w:pPr>
      <m:oMath>
        <m:r>
          <w:rPr>
            <w:rFonts w:ascii="Cambria Math" w:hAnsi="Cambria Math"/>
          </w:rPr>
          <m:t>A=</m:t>
        </m:r>
        <m:sSub>
          <m:sSubPr>
            <m:ctrlPr>
              <w:rPr>
                <w:rFonts w:ascii="Cambria Math" w:hAnsi="Cambria Math"/>
                <w:i/>
              </w:rPr>
            </m:ctrlPr>
          </m:sSubPr>
          <m:e>
            <m:r>
              <w:rPr>
                <w:rFonts w:ascii="Cambria Math" w:hAnsi="Cambria Math"/>
              </w:rPr>
              <m:t>R</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0</m:t>
                </m:r>
              </m:sub>
            </m:sSub>
          </m:sup>
        </m:sSup>
      </m:oMath>
      <w:r>
        <w:t xml:space="preserve">  Oscillations in phase with the forcing</w:t>
      </w:r>
    </w:p>
    <w:p w14:paraId="4962ADBA" w14:textId="77777777" w:rsidR="00A81E77" w:rsidRPr="00AD39C6" w:rsidRDefault="00A81E77" w:rsidP="00A81E77">
      <w:r>
        <w:t>To extend this analysis to a spatially extended system of coupled non-linear oscillators is straightforward, but to illustrate another approach we will now derive this same equation for a spatially distributed system by using simple symmetry arguments.</w:t>
      </w:r>
    </w:p>
    <w:p w14:paraId="69AFA6F0" w14:textId="77777777" w:rsidR="000672D0" w:rsidRPr="00AD39C6" w:rsidRDefault="000672D0" w:rsidP="00A81E77"/>
    <w:p w14:paraId="12A43462" w14:textId="77777777" w:rsidR="00AD39C6" w:rsidRDefault="009C1B40" w:rsidP="009C1B40">
      <w:pPr>
        <w:pStyle w:val="Heading2"/>
      </w:pPr>
      <w:r>
        <w:t>Strong resonances in spatially extended systems</w:t>
      </w:r>
    </w:p>
    <w:p w14:paraId="407A5C5B" w14:textId="77777777" w:rsidR="009C1B40" w:rsidRDefault="009C1B40" w:rsidP="009C1B40">
      <w:r>
        <w:t xml:space="preserve">We have already seen that for a homogeneous spatially extended system which undergoes a Hopf bifurcation with a frequency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(e.g. a chemical reaction), we can write any observable as:</w:t>
      </w:r>
    </w:p>
    <w:p w14:paraId="3135F736" w14:textId="77777777" w:rsidR="009C1B40" w:rsidRPr="009C1B40" w:rsidRDefault="009C1B40" w:rsidP="009C1B40">
      <m:oMathPara>
        <m:oMath>
          <m:r>
            <w:rPr>
              <w:rFonts w:ascii="Cambria Math" w:hAnsi="Cambria Math"/>
            </w:rPr>
            <m:t>U=A</m:t>
          </m:r>
          <m:d>
            <m:dPr>
              <m:ctrlPr>
                <w:rPr>
                  <w:rFonts w:ascii="Cambria Math" w:hAnsi="Cambria Math"/>
                  <w:i/>
                </w:rPr>
              </m:ctrlPr>
            </m:dPr>
            <m:e>
              <m:r>
                <w:rPr>
                  <w:rFonts w:ascii="Cambria Math" w:hAnsi="Cambria Math"/>
                </w:rPr>
                <m:t>X,T</m:t>
              </m:r>
            </m:e>
          </m:d>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w:rPr>
              <w:rFonts w:ascii="Cambria Math" w:hAnsi="Cambria Math"/>
            </w:rPr>
            <m:t>+c.c.+h.o.t.</m:t>
          </m:r>
        </m:oMath>
      </m:oMathPara>
    </w:p>
    <w:p w14:paraId="7E599886" w14:textId="77777777" w:rsidR="009C1B40" w:rsidRDefault="009C1B40" w:rsidP="009C1B40">
      <w:r>
        <w:t xml:space="preserve">The invariance of the original system with regards to time translations </w:t>
      </w:r>
      <m:oMath>
        <m:r>
          <w:rPr>
            <w:rFonts w:ascii="Cambria Math" w:hAnsi="Cambria Math"/>
          </w:rPr>
          <m:t>t→t+τ</m:t>
        </m:r>
      </m:oMath>
      <w:r>
        <w:t xml:space="preserve">, imposes that </w:t>
      </w:r>
      <w:r w:rsidRPr="009C1B40">
        <w:rPr>
          <w:i/>
        </w:rPr>
        <w:t>A</w:t>
      </w:r>
      <w:r>
        <w:t xml:space="preserve"> should be invariant by an arbitrary rotation of phase </w:t>
      </w:r>
      <m:oMath>
        <m:r>
          <w:rPr>
            <w:rFonts w:ascii="Cambria Math" w:hAnsi="Cambria Math"/>
          </w:rPr>
          <m:t>A→A</m:t>
        </m:r>
        <m:sSup>
          <m:sSupPr>
            <m:ctrlPr>
              <w:rPr>
                <w:rFonts w:ascii="Cambria Math" w:hAnsi="Cambria Math"/>
              </w:rPr>
            </m:ctrlPr>
          </m:sSupPr>
          <m:e>
            <m:r>
              <w:rPr>
                <w:rFonts w:ascii="Cambria Math" w:hAnsi="Cambria Math"/>
              </w:rPr>
              <m:t>e</m:t>
            </m:r>
          </m:e>
          <m:sup>
            <m:r>
              <w:rPr>
                <w:rFonts w:ascii="Cambria Math" w:hAnsi="Cambria Math"/>
              </w:rPr>
              <m:t>i</m:t>
            </m:r>
            <m:r>
              <m:rPr>
                <m:sty m:val="p"/>
              </m:rPr>
              <w:rPr>
                <w:rFonts w:ascii="Cambria Math" w:hAnsi="Cambria Math"/>
              </w:rPr>
              <m:t>φ</m:t>
            </m:r>
          </m:sup>
        </m:sSup>
      </m:oMath>
      <w:r>
        <w:t>. This led to the normal form:</w:t>
      </w:r>
    </w:p>
    <w:p w14:paraId="4E3D3893" w14:textId="77777777" w:rsidR="009C1B40" w:rsidRPr="009C1B40" w:rsidRDefault="00F85520" w:rsidP="009C1B40">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μ+</m:t>
              </m:r>
              <m:r>
                <w:rPr>
                  <w:rFonts w:ascii="Cambria Math" w:hAnsi="Cambria Math"/>
                </w:rPr>
                <m:t>iν</m:t>
              </m:r>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iβ</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d>
            <m:dPr>
              <m:ctrlPr>
                <w:rPr>
                  <w:rFonts w:ascii="Cambria Math" w:hAnsi="Cambria Math"/>
                  <w:i/>
                </w:rPr>
              </m:ctrlPr>
            </m:dPr>
            <m:e>
              <m:r>
                <w:rPr>
                  <w:rFonts w:ascii="Cambria Math" w:hAnsi="Cambria Math"/>
                </w:rPr>
                <m:t>1+iα</m:t>
              </m:r>
            </m:e>
          </m:d>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A</m:t>
          </m:r>
        </m:oMath>
      </m:oMathPara>
    </w:p>
    <w:p w14:paraId="1DB04ED3" w14:textId="77777777" w:rsidR="009C1B40" w:rsidRDefault="009C1B40" w:rsidP="00CE591C">
      <w:pPr>
        <w:keepNext/>
      </w:pPr>
      <w:r>
        <w:t xml:space="preserve">The presence of the external forcing with period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introduces a time reference, so we now have the discrete time-translation symmetry </w:t>
      </w:r>
      <m:oMath>
        <m:r>
          <w:rPr>
            <w:rFonts w:ascii="Cambria Math" w:hAnsi="Cambria Math"/>
          </w:rPr>
          <m:t>t→t+k</m:t>
        </m:r>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instead of the continuous one. The symmetry requirements thus read:</w:t>
      </w:r>
    </w:p>
    <w:p w14:paraId="0FCCABF4" w14:textId="77777777" w:rsidR="009C1B40" w:rsidRPr="00CE591C" w:rsidRDefault="009C1B40" w:rsidP="00CE591C">
      <w:pPr>
        <w:keepLines/>
      </w:pPr>
      <m:oMathPara>
        <m:oMath>
          <m:r>
            <w:rPr>
              <w:rFonts w:ascii="Cambria Math" w:hAnsi="Cambria Math"/>
            </w:rPr>
            <m:t>A→A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e</m:t>
                  </m:r>
                </m:sub>
              </m:sSub>
            </m:sup>
          </m:sSup>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f>
                <m:fPr>
                  <m:ctrlPr>
                    <w:rPr>
                      <w:rFonts w:ascii="Cambria Math" w:hAnsi="Cambria Math"/>
                      <w:i/>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ω</m:t>
                      </m:r>
                    </m:e>
                    <m:sub>
                      <m:r>
                        <m:rPr>
                          <m:sty m:val="p"/>
                        </m:rPr>
                        <w:rPr>
                          <w:rFonts w:ascii="Cambria Math" w:hAnsi="Cambria Math"/>
                        </w:rPr>
                        <m:t>e</m:t>
                      </m:r>
                    </m:sub>
                  </m:sSub>
                </m:den>
              </m:f>
              <m:r>
                <w:rPr>
                  <w:rFonts w:ascii="Cambria Math" w:hAnsi="Cambria Math"/>
                </w:rPr>
                <m:t>k2π</m:t>
              </m:r>
            </m:sup>
          </m:sSup>
        </m:oMath>
      </m:oMathPara>
    </w:p>
    <w:p w14:paraId="39ED6511" w14:textId="1ED724D6" w:rsidR="00CE591C" w:rsidRDefault="00CE591C" w:rsidP="00CE591C">
      <w:pPr>
        <w:keepLines/>
      </w:pPr>
      <w:r>
        <w:t xml:space="preserve">If the external frequency is related to the internal frequency by a rational multiple </w:t>
      </w:r>
      <m:oMath>
        <m:f>
          <m:fPr>
            <m:type m:val="lin"/>
            <m:ctrlPr>
              <w:rPr>
                <w:rFonts w:ascii="Cambria Math" w:hAnsi="Cambria Math"/>
                <w:i/>
              </w:rPr>
            </m:ctrlPr>
          </m:fPr>
          <m:num>
            <m:r>
              <w:rPr>
                <w:rFonts w:ascii="Cambria Math" w:hAnsi="Cambria Math"/>
              </w:rPr>
              <m:t>m</m:t>
            </m:r>
          </m:num>
          <m:den>
            <m:r>
              <w:rPr>
                <w:rFonts w:ascii="Cambria Math" w:hAnsi="Cambria Math"/>
              </w:rPr>
              <m:t>n</m:t>
            </m:r>
          </m:den>
        </m:f>
      </m:oMath>
      <w:r>
        <w:t xml:space="preserve">, the symmetry requirement becomes </w:t>
      </w:r>
      <m:oMath>
        <m:r>
          <w:rPr>
            <w:rFonts w:ascii="Cambria Math" w:hAnsi="Cambria Math"/>
          </w:rPr>
          <m:t>A→A</m:t>
        </m:r>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km</m:t>
                    </m:r>
                  </m:num>
                  <m:den>
                    <m:r>
                      <w:rPr>
                        <w:rFonts w:ascii="Cambria Math" w:hAnsi="Cambria Math"/>
                      </w:rPr>
                      <m:t>n</m:t>
                    </m:r>
                  </m:den>
                </m:f>
              </m:e>
            </m:d>
            <m:r>
              <w:rPr>
                <w:rFonts w:ascii="Cambria Math" w:hAnsi="Cambria Math"/>
              </w:rPr>
              <m:t>2π</m:t>
            </m:r>
          </m:sup>
        </m:sSup>
      </m:oMath>
      <w:r>
        <w:t>. We will thus have to</w:t>
      </w:r>
      <w:r w:rsidR="005D6241">
        <w:t xml:space="preserve"> Eq.(</w:t>
      </w:r>
      <w:r w:rsidR="005D6241">
        <w:fldChar w:fldCharType="begin"/>
      </w:r>
      <w:r w:rsidR="005D6241">
        <w:instrText xml:space="preserve"> REF eq34 \h </w:instrText>
      </w:r>
      <w:r w:rsidR="005D624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4</m:t>
        </m:r>
      </m:oMath>
      <w:r w:rsidR="005D6241">
        <w:fldChar w:fldCharType="end"/>
      </w:r>
      <w:r w:rsidR="005D6241">
        <w:t xml:space="preserve">) </w:t>
      </w:r>
      <w:r>
        <w:t xml:space="preserve">terms which have this symmetry. For a given n, these can be shown to be of the form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w:rPr>
                <w:rFonts w:ascii="Cambria Math" w:hAnsi="Cambria Math"/>
              </w:rPr>
              <m:t>n-1</m:t>
            </m:r>
          </m:sup>
        </m:sSup>
      </m:oMath>
      <w:r>
        <w:t>, so we have:</w:t>
      </w:r>
    </w:p>
    <w:p w14:paraId="634B0435" w14:textId="485A89EC" w:rsidR="00CE591C" w:rsidRPr="00CE591C" w:rsidRDefault="00F85520" w:rsidP="005D6241">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μ+</m:t>
                  </m:r>
                  <m:r>
                    <w:rPr>
                      <w:rFonts w:ascii="Cambria Math" w:hAnsi="Cambria Math"/>
                    </w:rPr>
                    <m:t>iν</m:t>
                  </m:r>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iβ</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iα</m:t>
                  </m:r>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sSup>
                <m:sSupPr>
                  <m:ctrlPr>
                    <w:rPr>
                      <w:rFonts w:ascii="Cambria Math" w:hAnsi="Cambria Math"/>
                    </w:rPr>
                  </m:ctrlPr>
                </m:sSupPr>
                <m:e>
                  <m:acc>
                    <m:accPr>
                      <m:chr m:val="̅"/>
                      <m:ctrlPr>
                        <w:rPr>
                          <w:rFonts w:ascii="Cambria Math" w:hAnsi="Cambria Math"/>
                        </w:rPr>
                      </m:ctrlPr>
                    </m:accPr>
                    <m:e>
                      <m:r>
                        <w:rPr>
                          <w:rFonts w:ascii="Cambria Math" w:hAnsi="Cambria Math"/>
                        </w:rPr>
                        <m:t>A</m:t>
                      </m:r>
                    </m:e>
                  </m:acc>
                </m:e>
                <m:sup>
                  <m:r>
                    <w:rPr>
                      <w:rFonts w:ascii="Cambria Math" w:hAnsi="Cambria Math"/>
                    </w:rPr>
                    <m:t>n</m:t>
                  </m:r>
                  <m:r>
                    <m:rPr>
                      <m:sty m:val="p"/>
                    </m:rPr>
                    <w:rPr>
                      <w:rFonts w:ascii="Cambria Math" w:hAnsi="Cambria Math"/>
                    </w:rPr>
                    <m:t>-1</m:t>
                  </m:r>
                </m:sup>
              </m:sSup>
              <m:r>
                <m:rPr>
                  <m:sty m:val="p"/>
                </m:rPr>
                <w:rPr>
                  <w:rFonts w:ascii="Cambria Math" w:hAnsi="Cambria Math"/>
                </w:rPr>
                <m:t>#</m:t>
              </m:r>
              <m:d>
                <m:dPr>
                  <m:ctrlPr>
                    <w:rPr>
                      <w:rFonts w:ascii="Cambria Math" w:hAnsi="Cambria Math"/>
                    </w:rPr>
                  </m:ctrlPr>
                </m:dPr>
                <m:e>
                  <w:bookmarkStart w:id="20" w:name="eq35"/>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w:bookmarkEnd w:id="20"/>
                </m:e>
              </m:d>
            </m:e>
          </m:eqArr>
        </m:oMath>
      </m:oMathPara>
    </w:p>
    <w:p w14:paraId="4FED4696" w14:textId="77777777" w:rsidR="00CE591C" w:rsidRDefault="00CE591C" w:rsidP="00CE591C">
      <w:r>
        <w:t xml:space="preserve">Which is the normal form valid for resonance of order </w:t>
      </w:r>
      <m:oMath>
        <m:r>
          <w:rPr>
            <w:rFonts w:ascii="Cambria Math" w:hAnsi="Cambria Math"/>
          </w:rPr>
          <m:t>n&lt;5</m:t>
        </m:r>
      </m:oMath>
      <w:r>
        <w:t>.</w:t>
      </w:r>
    </w:p>
    <w:p w14:paraId="5CB9C075" w14:textId="04A2750F" w:rsidR="00CE591C" w:rsidRDefault="00CE591C" w:rsidP="00CE591C">
      <w:r>
        <w:t>From the previous analysis of the weakly nonlinear oscillator we can interpret the parameter of</w:t>
      </w:r>
      <w:r w:rsidR="005D6241">
        <w:t xml:space="preserve"> Eq.(</w:t>
      </w:r>
      <w:r w:rsidR="005D6241">
        <w:fldChar w:fldCharType="begin"/>
      </w:r>
      <w:r w:rsidR="005D6241">
        <w:instrText xml:space="preserve"> REF eq35 \h </w:instrText>
      </w:r>
      <w:r w:rsidR="005D624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5D6241">
        <w:fldChar w:fldCharType="end"/>
      </w:r>
      <w:r w:rsidR="005D6241">
        <w:t xml:space="preserve">) </w:t>
      </w:r>
      <w:r>
        <w:t xml:space="preserve">simply. The parameter </w:t>
      </w:r>
      <m:oMath>
        <m:r>
          <m:rPr>
            <m:sty m:val="p"/>
          </m:rPr>
          <w:rPr>
            <w:rFonts w:ascii="Cambria Math" w:hAnsi="Cambria Math"/>
          </w:rPr>
          <m:t>μ</m:t>
        </m:r>
      </m:oMath>
      <w:r>
        <w:t xml:space="preserve"> corresponds to the damping, the oscillator being damped for </w:t>
      </w:r>
      <m:oMath>
        <m:r>
          <m:rPr>
            <m:sty m:val="p"/>
          </m:rPr>
          <w:rPr>
            <w:rFonts w:ascii="Cambria Math" w:hAnsi="Cambria Math"/>
          </w:rPr>
          <m:t>μ&lt;0</m:t>
        </m:r>
      </m:oMath>
      <w:r>
        <w:t xml:space="preserve">. The parameter </w:t>
      </w:r>
      <m:oMath>
        <m:r>
          <m:rPr>
            <m:sty m:val="p"/>
          </m:rPr>
          <w:rPr>
            <w:rFonts w:ascii="Cambria Math" w:hAnsi="Cambria Math"/>
          </w:rPr>
          <m:t>ν</m:t>
        </m:r>
      </m:oMath>
      <w:r>
        <w:t xml:space="preserve"> is simply the detuning, i.e. the deviation of the frequency ratio from being a rational. The real part of the cubic coefficient describes the nonlinear character of the damping, while the imaginary part accounts for the amplitude dependence of the natural frequency. As such the latter acts in a similar way as the detuning. The spatial term accounts for diffusion and dispersion respectively</w:t>
      </w:r>
      <w:r w:rsidR="00392B78">
        <w:t xml:space="preserve"> and finally </w:t>
      </w:r>
      <m:oMath>
        <m:r>
          <m:rPr>
            <m:sty m:val="p"/>
          </m:rPr>
          <w:rPr>
            <w:rFonts w:ascii="Cambria Math" w:hAnsi="Cambria Math"/>
          </w:rPr>
          <m:t>γ</m:t>
        </m:r>
      </m:oMath>
      <w:r w:rsidR="00392B78">
        <w:t xml:space="preserve"> which is directly related to the amplitude of the external forcing.</w:t>
      </w:r>
    </w:p>
    <w:p w14:paraId="5D192BC8" w14:textId="77777777" w:rsidR="00392B78" w:rsidRDefault="00392B78" w:rsidP="00392B78">
      <w:pPr>
        <w:pStyle w:val="Heading2"/>
      </w:pPr>
      <w:r>
        <w:t>Note on averaging</w:t>
      </w:r>
    </w:p>
    <w:p w14:paraId="29B18B59" w14:textId="06763CE7" w:rsidR="00392B78" w:rsidRDefault="00392B78" w:rsidP="00392B78">
      <w:r>
        <w:t>A word of caution is due, in what regards the interpretation of the above amplitude equations as normal forms for a given resonance. The possible confusion arises from the act of averaging involved for example in the multi-scale analysis. Indeed, we have already seen in</w:t>
      </w:r>
      <w:r w:rsidR="00E42F1B">
        <w:t xml:space="preserve"> section </w:t>
      </w:r>
      <w:r w:rsidR="00E42F1B">
        <w:fldChar w:fldCharType="begin"/>
      </w:r>
      <w:r w:rsidR="00E42F1B">
        <w:instrText xml:space="preserve"> REF _Ref466201392 \r \h </w:instrText>
      </w:r>
      <w:r w:rsidR="00E42F1B">
        <w:fldChar w:fldCharType="separate"/>
      </w:r>
      <w:r w:rsidR="00F85520">
        <w:t>3.1</w:t>
      </w:r>
      <w:r w:rsidR="00E42F1B">
        <w:fldChar w:fldCharType="end"/>
      </w:r>
      <w:r w:rsidR="00E42F1B">
        <w:t xml:space="preserve"> </w:t>
      </w:r>
      <w:r>
        <w:t xml:space="preserve">what the normal forms are for the loss of stability of a limit cycle. But these normal forms are </w:t>
      </w:r>
      <w:r w:rsidRPr="00392B78">
        <w:rPr>
          <w:i/>
        </w:rPr>
        <w:t>mappings</w:t>
      </w:r>
      <w:r>
        <w:t>, corresponding exactly to the behavior of the Poincaré map of the original cycle, and as such they cannot be interpreted as flows simply by dropping the iteration index.</w:t>
      </w:r>
    </w:p>
    <w:p w14:paraId="1B3B9A32" w14:textId="5E0E4160" w:rsidR="00392B78" w:rsidRDefault="00392B78" w:rsidP="00392B78">
      <w:r>
        <w:t xml:space="preserve">To clarify this, it is instructive to recall the basis of the averaging method </w:t>
      </w:r>
      <w:sdt>
        <w:sdtPr>
          <w:id w:val="343061231"/>
          <w:citation/>
        </w:sdtPr>
        <w:sdtContent>
          <w:r w:rsidR="00206210">
            <w:fldChar w:fldCharType="begin"/>
          </w:r>
          <w:r w:rsidR="00206210">
            <w:instrText xml:space="preserve"> CITATION Guc83 \l 1033 </w:instrText>
          </w:r>
          <w:r w:rsidR="00206210">
            <w:fldChar w:fldCharType="separate"/>
          </w:r>
          <w:r w:rsidR="0043299B" w:rsidRPr="0043299B">
            <w:rPr>
              <w:noProof/>
            </w:rPr>
            <w:t>[42]</w:t>
          </w:r>
          <w:r w:rsidR="00206210">
            <w:fldChar w:fldCharType="end"/>
          </w:r>
        </w:sdtContent>
      </w:sdt>
      <w:r>
        <w:t>. Supposing that we have a system of the form:</w:t>
      </w:r>
    </w:p>
    <w:p w14:paraId="589720DE" w14:textId="77777777" w:rsidR="00392B78" w:rsidRPr="00392B78" w:rsidRDefault="00F85520" w:rsidP="00392B78">
      <m:oMathPara>
        <m:oMath>
          <m:acc>
            <m:accPr>
              <m:chr m:val="̇"/>
              <m:ctrlPr>
                <w:rPr>
                  <w:rFonts w:ascii="Cambria Math" w:hAnsi="Cambria Math"/>
                  <w:i/>
                </w:rPr>
              </m:ctrlPr>
            </m:accPr>
            <m:e>
              <m:r>
                <w:rPr>
                  <w:rFonts w:ascii="Cambria Math" w:hAnsi="Cambria Math"/>
                </w:rPr>
                <m:t>x</m:t>
              </m:r>
            </m:e>
          </m:acc>
          <m:r>
            <w:rPr>
              <w:rFonts w:ascii="Cambria Math" w:hAnsi="Cambria Math"/>
            </w:rPr>
            <m:t>=ϵf</m:t>
          </m:r>
          <m:d>
            <m:dPr>
              <m:ctrlPr>
                <w:rPr>
                  <w:rFonts w:ascii="Cambria Math" w:hAnsi="Cambria Math"/>
                  <w:i/>
                </w:rPr>
              </m:ctrlPr>
            </m:dPr>
            <m:e>
              <m:r>
                <w:rPr>
                  <w:rFonts w:ascii="Cambria Math" w:hAnsi="Cambria Math"/>
                </w:rPr>
                <m:t>x,t,ϵ</m:t>
              </m:r>
            </m:e>
          </m:d>
          <m:r>
            <w:rPr>
              <w:rFonts w:ascii="Cambria Math" w:hAnsi="Cambria Math"/>
            </w:rPr>
            <m:t xml:space="preserve">   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 xml:space="preserve">     ϵ≪1</m:t>
          </m:r>
        </m:oMath>
      </m:oMathPara>
    </w:p>
    <w:p w14:paraId="38D4C109" w14:textId="77777777" w:rsidR="00CE591C" w:rsidRDefault="00392B78" w:rsidP="00CE591C">
      <w:pPr>
        <w:keepLines/>
      </w:pPr>
      <w:r>
        <w:t xml:space="preserve">where </w:t>
      </w:r>
      <m:oMath>
        <m:r>
          <w:rPr>
            <w:rFonts w:ascii="Cambria Math" w:hAnsi="Cambria Math"/>
          </w:rPr>
          <m:t>f</m:t>
        </m:r>
      </m:oMath>
      <w:r>
        <w:t xml:space="preserve"> is </w:t>
      </w:r>
      <w:r w:rsidRPr="00392B78">
        <w:rPr>
          <w:i/>
        </w:rPr>
        <w:t>T</w:t>
      </w:r>
      <w:r>
        <w:t>-periodic. It is then possible to define the averaged system:</w:t>
      </w:r>
    </w:p>
    <w:p w14:paraId="54FE4EAF" w14:textId="77777777" w:rsidR="00392B78" w:rsidRPr="00392B78" w:rsidRDefault="00F85520" w:rsidP="00CE591C">
      <w:pPr>
        <w:keepLines/>
      </w:pPr>
      <m:oMathPara>
        <m:oMath>
          <m:acc>
            <m:accPr>
              <m:chr m:val="̇"/>
              <m:ctrlPr>
                <w:rPr>
                  <w:rFonts w:ascii="Cambria Math" w:hAnsi="Cambria Math"/>
                  <w:i/>
                </w:rPr>
              </m:ctrlPr>
            </m:accPr>
            <m:e>
              <m:r>
                <w:rPr>
                  <w:rFonts w:ascii="Cambria Math" w:hAnsi="Cambria Math"/>
                </w:rPr>
                <m:t>y</m:t>
              </m:r>
            </m:e>
          </m:acc>
          <m:r>
            <w:rPr>
              <w:rFonts w:ascii="Cambria Math" w:hAnsi="Cambria Math"/>
            </w:rPr>
            <m:t>=ϵ</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i/>
                    </w:rPr>
                  </m:ctrlPr>
                </m:dPr>
                <m:e>
                  <m:r>
                    <w:rPr>
                      <w:rFonts w:ascii="Cambria Math" w:hAnsi="Cambria Math"/>
                    </w:rPr>
                    <m:t>y,t,0</m:t>
                  </m:r>
                </m:e>
              </m:d>
              <m:r>
                <w:rPr>
                  <w:rFonts w:ascii="Cambria Math" w:hAnsi="Cambria Math"/>
                </w:rPr>
                <m:t>dt</m:t>
              </m:r>
            </m:e>
          </m:nary>
        </m:oMath>
      </m:oMathPara>
    </w:p>
    <w:p w14:paraId="3B1D764D" w14:textId="77777777" w:rsidR="00392B78" w:rsidRDefault="00392B78" w:rsidP="00CE591C">
      <w:pPr>
        <w:keepLines/>
      </w:pPr>
      <w:r>
        <w:t>and it can be shown that this system is qualitatively equivalent to the Poincaré map of the original system. One thus gets a continuous system which reflects the behavior of a discrete map, notably on questions of stability of fixed points.</w:t>
      </w:r>
    </w:p>
    <w:p w14:paraId="745042EF" w14:textId="77777777" w:rsidR="00C043CF" w:rsidRDefault="00C043CF" w:rsidP="00CE591C">
      <w:pPr>
        <w:keepLines/>
      </w:pPr>
      <w:r>
        <w:lastRenderedPageBreak/>
        <w:t xml:space="preserve">The danger lies in the fact that in the case of resonances, the averaging is performed over the shortest common period. In the case of a resonance of order </w:t>
      </w:r>
      <w:r w:rsidRPr="00C043CF">
        <w:rPr>
          <w:i/>
        </w:rPr>
        <w:t>n</w:t>
      </w:r>
      <w:r>
        <w:t xml:space="preserve">, the resulting averaged system is thus not an approximation of the Poincaré map of the original, but of its </w:t>
      </w:r>
      <w:r w:rsidRPr="00C043CF">
        <w:rPr>
          <w:i/>
        </w:rPr>
        <w:t>n</w:t>
      </w:r>
      <w:r>
        <w:t>-th iterate.</w:t>
      </w:r>
    </w:p>
    <w:p w14:paraId="4624B84B" w14:textId="77777777" w:rsidR="00C043CF" w:rsidRDefault="00C043CF" w:rsidP="00CE591C">
      <w:pPr>
        <w:keepLines/>
      </w:pPr>
      <w:r>
        <w:t xml:space="preserve">This distinction is quite relevant when comparing the mechanism of period doubling and parametric forcing. For the period doubling the emphasis is on a limit cycle with frequency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which bifurcates to a cycle with frequency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oMath>
      <w:r>
        <w:t xml:space="preserve">. In the forcing case, the emphasis is on a self-oscillation with frequency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perturbed by a forcing at </w:t>
      </w:r>
      <m:oMath>
        <m:sSub>
          <m:sSubPr>
            <m:ctrlPr>
              <w:rPr>
                <w:rFonts w:ascii="Cambria Math" w:hAnsi="Cambria Math"/>
                <w:i/>
              </w:rPr>
            </m:ctrlPr>
          </m:sSubPr>
          <m:e>
            <m:r>
              <w:rPr>
                <w:rFonts w:ascii="Cambria Math" w:hAnsi="Cambria Math"/>
              </w:rPr>
              <m:t>2ω</m:t>
            </m:r>
          </m:e>
          <m:sub>
            <m:r>
              <w:rPr>
                <w:rFonts w:ascii="Cambria Math" w:hAnsi="Cambria Math"/>
              </w:rPr>
              <m:t>0</m:t>
            </m:r>
          </m:sub>
        </m:sSub>
      </m:oMath>
      <w:r>
        <w:t>. Mathematically this is equivalent, but the approach will be different, at least for a physicist.</w:t>
      </w:r>
    </w:p>
    <w:p w14:paraId="09BEFDA0" w14:textId="644D2373" w:rsidR="00C043CF" w:rsidRDefault="00C043CF" w:rsidP="00CE591C">
      <w:pPr>
        <w:keepLines/>
      </w:pPr>
      <w:r>
        <w:t xml:space="preserve">With these words of caution in mind, we can finally state that the averaged equations, approximating the </w:t>
      </w:r>
      <w:r w:rsidRPr="00C043CF">
        <w:rPr>
          <w:i/>
        </w:rPr>
        <w:t>n</w:t>
      </w:r>
      <w:r>
        <w:t xml:space="preserve">-th iterate of the Poincaré map for a resonance of order </w:t>
      </w:r>
      <w:r w:rsidRPr="00C043CF">
        <w:rPr>
          <w:i/>
        </w:rPr>
        <w:t>n</w:t>
      </w:r>
      <w:r>
        <w:t xml:space="preserve"> are indeed given by </w:t>
      </w:r>
      <w:r w:rsidR="00E42F1B">
        <w:t>Eq.(</w:t>
      </w:r>
      <w:r w:rsidR="00E42F1B">
        <w:fldChar w:fldCharType="begin"/>
      </w:r>
      <w:r w:rsidR="00E42F1B">
        <w:instrText xml:space="preserve"> REF eq35 \h </w:instrText>
      </w:r>
      <w:r w:rsidR="00E42F1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E42F1B">
        <w:fldChar w:fldCharType="end"/>
      </w:r>
      <w:r w:rsidR="00E42F1B">
        <w:t xml:space="preserve">) </w:t>
      </w:r>
      <w:r>
        <w:t>(omitting spatial terms).</w:t>
      </w:r>
    </w:p>
    <w:p w14:paraId="7F149792" w14:textId="77777777" w:rsidR="00C043CF" w:rsidRDefault="00C043CF" w:rsidP="00C043CF">
      <w:pPr>
        <w:pStyle w:val="Heading2"/>
      </w:pPr>
      <w:r>
        <w:t>Resonance tongues and phase diagrams</w:t>
      </w:r>
    </w:p>
    <w:p w14:paraId="5407C1EF" w14:textId="77777777" w:rsidR="00C043CF" w:rsidRDefault="00C043CF" w:rsidP="00C043CF">
      <w:r>
        <w:t>We have seen in the previous section how we can derive the normal form for a strong resonances and we have also seen that this normal form (in the case of finite-dimensional systems) and its resulting flow can be interpreted as the approximation of the corresponding Poincaré map. Now in view of the qualitative arguments given in the first chapter, where it was shown that many interesting spatial features of reaction-diffusion equations can be inferred from the flow of the reaction part, it is of interest to make a detailed analysis of the phase space for each resonance, as a function of parameters.</w:t>
      </w:r>
    </w:p>
    <w:p w14:paraId="48A7DE71" w14:textId="77777777" w:rsidR="00164E33" w:rsidRDefault="00164E33" w:rsidP="00C043CF">
      <w:r>
        <w:t xml:space="preserve">The essential feature of a resonance is its Arnold tongue or resonance horn, which can be interpreted as the possible values of the detuning such that a phase locking occurs for a given amplitude of the forcing. We are thus interested in the bifurcation set in the </w:t>
      </w:r>
      <m:oMath>
        <m:r>
          <w:rPr>
            <w:rFonts w:ascii="Cambria Math" w:hAnsi="Cambria Math"/>
          </w:rPr>
          <m:t>(ν,γ)</m:t>
        </m:r>
      </m:oMath>
      <w:r>
        <w:t xml:space="preserve"> space. The task of fully determining this bifurcation set turns out to be quite feasible, except in the case </w:t>
      </w:r>
      <m:oMath>
        <m:r>
          <w:rPr>
            <w:rFonts w:ascii="Cambria Math" w:hAnsi="Cambria Math"/>
          </w:rPr>
          <m:t>n=4</m:t>
        </m:r>
      </m:oMath>
      <w:r>
        <w:t xml:space="preserve"> , which is subtler.  Here, we will analyze the first three cases, the first two being maybe the most physically relevant.</w:t>
      </w:r>
    </w:p>
    <w:p w14:paraId="6B0D6F1D" w14:textId="77777777" w:rsidR="00164E33" w:rsidRDefault="00164E33" w:rsidP="00164E33">
      <w:pPr>
        <w:pStyle w:val="Heading3"/>
      </w:pPr>
      <w:r>
        <w:t>Stationary solutions</w:t>
      </w:r>
    </w:p>
    <w:p w14:paraId="7D6C921C" w14:textId="5EF0A715" w:rsidR="00164E33" w:rsidRDefault="00164E33" w:rsidP="00EB5F59">
      <w:pPr>
        <w:keepNext/>
      </w:pPr>
      <w:r>
        <w:t xml:space="preserve">The starting point of this analysis is to obtain the fixed points of the system </w:t>
      </w:r>
      <w:r w:rsidR="00E42F1B">
        <w:t>Eq.(</w:t>
      </w:r>
      <w:r w:rsidR="00E42F1B">
        <w:fldChar w:fldCharType="begin"/>
      </w:r>
      <w:r w:rsidR="00E42F1B">
        <w:instrText xml:space="preserve"> REF eq35 \h </w:instrText>
      </w:r>
      <w:r w:rsidR="00E42F1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E42F1B">
        <w:fldChar w:fldCharType="end"/>
      </w:r>
      <w:r w:rsidR="00E42F1B">
        <w:t xml:space="preserve">) </w:t>
      </w:r>
      <w:r>
        <w:t xml:space="preserve">(without spatial terms of course). We begin by writing the system in polar coordinates </w:t>
      </w:r>
      <m:oMath>
        <m:r>
          <w:rPr>
            <w:rFonts w:ascii="Cambria Math" w:hAnsi="Cambria Math"/>
          </w:rPr>
          <m:t>A=R</m:t>
        </m:r>
        <m:sSup>
          <m:sSupPr>
            <m:ctrlPr>
              <w:rPr>
                <w:rFonts w:ascii="Cambria Math" w:hAnsi="Cambria Math"/>
                <w:i/>
              </w:rPr>
            </m:ctrlPr>
          </m:sSupPr>
          <m:e>
            <m:r>
              <w:rPr>
                <w:rFonts w:ascii="Cambria Math" w:hAnsi="Cambria Math"/>
              </w:rPr>
              <m:t>e</m:t>
            </m:r>
          </m:e>
          <m:sup>
            <m:r>
              <w:rPr>
                <w:rFonts w:ascii="Cambria Math" w:hAnsi="Cambria Math"/>
              </w:rPr>
              <m:t>iφ</m:t>
            </m:r>
          </m:sup>
        </m:sSup>
      </m:oMath>
      <w:r>
        <w:t>:</w:t>
      </w:r>
    </w:p>
    <w:p w14:paraId="492E2FA3" w14:textId="565B8829" w:rsidR="00164E33" w:rsidRPr="00164E33" w:rsidRDefault="00F85520" w:rsidP="00E42F1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t>
                  </m:r>
                  <m:ctrlPr>
                    <w:rPr>
                      <w:rFonts w:ascii="Cambria Math" w:hAnsi="Cambria Math"/>
                      <w:i/>
                    </w:rPr>
                  </m:ctrlPr>
                </m:e>
                <m:sub>
                  <m:r>
                    <w:rPr>
                      <w:rFonts w:ascii="Cambria Math" w:hAnsi="Cambria Math"/>
                    </w:rPr>
                    <m:t>T</m:t>
                  </m:r>
                </m:sub>
              </m:sSub>
              <m:r>
                <w:rPr>
                  <w:rFonts w:ascii="Cambria Math" w:hAnsi="Cambria Math"/>
                </w:rPr>
                <m:t>R</m:t>
              </m:r>
              <m:r>
                <m:rPr>
                  <m:sty m:val="p"/>
                </m:rPr>
                <w:rPr>
                  <w:rFonts w:ascii="Cambria Math" w:hAnsi="Cambria Math"/>
                </w:rPr>
                <m:t>=</m:t>
              </m:r>
              <m: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sSup>
                <m:sSupPr>
                  <m:ctrlPr>
                    <w:rPr>
                      <w:rFonts w:ascii="Cambria Math" w:hAnsi="Cambria Math"/>
                      <w:i/>
                    </w:rPr>
                  </m:ctrlPr>
                </m:sSupPr>
                <m:e>
                  <m:r>
                    <w:rPr>
                      <w:rFonts w:ascii="Cambria Math" w:hAnsi="Cambria Math"/>
                    </w:rPr>
                    <m:t>R</m:t>
                  </m:r>
                </m:e>
                <m:sup>
                  <m:r>
                    <w:rPr>
                      <w:rFonts w:ascii="Cambria Math" w:hAnsi="Cambria Math"/>
                    </w:rPr>
                    <m:t>n-1</m:t>
                  </m:r>
                </m:sup>
              </m:sSup>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r>
                <m:rPr>
                  <m:sty m:val="p"/>
                </m:rPr>
                <w:rPr>
                  <w:rFonts w:ascii="Cambria Math" w:hAnsi="Cambria Math"/>
                </w:rPr>
                <m:t>#</m:t>
              </m:r>
              <m:d>
                <m:dPr>
                  <m:ctrlPr>
                    <w:rPr>
                      <w:rFonts w:ascii="Cambria Math" w:hAnsi="Cambria Math"/>
                      <w:i/>
                    </w:rPr>
                  </m:ctrlPr>
                </m:dPr>
                <m:e>
                  <w:bookmarkStart w:id="21" w:name="eq36"/>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w:bookmarkEnd w:id="21"/>
                </m:e>
              </m:d>
              <m:ctrlPr>
                <w:rPr>
                  <w:rFonts w:ascii="Cambria Math" w:eastAsia="Cambria Math" w:hAnsi="Cambria Math" w:cs="Cambria Math"/>
                  <w:i/>
                  <w:iCs/>
                  <w:color w:val="44546A" w:themeColor="text2"/>
                  <w:sz w:val="18"/>
                  <w:szCs w:val="18"/>
                </w:rPr>
              </m:ctrlPr>
            </m:e>
            <m:e>
              <m:r>
                <w:rPr>
                  <w:rFonts w:ascii="Cambria Math" w:hAnsi="Cambria Math"/>
                </w:rPr>
                <m:t>R</m:t>
              </m:r>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φ</m:t>
              </m:r>
              <m:r>
                <m:rPr>
                  <m:sty m:val="p"/>
                </m:rPr>
                <w:rPr>
                  <w:rFonts w:ascii="Cambria Math" w:hAnsi="Cambria Math"/>
                </w:rPr>
                <m:t>=ν</m:t>
              </m:r>
              <m:r>
                <w:rPr>
                  <w:rFonts w:ascii="Cambria Math" w:hAnsi="Cambria Math"/>
                </w:rPr>
                <m:t>R</m:t>
              </m:r>
              <m:r>
                <m:rPr>
                  <m:sty m:val="p"/>
                </m:rPr>
                <w:rPr>
                  <w:rFonts w:ascii="Cambria Math" w:hAnsi="Cambria Math"/>
                </w:rPr>
                <m:t>-β</m:t>
              </m:r>
              <m:sSup>
                <m:sSupPr>
                  <m:ctrlPr>
                    <w:rPr>
                      <w:rFonts w:ascii="Cambria Math" w:hAnsi="Cambria Math"/>
                    </w:rPr>
                  </m:ctrlPr>
                </m:sSupPr>
                <m:e>
                  <m:r>
                    <w:rPr>
                      <w:rFonts w:ascii="Cambria Math" w:hAnsi="Cambria Math"/>
                    </w:rPr>
                    <m:t>R</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sSup>
                <m:sSupPr>
                  <m:ctrlPr>
                    <w:rPr>
                      <w:rFonts w:ascii="Cambria Math" w:hAnsi="Cambria Math"/>
                      <w:i/>
                    </w:rPr>
                  </m:ctrlPr>
                </m:sSupPr>
                <m:e>
                  <m:r>
                    <w:rPr>
                      <w:rFonts w:ascii="Cambria Math" w:hAnsi="Cambria Math"/>
                    </w:rPr>
                    <m:t>R</m:t>
                  </m:r>
                </m:e>
                <m:sup>
                  <m:r>
                    <w:rPr>
                      <w:rFonts w:ascii="Cambria Math" w:hAnsi="Cambria Math"/>
                    </w:rPr>
                    <m:t>n-1</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nφ</m:t>
                      </m:r>
                    </m:e>
                  </m:d>
                </m:e>
              </m:func>
              <m:ctrlPr>
                <w:rPr>
                  <w:rFonts w:ascii="Cambria Math" w:hAnsi="Cambria Math"/>
                </w:rPr>
              </m:ctrlPr>
            </m:e>
          </m:eqArr>
        </m:oMath>
      </m:oMathPara>
    </w:p>
    <w:p w14:paraId="0BE6569C" w14:textId="77777777" w:rsidR="00164E33" w:rsidRDefault="009438D3" w:rsidP="00EB5F59">
      <w:r>
        <w:t>solving for stationary solutions yields:</w:t>
      </w:r>
    </w:p>
    <w:p w14:paraId="1E9562B6" w14:textId="77777777" w:rsidR="009438D3" w:rsidRPr="009438D3" w:rsidRDefault="00F85520" w:rsidP="00EB5F59">
      <m:oMathPara>
        <m:oMath>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2</m:t>
              </m:r>
            </m:sup>
          </m:sSub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2(n-1)</m:t>
              </m:r>
            </m:sup>
          </m:sSubSup>
          <m:sSup>
            <m:sSupPr>
              <m:ctrlPr>
                <w:rPr>
                  <w:rFonts w:ascii="Cambria Math" w:hAnsi="Cambria Math"/>
                </w:rPr>
              </m:ctrlPr>
            </m:sSupPr>
            <m:e>
              <m:r>
                <m:rPr>
                  <m:sty m:val="p"/>
                </m:rPr>
                <w:rPr>
                  <w:rFonts w:ascii="Cambria Math" w:hAnsi="Cambria Math"/>
                </w:rPr>
                <m:t>cos</m:t>
              </m:r>
            </m:e>
            <m:sup>
              <m:r>
                <w:rPr>
                  <w:rFonts w:ascii="Cambria Math" w:hAnsi="Cambria Math"/>
                </w:rPr>
                <m:t>2</m:t>
              </m:r>
            </m:sup>
          </m:sSup>
          <m:r>
            <m:rPr>
              <m:sty m:val="p"/>
            </m:rPr>
            <w:rPr>
              <w:rFonts w:ascii="Cambria Math" w:hAnsi="Cambria Math"/>
            </w:rPr>
            <m:t>⁡(n</m:t>
          </m:r>
          <m:sSub>
            <m:sSubPr>
              <m:ctrlPr>
                <w:rPr>
                  <w:rFonts w:ascii="Cambria Math" w:hAnsi="Cambria Math"/>
                </w:rPr>
              </m:ctrlPr>
            </m:sSubPr>
            <m:e>
              <m:r>
                <w:rPr>
                  <w:rFonts w:ascii="Cambria Math" w:hAnsi="Cambria Math"/>
                </w:rPr>
                <m:t>φ</m:t>
              </m:r>
            </m:e>
            <m:sub>
              <m:r>
                <w:rPr>
                  <w:rFonts w:ascii="Cambria Math" w:hAnsi="Cambria Math"/>
                </w:rPr>
                <m:t>0</m:t>
              </m:r>
            </m:sub>
          </m:sSub>
          <m:r>
            <m:rPr>
              <m:sty m:val="p"/>
            </m:rPr>
            <w:rPr>
              <w:rFonts w:ascii="Cambria Math" w:hAnsi="Cambria Math"/>
            </w:rPr>
            <m:t>)</m:t>
          </m:r>
          <m:r>
            <m:rPr>
              <m:sty m:val="p"/>
              <m:aln/>
            </m:rPr>
            <w:rPr>
              <w:rFonts w:ascii="Cambria Math" w:hAnsi="Cambria Math"/>
            </w:rPr>
            <m:t>=</m:t>
          </m:r>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e>
            <m:sup>
              <m:r>
                <w:rPr>
                  <w:rFonts w:ascii="Cambria Math" w:hAnsi="Cambria Math"/>
                </w:rPr>
                <m:t>2</m:t>
              </m:r>
            </m:sup>
          </m:sSup>
          <m:r>
            <m:rPr>
              <m:sty m:val="p"/>
            </m:rPr>
            <w:br/>
          </m:r>
        </m:oMath>
        <m:oMath>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2</m:t>
              </m:r>
            </m:sup>
          </m:sSub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2(n-1)</m:t>
              </m:r>
            </m:sup>
          </m:sSubSup>
          <m:sSup>
            <m:sSupPr>
              <m:ctrlPr>
                <w:rPr>
                  <w:rFonts w:ascii="Cambria Math" w:hAnsi="Cambria Math"/>
                </w:rPr>
              </m:ctrlPr>
            </m:sSupPr>
            <m:e>
              <m:r>
                <m:rPr>
                  <m:sty m:val="p"/>
                </m:rPr>
                <w:rPr>
                  <w:rFonts w:ascii="Cambria Math" w:hAnsi="Cambria Math"/>
                </w:rPr>
                <m:t>sin</m:t>
              </m:r>
            </m:e>
            <m:sup>
              <m:r>
                <w:rPr>
                  <w:rFonts w:ascii="Cambria Math" w:hAnsi="Cambria Math"/>
                </w:rPr>
                <m:t>2</m:t>
              </m:r>
            </m:sup>
          </m:sSup>
          <m:r>
            <m:rPr>
              <m:sty m:val="p"/>
            </m:rPr>
            <w:rPr>
              <w:rFonts w:ascii="Cambria Math" w:hAnsi="Cambria Math"/>
            </w:rPr>
            <m:t>⁡(n</m:t>
          </m:r>
          <m:sSub>
            <m:sSubPr>
              <m:ctrlPr>
                <w:rPr>
                  <w:rFonts w:ascii="Cambria Math" w:hAnsi="Cambria Math"/>
                </w:rPr>
              </m:ctrlPr>
            </m:sSubPr>
            <m:e>
              <m:r>
                <w:rPr>
                  <w:rFonts w:ascii="Cambria Math" w:hAnsi="Cambria Math"/>
                </w:rPr>
                <m:t>φ</m:t>
              </m:r>
            </m:e>
            <m:sub>
              <m:r>
                <w:rPr>
                  <w:rFonts w:ascii="Cambria Math" w:hAnsi="Cambria Math"/>
                </w:rPr>
                <m:t>0</m:t>
              </m:r>
            </m:sub>
          </m:sSub>
          <m:r>
            <m:rPr>
              <m:sty m:val="p"/>
            </m:rPr>
            <w:rPr>
              <w:rFonts w:ascii="Cambria Math" w:hAnsi="Cambria Math"/>
            </w:rPr>
            <m:t>)</m:t>
          </m:r>
          <m:r>
            <m:rPr>
              <m:sty m:val="p"/>
              <m:aln/>
            </m:rP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oMath>
      </m:oMathPara>
    </w:p>
    <w:p w14:paraId="63F890E5" w14:textId="77777777" w:rsidR="009438D3" w:rsidRDefault="009438D3" w:rsidP="00EB5F59">
      <w:r>
        <w:t>i.e.:</w:t>
      </w:r>
    </w:p>
    <w:p w14:paraId="51DB848C" w14:textId="77777777" w:rsidR="009438D3" w:rsidRPr="00164E33" w:rsidRDefault="00F85520" w:rsidP="00EB5F59">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2</m:t>
              </m:r>
            </m:sup>
          </m:sSub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d>
                <m:dPr>
                  <m:ctrlPr>
                    <w:rPr>
                      <w:rFonts w:ascii="Cambria Math" w:hAnsi="Cambria Math"/>
                      <w:i/>
                    </w:rPr>
                  </m:ctrlPr>
                </m:dPr>
                <m:e>
                  <m:r>
                    <w:rPr>
                      <w:rFonts w:ascii="Cambria Math" w:hAnsi="Cambria Math"/>
                    </w:rPr>
                    <m:t>n-1</m:t>
                  </m:r>
                </m:e>
              </m:d>
            </m:sup>
          </m:sSubSup>
          <m:r>
            <w:rPr>
              <w:rFonts w:ascii="Cambria Math" w:hAnsi="Cambria Math"/>
            </w:rPr>
            <m:t>=0</m:t>
          </m:r>
        </m:oMath>
      </m:oMathPara>
    </w:p>
    <w:p w14:paraId="6D78C327" w14:textId="77777777" w:rsidR="009438D3" w:rsidRDefault="009438D3" w:rsidP="00EB5F59">
      <w:r>
        <w:lastRenderedPageBreak/>
        <w:t>and the phase:</w:t>
      </w:r>
    </w:p>
    <w:p w14:paraId="4CE39645" w14:textId="77777777" w:rsidR="009438D3" w:rsidRPr="009438D3" w:rsidRDefault="00F85520" w:rsidP="00EB5F59">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φ</m:t>
                      </m:r>
                    </m:e>
                    <m:sub>
                      <m:r>
                        <w:rPr>
                          <w:rFonts w:ascii="Cambria Math" w:hAnsi="Cambria Math"/>
                        </w:rPr>
                        <m:t>0</m:t>
                      </m:r>
                    </m:sub>
                  </m:sSub>
                </m:e>
              </m:d>
            </m:e>
          </m:func>
          <m:r>
            <w:rPr>
              <w:rFonts w:ascii="Cambria Math" w:hAnsi="Cambria Math"/>
            </w:rPr>
            <m:t>=</m:t>
          </m:r>
          <m:f>
            <m:fPr>
              <m:ctrlPr>
                <w:rPr>
                  <w:rFonts w:ascii="Cambria Math" w:hAnsi="Cambria Math"/>
                  <w:i/>
                </w:rPr>
              </m:ctrlPr>
            </m:fPr>
            <m:num>
              <m:r>
                <w:rPr>
                  <w:rFonts w:ascii="Cambria Math" w:hAnsi="Cambria Math"/>
                </w:rPr>
                <m:t>ν-β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-1</m:t>
              </m:r>
            </m:den>
          </m:f>
        </m:oMath>
      </m:oMathPara>
    </w:p>
    <w:p w14:paraId="5208AC82" w14:textId="746D36C8" w:rsidR="009438D3" w:rsidRDefault="009438D3" w:rsidP="00EB5F59">
      <w:r>
        <w:t xml:space="preserve">Inserting this into </w:t>
      </w:r>
      <w:r w:rsidR="00E42F1B">
        <w:t>Eq.(</w:t>
      </w:r>
      <w:r w:rsidR="00E42F1B">
        <w:fldChar w:fldCharType="begin"/>
      </w:r>
      <w:r w:rsidR="00E42F1B">
        <w:instrText xml:space="preserve"> REF eq35 \h </w:instrText>
      </w:r>
      <w:r w:rsidR="00E42F1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E42F1B">
        <w:fldChar w:fldCharType="end"/>
      </w:r>
      <w:r w:rsidR="00E42F1B">
        <w:t xml:space="preserve">) </w:t>
      </w:r>
      <w:r w:rsidR="00032B88">
        <w:t>and linearizing, yields the linearized operator:</w:t>
      </w:r>
    </w:p>
    <w:p w14:paraId="31CED018" w14:textId="77777777" w:rsidR="00032B88" w:rsidRPr="00032B88" w:rsidRDefault="00F85520" w:rsidP="00EB5F59">
      <m:oMathPara>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e>
                  <m:e>
                    <m:r>
                      <w:rPr>
                        <w:rFonts w:ascii="Cambria Math" w:hAnsi="Cambria Math"/>
                      </w:rPr>
                      <m:t>2(β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-ν)</m:t>
                    </m:r>
                  </m:e>
                </m:mr>
                <m:mr>
                  <m:e>
                    <m:r>
                      <w:rPr>
                        <w:rFonts w:ascii="Cambria Math" w:hAnsi="Cambria Math"/>
                      </w:rPr>
                      <m:t>-2</m:t>
                    </m:r>
                    <m:sSubSup>
                      <m:sSubSupPr>
                        <m:ctrlPr>
                          <w:rPr>
                            <w:rFonts w:ascii="Cambria Math" w:hAnsi="Cambria Math"/>
                            <w:i/>
                          </w:rPr>
                        </m:ctrlPr>
                      </m:sSubSupPr>
                      <m:e>
                        <m:r>
                          <w:rPr>
                            <w:rFonts w:ascii="Cambria Math" w:hAnsi="Cambria Math"/>
                          </w:rPr>
                          <m:t>βR</m:t>
                        </m:r>
                      </m:e>
                      <m:sub>
                        <m:r>
                          <w:rPr>
                            <w:rFonts w:ascii="Cambria Math" w:hAnsi="Cambria Math"/>
                          </w:rPr>
                          <m:t>0</m:t>
                        </m:r>
                      </m:sub>
                      <m:sup>
                        <m:r>
                          <w:rPr>
                            <w:rFonts w:ascii="Cambria Math" w:hAnsi="Cambria Math"/>
                          </w:rPr>
                          <m:t>2</m:t>
                        </m:r>
                      </m:sup>
                    </m:sSubSup>
                  </m:e>
                  <m:e>
                    <m:r>
                      <w:rPr>
                        <w:rFonts w:ascii="Cambria Math" w:hAnsi="Cambria Math"/>
                      </w:rPr>
                      <m:t>2(1-</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e>
                </m:mr>
              </m:m>
            </m:e>
          </m:d>
        </m:oMath>
      </m:oMathPara>
    </w:p>
    <w:p w14:paraId="6611EC87" w14:textId="77777777" w:rsidR="00032B88" w:rsidRDefault="00032B88" w:rsidP="00EB5F59">
      <w:r>
        <w:t>The eigenvalues of this matrix will thus determine the stability type of the stationary solutions, and they are given by:</w:t>
      </w:r>
    </w:p>
    <w:p w14:paraId="58ABDFA4" w14:textId="77777777" w:rsidR="00032B88" w:rsidRPr="00032B88" w:rsidRDefault="00F85520" w:rsidP="00EB5F59">
      <m:oMathPara>
        <m:oMath>
          <m:sSub>
            <m:sSubPr>
              <m:ctrlPr>
                <w:rPr>
                  <w:rFonts w:ascii="Cambria Math" w:hAnsi="Cambria Math"/>
                  <w:i/>
                </w:rPr>
              </m:ctrlPr>
            </m:sSubPr>
            <m:e>
              <m:r>
                <w:rPr>
                  <w:rFonts w:ascii="Cambria Math" w:hAnsi="Cambria Math"/>
                </w:rPr>
                <m:t>σ</m:t>
              </m:r>
            </m:e>
            <m:sub>
              <m:r>
                <w:rPr>
                  <w:rFonts w:ascii="Cambria Math" w:hAnsi="Cambria Math"/>
                </w:rPr>
                <m:t>±</m:t>
              </m:r>
            </m:sub>
          </m:sSub>
          <m:r>
            <w:rPr>
              <w:rFonts w:ascii="Cambria Math" w:hAnsi="Cambria Math"/>
            </w:rPr>
            <m:t>=1-2</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rad>
            <m:radPr>
              <m:degHide m:val="1"/>
              <m:ctrlPr>
                <w:rPr>
                  <w:rFonts w:ascii="Cambria Math" w:hAnsi="Cambria Math"/>
                  <w:i/>
                </w:rPr>
              </m:ctrlPr>
            </m:radPr>
            <m:deg/>
            <m:e>
              <m:r>
                <w:rPr>
                  <w:rFonts w:ascii="Cambria Math" w:hAnsi="Cambria Math"/>
                </w:rPr>
                <m:t>1-4</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4</m:t>
                  </m:r>
                </m:sup>
              </m:sSubSup>
              <m:r>
                <w:rPr>
                  <w:rFonts w:ascii="Cambria Math" w:hAnsi="Cambria Math"/>
                </w:rPr>
                <m:t>+4βν</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e>
          </m:rad>
        </m:oMath>
      </m:oMathPara>
    </w:p>
    <w:p w14:paraId="54AF864C" w14:textId="77777777" w:rsidR="00032B88" w:rsidRDefault="00032B88" w:rsidP="00EB5F59">
      <w:r>
        <w:t>and eigenvectors:</w:t>
      </w:r>
    </w:p>
    <w:p w14:paraId="6CBFE4C7" w14:textId="77777777" w:rsidR="00032B88" w:rsidRPr="00164E33" w:rsidRDefault="00F85520" w:rsidP="00EB5F59">
      <m:oMathPara>
        <m:oMath>
          <m:sSub>
            <m:sSubPr>
              <m:ctrlPr>
                <w:rPr>
                  <w:rFonts w:ascii="Cambria Math" w:hAnsi="Cambria Math"/>
                  <w:i/>
                </w:rPr>
              </m:ctrlPr>
            </m:sSubPr>
            <m:e>
              <m:r>
                <w:rPr>
                  <w:rFonts w:ascii="Cambria Math" w:hAnsi="Cambria Math"/>
                </w:rPr>
                <m:t>ξ</m:t>
              </m:r>
            </m:e>
            <m:sub>
              <m:r>
                <w:rPr>
                  <w:rFonts w:ascii="Cambria Math" w:hAnsi="Cambria Math"/>
                </w:rPr>
                <m:t>±</m:t>
              </m:r>
            </m:sub>
          </m:sSub>
          <m:r>
            <w:rPr>
              <w:rFonts w:ascii="Cambria Math" w:hAnsi="Cambria Math"/>
            </w:rPr>
            <m:t>=</m:t>
          </m:r>
          <m:d>
            <m:dPr>
              <m:shp m:val="match"/>
              <m:ctrlPr>
                <w:rPr>
                  <w:rFonts w:ascii="Cambria Math" w:hAnsi="Cambria Math"/>
                  <w:i/>
                </w:rPr>
              </m:ctrlPr>
            </m:dPr>
            <m:e>
              <m:f>
                <m:fPr>
                  <m:type m:val="noBar"/>
                  <m:ctrlPr>
                    <w:rPr>
                      <w:rFonts w:ascii="Cambria Math" w:hAnsi="Cambria Math"/>
                      <w:i/>
                    </w:rPr>
                  </m:ctrlPr>
                </m:fPr>
                <m:num>
                  <m:f>
                    <m:fPr>
                      <m:ctrlPr>
                        <w:rPr>
                          <w:rFonts w:ascii="Cambria Math" w:hAnsi="Cambria Math"/>
                          <w:i/>
                        </w:rPr>
                      </m:ctrlPr>
                    </m:fPr>
                    <m:num>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m:t>
                              </m:r>
                            </m:sub>
                          </m:sSub>
                          <m:r>
                            <w:rPr>
                              <w:rFonts w:ascii="Cambria Math" w:hAnsi="Cambria Math"/>
                            </w:rPr>
                            <m:t>-1+2</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e>
                      </m:d>
                    </m:num>
                    <m:den>
                      <m:r>
                        <w:rPr>
                          <w:rFonts w:ascii="Cambria Math" w:hAnsi="Cambria Math"/>
                        </w:rPr>
                        <m:t>2β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den>
                  </m:f>
                </m:num>
                <m:den>
                  <m:r>
                    <w:rPr>
                      <w:rFonts w:ascii="Cambria Math" w:hAnsi="Cambria Math"/>
                    </w:rPr>
                    <m:t>1</m:t>
                  </m:r>
                </m:den>
              </m:f>
            </m:e>
          </m:d>
        </m:oMath>
      </m:oMathPara>
    </w:p>
    <w:p w14:paraId="18B897F6" w14:textId="77777777" w:rsidR="009438D3" w:rsidRPr="00164E33" w:rsidRDefault="00FF7E71" w:rsidP="00EB5F59">
      <w:r>
        <w:t>This is enough to determine all local bifurcations of the dynamical system. We will now analyze each case separately.</w:t>
      </w:r>
    </w:p>
    <w:p w14:paraId="7CAA80F8" w14:textId="77777777" w:rsidR="009438D3" w:rsidRPr="00164E33" w:rsidRDefault="00EB5F59" w:rsidP="00EB5F59">
      <w:pPr>
        <w:pStyle w:val="Heading3"/>
        <w:rPr>
          <w:rFonts w:eastAsiaTheme="minorEastAsia"/>
        </w:rPr>
      </w:pPr>
      <w:r>
        <w:rPr>
          <w:rFonts w:eastAsiaTheme="minorEastAsia"/>
        </w:rPr>
        <w:t xml:space="preserve">Case </w:t>
      </w:r>
      <m:oMath>
        <m:r>
          <m:rPr>
            <m:sty m:val="bi"/>
          </m:rPr>
          <w:rPr>
            <w:rFonts w:ascii="Cambria Math" w:eastAsiaTheme="minorEastAsia" w:hAnsi="Cambria Math"/>
          </w:rPr>
          <m:t>n=1</m:t>
        </m:r>
      </m:oMath>
    </w:p>
    <w:p w14:paraId="3422AAAC" w14:textId="77777777" w:rsidR="00164E33" w:rsidRPr="00164E33" w:rsidRDefault="00EB5F59" w:rsidP="00EB5F59">
      <w:pPr>
        <w:keepNext/>
      </w:pPr>
      <w:r>
        <w:t>In this case the equation reads:</w:t>
      </w:r>
    </w:p>
    <w:p w14:paraId="30FA56A3" w14:textId="77777777" w:rsidR="00EB5F59" w:rsidRPr="00EB5F59" w:rsidRDefault="00F85520" w:rsidP="00EB5F59">
      <w:pPr>
        <w:keepNext/>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=0</m:t>
          </m:r>
        </m:oMath>
      </m:oMathPara>
    </w:p>
    <w:p w14:paraId="0EDA7001" w14:textId="77777777" w:rsidR="00EB5F59" w:rsidRPr="00164E33" w:rsidRDefault="00EB5F59" w:rsidP="00EB5F59">
      <w:pPr>
        <w:keepNext/>
      </w:pPr>
      <w:r>
        <w:t>Which we can rewrite as:</w:t>
      </w:r>
    </w:p>
    <w:p w14:paraId="6D078019" w14:textId="77777777" w:rsidR="00EB5F59" w:rsidRPr="00164E33" w:rsidRDefault="00F85520" w:rsidP="00EB5F59">
      <w:pPr>
        <w:keepNext/>
      </w:pPr>
      <m:oMathPara>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1+νβ</m:t>
                  </m:r>
                </m:e>
              </m:d>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γ</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=0</m:t>
          </m:r>
        </m:oMath>
      </m:oMathPara>
    </w:p>
    <w:p w14:paraId="53CA1F97" w14:textId="77777777" w:rsidR="00164E33" w:rsidRDefault="00EB5F59" w:rsidP="00F70E22">
      <w:pPr>
        <w:keepNext/>
      </w:pPr>
      <w:r>
        <w:t>By now defining:</w:t>
      </w:r>
    </w:p>
    <w:p w14:paraId="0C2ABBE6" w14:textId="77777777" w:rsidR="00EB5F59" w:rsidRPr="00EB5F59" w:rsidRDefault="00EB5F59" w:rsidP="00EB5F59">
      <w:pPr>
        <w:keepNext/>
      </w:pPr>
      <m:oMathPara>
        <m:oMath>
          <m:r>
            <w:rPr>
              <w:rFonts w:ascii="Cambria Math" w:hAnsi="Cambria Math"/>
            </w:rPr>
            <m:t>b=-</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1+νβ</m:t>
                  </m:r>
                </m:e>
              </m:d>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  c=</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  d=-</m:t>
          </m:r>
          <m:f>
            <m:fPr>
              <m:ctrlPr>
                <w:rPr>
                  <w:rFonts w:ascii="Cambria Math" w:hAnsi="Cambria Math"/>
                  <w:i/>
                </w:rPr>
              </m:ctrlPr>
            </m:fPr>
            <m:num>
              <m:sSup>
                <m:sSupPr>
                  <m:ctrlPr>
                    <w:rPr>
                      <w:rFonts w:ascii="Cambria Math" w:hAnsi="Cambria Math"/>
                      <w:i/>
                    </w:rPr>
                  </m:ctrlPr>
                </m:sSupPr>
                <m:e>
                  <m:r>
                    <w:rPr>
                      <w:rFonts w:ascii="Cambria Math" w:hAnsi="Cambria Math"/>
                    </w:rPr>
                    <m:t>γ</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=0</m:t>
          </m:r>
        </m:oMath>
      </m:oMathPara>
    </w:p>
    <w:p w14:paraId="5E772A70" w14:textId="77777777" w:rsidR="00EB5F59" w:rsidRDefault="00EB5F59" w:rsidP="00EB5F59">
      <w:pPr>
        <w:keepNext/>
      </w:pPr>
      <w:r>
        <w:t>and:</w:t>
      </w:r>
    </w:p>
    <w:p w14:paraId="1CA3FA42" w14:textId="77777777" w:rsidR="00EB5F59" w:rsidRPr="00FF1A9F" w:rsidRDefault="00FF1A9F" w:rsidP="00EB5F59">
      <w:pPr>
        <w:keepNext/>
      </w:pPr>
      <m:oMathPara>
        <m:oMath>
          <m:r>
            <w:rPr>
              <w:rFonts w:ascii="Cambria Math" w:hAnsi="Cambria Math"/>
            </w:rPr>
            <m:t>q=</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-9bc+27d</m:t>
              </m:r>
            </m:num>
            <m:den>
              <m:r>
                <w:rPr>
                  <w:rFonts w:ascii="Cambria Math" w:hAnsi="Cambria Math"/>
                </w:rPr>
                <m:t>54</m:t>
              </m:r>
            </m:den>
          </m:f>
          <m:r>
            <w:rPr>
              <w:rFonts w:ascii="Cambria Math" w:hAnsi="Cambria Math"/>
            </w:rPr>
            <m:t>,  p=</m:t>
          </m:r>
          <m:f>
            <m:fPr>
              <m:ctrlPr>
                <w:rPr>
                  <w:rFonts w:ascii="Cambria Math" w:hAnsi="Cambria Math"/>
                  <w:i/>
                </w:rPr>
              </m:ctrlPr>
            </m:fPr>
            <m:num>
              <m:r>
                <w:rPr>
                  <w:rFonts w:ascii="Cambria Math" w:hAnsi="Cambria Math"/>
                </w:rPr>
                <m:t>3c-</m:t>
              </m:r>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9</m:t>
              </m:r>
            </m:den>
          </m:f>
          <m:r>
            <w:rPr>
              <w:rFonts w:ascii="Cambria Math" w:hAnsi="Cambria Math"/>
            </w:rPr>
            <m:t>,  r=</m:t>
          </m:r>
          <m:r>
            <m:rPr>
              <m:sty m:val="p"/>
            </m:rPr>
            <w:rPr>
              <w:rFonts w:ascii="Cambria Math" w:hAnsi="Cambria Math"/>
            </w:rPr>
            <m:t>sgn⁡</m:t>
          </m:r>
          <m:r>
            <w:rPr>
              <w:rFonts w:ascii="Cambria Math" w:hAnsi="Cambria Math"/>
            </w:rPr>
            <m:t>(q)</m:t>
          </m:r>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p</m:t>
                  </m:r>
                </m:e>
              </m:d>
            </m:e>
          </m:rad>
        </m:oMath>
      </m:oMathPara>
    </w:p>
    <w:p w14:paraId="59C47B36" w14:textId="77777777" w:rsidR="00FF1A9F" w:rsidRDefault="00FF1A9F" w:rsidP="00EB5F59">
      <w:pPr>
        <w:keepNext/>
      </w:pPr>
      <w:r>
        <w:t xml:space="preserve">and making the change of variable </w:t>
      </w:r>
      <m:oMath>
        <m:r>
          <w:rPr>
            <w:rFonts w:ascii="Cambria Math" w:hAnsi="Cambria Math"/>
          </w:rPr>
          <m:t>Y=X+b/3</m:t>
        </m:r>
      </m:oMath>
      <w:r>
        <w:t>, we can analyze all the possible solutions.</w:t>
      </w:r>
    </w:p>
    <w:p w14:paraId="61B79A29" w14:textId="77777777" w:rsidR="00FF1A9F" w:rsidRDefault="00FF1A9F" w:rsidP="00EB5F59">
      <w:pPr>
        <w:keepNext/>
      </w:pPr>
      <w:r>
        <w:t xml:space="preserve">The first characteristic is given by </w:t>
      </w:r>
      <m:oMath>
        <m:r>
          <w:rPr>
            <w:rFonts w:ascii="Cambria Math" w:hAnsi="Cambria Math"/>
          </w:rPr>
          <m:t>p=0</m:t>
        </m:r>
      </m:oMath>
      <w:r>
        <w:t>, which in terms of the original parameters reads:</w:t>
      </w:r>
    </w:p>
    <w:p w14:paraId="5BA2050A" w14:textId="77777777" w:rsidR="00FF1A9F" w:rsidRPr="00164E33" w:rsidRDefault="00F85520" w:rsidP="00EB5F59">
      <w:pPr>
        <w:keepNext/>
      </w:pPr>
      <m:oMathPara>
        <m:oMath>
          <m:sSup>
            <m:sSupPr>
              <m:ctrlPr>
                <w:rPr>
                  <w:rFonts w:ascii="Cambria Math" w:hAnsi="Cambria Math"/>
                  <w:i/>
                </w:rPr>
              </m:ctrlPr>
            </m:sSupPr>
            <m:e>
              <m:r>
                <w:rPr>
                  <w:rFonts w:ascii="Cambria Math" w:hAnsi="Cambria Math"/>
                </w:rPr>
                <m:t>ν</m:t>
              </m:r>
            </m:e>
            <m:sup>
              <m:r>
                <w:rPr>
                  <w:rFonts w:ascii="Cambria Math" w:hAnsi="Cambria Math"/>
                </w:rPr>
                <m:t>2</m:t>
              </m:r>
            </m:sup>
          </m:sSup>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-8βν+</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-1=0</m:t>
          </m:r>
        </m:oMath>
      </m:oMathPara>
    </w:p>
    <w:p w14:paraId="71A82AEB" w14:textId="77777777" w:rsidR="00EB5F59" w:rsidRDefault="00FF1A9F" w:rsidP="00EB5F59">
      <w:r>
        <w:t xml:space="preserve">Except for the special case </w:t>
      </w:r>
      <m:oMath>
        <m:r>
          <w:rPr>
            <w:rFonts w:ascii="Cambria Math" w:hAnsi="Cambria Math"/>
          </w:rPr>
          <m:t>β=</m:t>
        </m:r>
        <m:rad>
          <m:radPr>
            <m:degHide m:val="1"/>
            <m:ctrlPr>
              <w:rPr>
                <w:rFonts w:ascii="Cambria Math" w:hAnsi="Cambria Math"/>
                <w:i/>
              </w:rPr>
            </m:ctrlPr>
          </m:radPr>
          <m:deg/>
          <m:e>
            <m:r>
              <w:rPr>
                <w:rFonts w:ascii="Cambria Math" w:hAnsi="Cambria Math"/>
              </w:rPr>
              <m:t>3</m:t>
            </m:r>
          </m:e>
        </m:rad>
      </m:oMath>
      <w:r>
        <w:t xml:space="preserve">, this has always two solutions </w:t>
      </w:r>
      <m:oMath>
        <m:sSub>
          <m:sSubPr>
            <m:ctrlPr>
              <w:rPr>
                <w:rFonts w:ascii="Cambria Math" w:hAnsi="Cambria Math"/>
                <w:i/>
              </w:rPr>
            </m:ctrlPr>
          </m:sSubPr>
          <m:e>
            <m:r>
              <w:rPr>
                <w:rFonts w:ascii="Cambria Math" w:hAnsi="Cambria Math"/>
              </w:rPr>
              <m:t>ν</m:t>
            </m:r>
          </m:e>
          <m:sub>
            <m:r>
              <w:rPr>
                <w:rFonts w:ascii="Cambria Math" w:hAnsi="Cambria Math"/>
              </w:rPr>
              <m:t>±</m:t>
            </m:r>
          </m:sub>
        </m:sSub>
      </m:oMath>
      <w:r>
        <w:t xml:space="preserve">. For </w:t>
      </w:r>
      <m:oMath>
        <m:r>
          <w:rPr>
            <w:rFonts w:ascii="Cambria Math" w:hAnsi="Cambria Math"/>
          </w:rPr>
          <m:t>ν&lt;</m:t>
        </m:r>
        <m:sSub>
          <m:sSubPr>
            <m:ctrlPr>
              <w:rPr>
                <w:rFonts w:ascii="Cambria Math" w:hAnsi="Cambria Math"/>
                <w:i/>
              </w:rPr>
            </m:ctrlPr>
          </m:sSubPr>
          <m:e>
            <m:r>
              <w:rPr>
                <w:rFonts w:ascii="Cambria Math" w:hAnsi="Cambria Math"/>
              </w:rPr>
              <m:t>ν</m:t>
            </m:r>
          </m:e>
          <m:sub>
            <m:r>
              <w:rPr>
                <w:rFonts w:ascii="Cambria Math" w:hAnsi="Cambria Math"/>
              </w:rPr>
              <m:t>-</m:t>
            </m:r>
          </m:sub>
        </m:sSub>
      </m:oMath>
      <w:r>
        <w:t xml:space="preserve"> or </w:t>
      </w:r>
      <m:oMath>
        <m:r>
          <w:rPr>
            <w:rFonts w:ascii="Cambria Math" w:hAnsi="Cambria Math"/>
          </w:rPr>
          <m:t>ν&gt;</m:t>
        </m:r>
        <m:sSub>
          <m:sSubPr>
            <m:ctrlPr>
              <w:rPr>
                <w:rFonts w:ascii="Cambria Math" w:hAnsi="Cambria Math"/>
                <w:i/>
              </w:rPr>
            </m:ctrlPr>
          </m:sSubPr>
          <m:e>
            <m:r>
              <w:rPr>
                <w:rFonts w:ascii="Cambria Math" w:hAnsi="Cambria Math"/>
              </w:rPr>
              <m:t>ν</m:t>
            </m:r>
          </m:e>
          <m:sub>
            <m:r>
              <w:rPr>
                <w:rFonts w:ascii="Cambria Math" w:hAnsi="Cambria Math"/>
              </w:rPr>
              <m:t>+</m:t>
            </m:r>
          </m:sub>
        </m:sSub>
      </m:oMath>
      <w:r>
        <w:t xml:space="preserve"> we have only one solution, given by:</w:t>
      </w:r>
    </w:p>
    <w:p w14:paraId="5B8374DA" w14:textId="77777777" w:rsidR="00FF1A9F" w:rsidRPr="00BB7B0A" w:rsidRDefault="00F85520" w:rsidP="00FF1A9F">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=-2r</m:t>
          </m:r>
          <m:func>
            <m:funcPr>
              <m:ctrlPr>
                <w:rPr>
                  <w:rFonts w:ascii="Cambria Math" w:hAnsi="Cambria Math"/>
                </w:rPr>
              </m:ctrlPr>
            </m:funcPr>
            <m:fName>
              <m:r>
                <m:rPr>
                  <m:sty m:val="p"/>
                </m:rPr>
                <w:rPr>
                  <w:rFonts w:ascii="Cambria Math" w:hAnsi="Cambria Math"/>
                </w:rPr>
                <m:t>sinh</m:t>
              </m:r>
              <m:ctrlPr>
                <w:rPr>
                  <w:rFonts w:ascii="Cambria Math" w:hAnsi="Cambria Math"/>
                  <w:i/>
                </w:rPr>
              </m:ctrlPr>
            </m:fName>
            <m:e>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+1</m:t>
                                  </m:r>
                                </m:den>
                              </m:f>
                            </m:e>
                          </m:rad>
                        </m:e>
                      </m:d>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e>
              </m:func>
            </m:e>
          </m:func>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3</m:t>
              </m:r>
            </m:den>
          </m:f>
        </m:oMath>
      </m:oMathPara>
    </w:p>
    <w:p w14:paraId="5D26B638" w14:textId="77777777" w:rsidR="00BB7B0A" w:rsidRDefault="00BB7B0A" w:rsidP="00FF1A9F">
      <w:r>
        <w:t xml:space="preserve">In the other case </w:t>
      </w:r>
      <m:oMath>
        <m:r>
          <w:rPr>
            <w:rFonts w:ascii="Cambria Math" w:hAnsi="Cambria Math"/>
          </w:rPr>
          <m:t>ν∈</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m:t>
                </m:r>
              </m:sub>
            </m:sSub>
          </m:e>
        </m:d>
      </m:oMath>
      <w:r>
        <w:t xml:space="preserve">, we have another characteristic, given by </w:t>
      </w:r>
      <m:oMath>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3</m:t>
            </m:r>
          </m:sup>
        </m:sSup>
        <m:r>
          <w:rPr>
            <w:rFonts w:ascii="Cambria Math" w:hAnsi="Cambria Math"/>
          </w:rPr>
          <m:t>=0</m:t>
        </m:r>
      </m:oMath>
      <w:r>
        <w:t xml:space="preserve">, which can be solved in terms of </w:t>
      </w:r>
      <w:r w:rsidRPr="00BB7B0A">
        <w:rPr>
          <w:i/>
        </w:rPr>
        <w:t>d</w:t>
      </w:r>
      <w:r>
        <w:t>, yielding:</w:t>
      </w:r>
    </w:p>
    <w:p w14:paraId="3129792E" w14:textId="77777777" w:rsidR="00BB7B0A" w:rsidRPr="00BB7B0A" w:rsidRDefault="00F85520" w:rsidP="00FF1A9F">
      <m:oMathPara>
        <m:oMath>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b</m:t>
                  </m:r>
                </m:e>
                <m:sup>
                  <m:r>
                    <w:rPr>
                      <w:rFonts w:ascii="Cambria Math" w:hAnsi="Cambria Math"/>
                    </w:rPr>
                    <m:t>3</m:t>
                  </m:r>
                </m:sup>
              </m:sSup>
            </m:num>
            <m:den>
              <m:r>
                <w:rPr>
                  <w:rFonts w:ascii="Cambria Math" w:hAnsi="Cambria Math"/>
                </w:rPr>
                <m:t>27</m:t>
              </m:r>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27</m:t>
              </m:r>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-3c</m:t>
                  </m:r>
                </m:e>
              </m:d>
            </m:e>
            <m:sup>
              <m:f>
                <m:fPr>
                  <m:type m:val="lin"/>
                  <m:ctrlPr>
                    <w:rPr>
                      <w:rFonts w:ascii="Cambria Math" w:hAnsi="Cambria Math"/>
                      <w:i/>
                    </w:rPr>
                  </m:ctrlPr>
                </m:fPr>
                <m:num>
                  <m:r>
                    <w:rPr>
                      <w:rFonts w:ascii="Cambria Math" w:hAnsi="Cambria Math"/>
                    </w:rPr>
                    <m:t>3</m:t>
                  </m:r>
                </m:num>
                <m:den>
                  <m:r>
                    <w:rPr>
                      <w:rFonts w:ascii="Cambria Math" w:hAnsi="Cambria Math"/>
                    </w:rPr>
                    <m:t>2</m:t>
                  </m:r>
                </m:den>
              </m:f>
            </m:sup>
          </m:sSup>
        </m:oMath>
      </m:oMathPara>
    </w:p>
    <w:p w14:paraId="1F1AB6B3" w14:textId="77777777" w:rsidR="00BB7B0A" w:rsidRDefault="00BB7B0A" w:rsidP="00FF1A9F">
      <w:r>
        <w:t>This determines the resonance horn itself. Outside of this horn, we still have a unique solution, now given by:</w:t>
      </w:r>
    </w:p>
    <w:p w14:paraId="5EDFB476" w14:textId="77777777" w:rsidR="00BB7B0A" w:rsidRPr="00BB7B0A" w:rsidRDefault="00F85520" w:rsidP="00BB7B0A">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=-2r</m:t>
          </m:r>
          <m:func>
            <m:funcPr>
              <m:ctrlPr>
                <w:rPr>
                  <w:rFonts w:ascii="Cambria Math" w:hAnsi="Cambria Math"/>
                </w:rPr>
              </m:ctrlPr>
            </m:funcPr>
            <m:fName>
              <m:r>
                <m:rPr>
                  <m:sty m:val="p"/>
                </m:rPr>
                <w:rPr>
                  <w:rFonts w:ascii="Cambria Math" w:hAnsi="Cambria Math"/>
                </w:rPr>
                <m:t>cosh</m:t>
              </m:r>
              <m:ctrlPr>
                <w:rPr>
                  <w:rFonts w:ascii="Cambria Math" w:hAnsi="Cambria Math"/>
                  <w:i/>
                </w:rPr>
              </m:ctrlPr>
            </m:fName>
            <m:e>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+1</m:t>
                                  </m:r>
                                </m:den>
                              </m:f>
                            </m:e>
                          </m:rad>
                        </m:e>
                      </m:d>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e>
              </m:func>
            </m:e>
          </m:func>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3</m:t>
              </m:r>
            </m:den>
          </m:f>
        </m:oMath>
      </m:oMathPara>
    </w:p>
    <w:p w14:paraId="471AFEFD" w14:textId="77777777" w:rsidR="00BB7B0A" w:rsidRDefault="00BB7B0A" w:rsidP="00BB7B0A">
      <w:pPr>
        <w:keepNext/>
      </w:pPr>
      <w:r>
        <w:t>while inside the horn, we have three solutions given by:</w:t>
      </w:r>
    </w:p>
    <w:p w14:paraId="71B50DDE" w14:textId="77777777" w:rsidR="00BB7B0A" w:rsidRPr="006F5920" w:rsidRDefault="00F85520" w:rsidP="00FF1A9F">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-2r</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type m:val="lin"/>
                              <m:ctrlPr>
                                <w:rPr>
                                  <w:rFonts w:ascii="Cambria Math" w:hAnsi="Cambria Math"/>
                                  <w:i/>
                                </w:rPr>
                              </m:ctrlPr>
                            </m:fPr>
                            <m:num>
                              <m:r>
                                <m:rPr>
                                  <m:sty m:val="p"/>
                                </m:rPr>
                                <w:rPr>
                                  <w:rFonts w:ascii="Cambria Math" w:hAnsi="Cambria Math"/>
                                </w:rPr>
                                <m:t>Ψ</m:t>
                              </m:r>
                            </m:num>
                            <m:den>
                              <m:r>
                                <w:rPr>
                                  <w:rFonts w:ascii="Cambria Math" w:hAnsi="Cambria Math"/>
                                </w:rPr>
                                <m:t>3</m:t>
                              </m:r>
                            </m:den>
                          </m:f>
                        </m:e>
                      </m:d>
                    </m:e>
                  </m:func>
                  <m:r>
                    <w:rPr>
                      <w:rFonts w:ascii="Cambria Math" w:hAnsi="Cambria Math"/>
                    </w:rPr>
                    <m:t>-</m:t>
                  </m:r>
                  <m:f>
                    <m:fPr>
                      <m:type m:val="lin"/>
                      <m:ctrlPr>
                        <w:rPr>
                          <w:rFonts w:ascii="Cambria Math" w:hAnsi="Cambria Math"/>
                          <w:i/>
                        </w:rPr>
                      </m:ctrlPr>
                    </m:fPr>
                    <m:num>
                      <m:r>
                        <w:rPr>
                          <w:rFonts w:ascii="Cambria Math" w:hAnsi="Cambria Math"/>
                        </w:rPr>
                        <m:t>b</m:t>
                      </m:r>
                    </m:num>
                    <m:den>
                      <m:r>
                        <w:rPr>
                          <w:rFonts w:ascii="Cambria Math" w:hAnsi="Cambria Math"/>
                        </w:rPr>
                        <m:t>3</m:t>
                      </m:r>
                    </m:den>
                  </m:f>
                </m:e>
                <m:e>
                  <m:r>
                    <w:rPr>
                      <w:rFonts w:ascii="Cambria Math" w:hAnsi="Cambria Math"/>
                    </w:rPr>
                    <m:t>2r</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type m:val="lin"/>
                              <m:ctrlPr>
                                <w:rPr>
                                  <w:rFonts w:ascii="Cambria Math" w:hAnsi="Cambria Math"/>
                                  <w:i/>
                                </w:rPr>
                              </m:ctrlPr>
                            </m:fPr>
                            <m:num>
                              <m:r>
                                <m:rPr>
                                  <m:sty m:val="p"/>
                                </m:rPr>
                                <w:rPr>
                                  <w:rFonts w:ascii="Cambria Math" w:hAnsi="Cambria Math"/>
                                </w:rPr>
                                <m:t>π</m:t>
                              </m:r>
                            </m:num>
                            <m:den>
                              <m:r>
                                <w:rPr>
                                  <w:rFonts w:ascii="Cambria Math" w:hAnsi="Cambria Math"/>
                                </w:rPr>
                                <m:t>3</m:t>
                              </m:r>
                            </m:den>
                          </m:f>
                          <m:r>
                            <w:rPr>
                              <w:rFonts w:ascii="Cambria Math" w:hAnsi="Cambria Math"/>
                            </w:rPr>
                            <m:t>-</m:t>
                          </m:r>
                          <m:f>
                            <m:fPr>
                              <m:type m:val="lin"/>
                              <m:ctrlPr>
                                <w:rPr>
                                  <w:rFonts w:ascii="Cambria Math" w:hAnsi="Cambria Math"/>
                                  <w:i/>
                                </w:rPr>
                              </m:ctrlPr>
                            </m:fPr>
                            <m:num>
                              <m:r>
                                <m:rPr>
                                  <m:sty m:val="p"/>
                                </m:rPr>
                                <w:rPr>
                                  <w:rFonts w:ascii="Cambria Math" w:hAnsi="Cambria Math"/>
                                </w:rPr>
                                <m:t>Ψ</m:t>
                              </m:r>
                            </m:num>
                            <m:den>
                              <m:r>
                                <w:rPr>
                                  <w:rFonts w:ascii="Cambria Math" w:hAnsi="Cambria Math"/>
                                </w:rPr>
                                <m:t>3</m:t>
                              </m:r>
                            </m:den>
                          </m:f>
                        </m:e>
                      </m:d>
                    </m:e>
                  </m:func>
                  <m:r>
                    <w:rPr>
                      <w:rFonts w:ascii="Cambria Math" w:hAnsi="Cambria Math"/>
                    </w:rPr>
                    <m:t>-</m:t>
                  </m:r>
                  <m:f>
                    <m:fPr>
                      <m:type m:val="lin"/>
                      <m:ctrlPr>
                        <w:rPr>
                          <w:rFonts w:ascii="Cambria Math" w:hAnsi="Cambria Math"/>
                          <w:i/>
                        </w:rPr>
                      </m:ctrlPr>
                    </m:fPr>
                    <m:num>
                      <m:r>
                        <w:rPr>
                          <w:rFonts w:ascii="Cambria Math" w:hAnsi="Cambria Math"/>
                        </w:rPr>
                        <m:t>b</m:t>
                      </m:r>
                    </m:num>
                    <m:den>
                      <m:r>
                        <w:rPr>
                          <w:rFonts w:ascii="Cambria Math" w:hAnsi="Cambria Math"/>
                        </w:rPr>
                        <m:t>3</m:t>
                      </m:r>
                    </m:den>
                  </m:f>
                </m:e>
                <m:e>
                  <m:r>
                    <w:rPr>
                      <w:rFonts w:ascii="Cambria Math" w:hAnsi="Cambria Math"/>
                    </w:rPr>
                    <m:t>2r</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type m:val="lin"/>
                              <m:ctrlPr>
                                <w:rPr>
                                  <w:rFonts w:ascii="Cambria Math" w:hAnsi="Cambria Math"/>
                                  <w:i/>
                                </w:rPr>
                              </m:ctrlPr>
                            </m:fPr>
                            <m:num>
                              <m:r>
                                <m:rPr>
                                  <m:sty m:val="p"/>
                                </m:rPr>
                                <w:rPr>
                                  <w:rFonts w:ascii="Cambria Math" w:hAnsi="Cambria Math"/>
                                </w:rPr>
                                <m:t>π</m:t>
                              </m:r>
                            </m:num>
                            <m:den>
                              <m:r>
                                <w:rPr>
                                  <w:rFonts w:ascii="Cambria Math" w:hAnsi="Cambria Math"/>
                                </w:rPr>
                                <m:t>3</m:t>
                              </m:r>
                            </m:den>
                          </m:f>
                          <m:r>
                            <w:rPr>
                              <w:rFonts w:ascii="Cambria Math" w:hAnsi="Cambria Math"/>
                            </w:rPr>
                            <m:t>+</m:t>
                          </m:r>
                          <m:f>
                            <m:fPr>
                              <m:type m:val="lin"/>
                              <m:ctrlPr>
                                <w:rPr>
                                  <w:rFonts w:ascii="Cambria Math" w:hAnsi="Cambria Math"/>
                                  <w:i/>
                                </w:rPr>
                              </m:ctrlPr>
                            </m:fPr>
                            <m:num>
                              <m:r>
                                <m:rPr>
                                  <m:sty m:val="p"/>
                                </m:rPr>
                                <w:rPr>
                                  <w:rFonts w:ascii="Cambria Math" w:hAnsi="Cambria Math"/>
                                </w:rPr>
                                <m:t>Ψ</m:t>
                              </m:r>
                            </m:num>
                            <m:den>
                              <m:r>
                                <w:rPr>
                                  <w:rFonts w:ascii="Cambria Math" w:hAnsi="Cambria Math"/>
                                </w:rPr>
                                <m:t>3</m:t>
                              </m:r>
                            </m:den>
                          </m:f>
                        </m:e>
                      </m:d>
                    </m:e>
                  </m:func>
                  <m:r>
                    <w:rPr>
                      <w:rFonts w:ascii="Cambria Math" w:hAnsi="Cambria Math"/>
                    </w:rPr>
                    <m:t>-</m:t>
                  </m:r>
                  <m:f>
                    <m:fPr>
                      <m:type m:val="lin"/>
                      <m:ctrlPr>
                        <w:rPr>
                          <w:rFonts w:ascii="Cambria Math" w:hAnsi="Cambria Math"/>
                          <w:i/>
                        </w:rPr>
                      </m:ctrlPr>
                    </m:fPr>
                    <m:num>
                      <m:r>
                        <w:rPr>
                          <w:rFonts w:ascii="Cambria Math" w:hAnsi="Cambria Math"/>
                        </w:rPr>
                        <m:t>b</m:t>
                      </m:r>
                    </m:num>
                    <m:den>
                      <m:r>
                        <w:rPr>
                          <w:rFonts w:ascii="Cambria Math" w:hAnsi="Cambria Math"/>
                        </w:rPr>
                        <m:t>3</m:t>
                      </m:r>
                    </m:den>
                  </m:f>
                </m:e>
              </m:eqArr>
            </m:e>
          </m:d>
        </m:oMath>
      </m:oMathPara>
    </w:p>
    <w:p w14:paraId="49E1F54F" w14:textId="77777777" w:rsidR="006F5920" w:rsidRDefault="006F5920" w:rsidP="00FF1A9F">
      <w:r>
        <w:t xml:space="preserve">Where </w:t>
      </w:r>
      <m:oMath>
        <m:r>
          <m:rPr>
            <m:sty m:val="p"/>
          </m:rPr>
          <w:rPr>
            <w:rFonts w:ascii="Cambria Math" w:hAnsi="Cambria Math"/>
          </w:rPr>
          <m:t>Ψ</m:t>
        </m:r>
        <m:r>
          <w:rPr>
            <w:rFonts w:ascii="Cambria Math" w:hAnsi="Cambria Math"/>
          </w:rPr>
          <m:t>=</m:t>
        </m:r>
        <m:func>
          <m:funcPr>
            <m:ctrlPr>
              <w:rPr>
                <w:rFonts w:ascii="Cambria Math" w:hAnsi="Cambria Math"/>
                <w:i/>
              </w:rPr>
            </m:ctrlPr>
          </m:funcPr>
          <m:fName>
            <m:r>
              <m:rPr>
                <m:sty m:val="p"/>
              </m:rPr>
              <w:rPr>
                <w:rFonts w:ascii="Cambria Math" w:hAnsi="Cambria Math"/>
              </w:rPr>
              <m:t>arccos</m:t>
            </m:r>
          </m:fName>
          <m:e>
            <m:d>
              <m:dPr>
                <m:ctrlPr>
                  <w:rPr>
                    <w:rFonts w:ascii="Cambria Math" w:hAnsi="Cambria Math"/>
                    <w:i/>
                  </w:rPr>
                </m:ctrlPr>
              </m:dPr>
              <m:e>
                <m:f>
                  <m:fPr>
                    <m:type m:val="lin"/>
                    <m:ctrlPr>
                      <w:rPr>
                        <w:rFonts w:ascii="Cambria Math" w:hAnsi="Cambria Math"/>
                        <w:i/>
                      </w:rPr>
                    </m:ctrlPr>
                  </m:fPr>
                  <m:num>
                    <m:r>
                      <w:rPr>
                        <w:rFonts w:ascii="Cambria Math" w:hAnsi="Cambria Math"/>
                      </w:rPr>
                      <m:t>q</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e>
            </m:d>
          </m:e>
        </m:func>
      </m:oMath>
      <w:r>
        <w:t>.</w:t>
      </w:r>
    </w:p>
    <w:p w14:paraId="3CFC8760" w14:textId="775E61A4" w:rsidR="006F5920" w:rsidRDefault="006F5920" w:rsidP="00FF1A9F">
      <w:r>
        <w:t xml:space="preserve">We have thus determined all the possible stationary solutions. By using the expression for the eigenvalues that we found earlier, we can find all the bifurcation sets of these solutions (see </w:t>
      </w:r>
      <w:r w:rsidR="00520730">
        <w:rPr>
          <w:highlight w:val="yellow"/>
        </w:rPr>
        <w:fldChar w:fldCharType="begin"/>
      </w:r>
      <w:r w:rsidR="00520730">
        <w:instrText xml:space="preserve"> REF _Ref470610517 \h </w:instrText>
      </w:r>
      <w:r w:rsidR="00520730">
        <w:rPr>
          <w:highlight w:val="yellow"/>
        </w:rPr>
      </w:r>
      <w:r w:rsidR="00520730">
        <w:rPr>
          <w:highlight w:val="yellow"/>
        </w:rPr>
        <w:fldChar w:fldCharType="separate"/>
      </w:r>
      <w:r w:rsidR="00F85520">
        <w:t xml:space="preserve">Figure </w:t>
      </w:r>
      <w:r w:rsidR="00F85520">
        <w:rPr>
          <w:noProof/>
        </w:rPr>
        <w:t>9</w:t>
      </w:r>
      <w:r w:rsidR="00520730">
        <w:rPr>
          <w:highlight w:val="yellow"/>
        </w:rPr>
        <w:fldChar w:fldCharType="end"/>
      </w:r>
      <w:r>
        <w:t xml:space="preserve"> and </w:t>
      </w:r>
      <w:r w:rsidR="00520730">
        <w:rPr>
          <w:highlight w:val="yellow"/>
        </w:rPr>
        <w:fldChar w:fldCharType="begin"/>
      </w:r>
      <w:r w:rsidR="00520730">
        <w:instrText xml:space="preserve"> REF _Ref470610527 \h </w:instrText>
      </w:r>
      <w:r w:rsidR="00520730">
        <w:rPr>
          <w:highlight w:val="yellow"/>
        </w:rPr>
      </w:r>
      <w:r w:rsidR="00520730">
        <w:rPr>
          <w:highlight w:val="yellow"/>
        </w:rPr>
        <w:fldChar w:fldCharType="separate"/>
      </w:r>
      <w:r w:rsidR="00F85520">
        <w:t xml:space="preserve">Figure </w:t>
      </w:r>
      <w:r w:rsidR="00F85520">
        <w:rPr>
          <w:noProof/>
        </w:rPr>
        <w:t>10</w:t>
      </w:r>
      <w:r w:rsidR="00520730">
        <w:rPr>
          <w:highlight w:val="yellow"/>
        </w:rPr>
        <w:fldChar w:fldCharType="end"/>
      </w:r>
      <w:r>
        <w:t xml:space="preserve">). The corresponding phase portraits are shown in </w:t>
      </w:r>
      <w:r w:rsidR="00520730">
        <w:rPr>
          <w:highlight w:val="yellow"/>
        </w:rPr>
        <w:fldChar w:fldCharType="begin"/>
      </w:r>
      <w:r w:rsidR="00520730">
        <w:instrText xml:space="preserve"> REF _Ref470610538 \h </w:instrText>
      </w:r>
      <w:r w:rsidR="00520730">
        <w:rPr>
          <w:highlight w:val="yellow"/>
        </w:rPr>
      </w:r>
      <w:r w:rsidR="00520730">
        <w:rPr>
          <w:highlight w:val="yellow"/>
        </w:rPr>
        <w:fldChar w:fldCharType="separate"/>
      </w:r>
      <w:r w:rsidR="00F85520">
        <w:t xml:space="preserve">Figure </w:t>
      </w:r>
      <w:r w:rsidR="00F85520">
        <w:rPr>
          <w:noProof/>
        </w:rPr>
        <w:t>11</w:t>
      </w:r>
      <w:r w:rsidR="00520730">
        <w:rPr>
          <w:highlight w:val="yellow"/>
        </w:rPr>
        <w:fldChar w:fldCharType="end"/>
      </w:r>
      <w:r>
        <w:t xml:space="preserve"> and </w:t>
      </w:r>
      <w:r w:rsidR="00520730">
        <w:rPr>
          <w:highlight w:val="yellow"/>
        </w:rPr>
        <w:fldChar w:fldCharType="begin"/>
      </w:r>
      <w:r w:rsidR="00520730">
        <w:instrText xml:space="preserve"> REF _Ref470610547 \h </w:instrText>
      </w:r>
      <w:r w:rsidR="00520730">
        <w:rPr>
          <w:highlight w:val="yellow"/>
        </w:rPr>
      </w:r>
      <w:r w:rsidR="00520730">
        <w:rPr>
          <w:highlight w:val="yellow"/>
        </w:rPr>
        <w:fldChar w:fldCharType="separate"/>
      </w:r>
      <w:r w:rsidR="00F85520">
        <w:t xml:space="preserve">Figure </w:t>
      </w:r>
      <w:r w:rsidR="00F85520">
        <w:rPr>
          <w:noProof/>
        </w:rPr>
        <w:t>12</w:t>
      </w:r>
      <w:r w:rsidR="00520730">
        <w:rPr>
          <w:highlight w:val="yellow"/>
        </w:rPr>
        <w:fldChar w:fldCharType="end"/>
      </w:r>
      <w:r w:rsidR="00A94C99">
        <w:t>.</w:t>
      </w:r>
    </w:p>
    <w:p w14:paraId="45E5D855" w14:textId="77777777" w:rsidR="00A94C99" w:rsidRDefault="00A94C99" w:rsidP="00A94C99">
      <w:pPr>
        <w:keepNext/>
        <w:jc w:val="center"/>
      </w:pPr>
      <w:r>
        <w:rPr>
          <w:noProof/>
        </w:rPr>
        <w:lastRenderedPageBreak/>
        <w:drawing>
          <wp:inline distT="0" distB="0" distL="0" distR="0" wp14:anchorId="1FEB29A9" wp14:editId="1D0EB14C">
            <wp:extent cx="4298751" cy="6510817"/>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9.png"/>
                    <pic:cNvPicPr/>
                  </pic:nvPicPr>
                  <pic:blipFill>
                    <a:blip r:embed="rId15"/>
                    <a:stretch>
                      <a:fillRect/>
                    </a:stretch>
                  </pic:blipFill>
                  <pic:spPr>
                    <a:xfrm>
                      <a:off x="0" y="0"/>
                      <a:ext cx="4298751" cy="6510817"/>
                    </a:xfrm>
                    <a:prstGeom prst="rect">
                      <a:avLst/>
                    </a:prstGeom>
                  </pic:spPr>
                </pic:pic>
              </a:graphicData>
            </a:graphic>
          </wp:inline>
        </w:drawing>
      </w:r>
    </w:p>
    <w:p w14:paraId="044AEBB2" w14:textId="66717620" w:rsidR="00A94C99" w:rsidRDefault="00A94C99" w:rsidP="00A94C99">
      <w:pPr>
        <w:pStyle w:val="Caption"/>
        <w:jc w:val="left"/>
      </w:pPr>
      <w:bookmarkStart w:id="22" w:name="_Ref470610517"/>
      <w:r>
        <w:t xml:space="preserve">Figure </w:t>
      </w:r>
      <w:fldSimple w:instr=" SEQ Figure \* ARABIC ">
        <w:r w:rsidR="00F85520">
          <w:rPr>
            <w:noProof/>
          </w:rPr>
          <w:t>9</w:t>
        </w:r>
      </w:fldSimple>
      <w:bookmarkEnd w:id="22"/>
      <w:r>
        <w:t xml:space="preserve">: </w:t>
      </w:r>
      <w:r w:rsidRPr="00A94C99">
        <w:t xml:space="preserve">Resonance horns in the case </w:t>
      </w:r>
      <m:oMath>
        <m:r>
          <w:rPr>
            <w:rFonts w:ascii="Cambria Math" w:hAnsi="Cambria Math"/>
          </w:rPr>
          <m:t>n=1</m:t>
        </m:r>
      </m:oMath>
      <w:r w:rsidRPr="00A94C99">
        <w:t xml:space="preserve"> with </w:t>
      </w:r>
      <m:oMath>
        <m:r>
          <w:rPr>
            <w:rFonts w:ascii="Cambria Math" w:hAnsi="Cambria Math"/>
          </w:rPr>
          <m:t>β=0.0</m:t>
        </m:r>
      </m:oMath>
      <w:r w:rsidRPr="00A94C99">
        <w:t xml:space="preserve"> and </w:t>
      </w:r>
      <m:oMath>
        <m:r>
          <w:rPr>
            <w:rFonts w:ascii="Cambria Math" w:hAnsi="Cambria Math"/>
          </w:rPr>
          <m:t>β=-0.36</m:t>
        </m:r>
      </m:oMath>
      <w:r w:rsidRPr="00A94C99">
        <w:t xml:space="preserve"> respectively. The thick lines delimit the existence of phase locked solutions, the thin lines correspond to local saddle node bifurcations of the various fixed points and the dotted line corresponds to a Hopf bifurcation. Roman numerals refer to phase diagrams shown below.</w:t>
      </w:r>
    </w:p>
    <w:p w14:paraId="7AEA94C7" w14:textId="77777777" w:rsidR="00A94C99" w:rsidRPr="00723A10" w:rsidRDefault="00A94C99" w:rsidP="00A94C99">
      <w:pPr>
        <w:keepNext/>
        <w:jc w:val="center"/>
      </w:pPr>
      <w:r>
        <w:rPr>
          <w:noProof/>
        </w:rPr>
        <w:lastRenderedPageBreak/>
        <w:drawing>
          <wp:inline distT="0" distB="0" distL="0" distR="0" wp14:anchorId="7828ABA4" wp14:editId="23331002">
            <wp:extent cx="4194939" cy="64468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0.png"/>
                    <pic:cNvPicPr/>
                  </pic:nvPicPr>
                  <pic:blipFill>
                    <a:blip r:embed="rId16"/>
                    <a:stretch>
                      <a:fillRect/>
                    </a:stretch>
                  </pic:blipFill>
                  <pic:spPr>
                    <a:xfrm>
                      <a:off x="0" y="0"/>
                      <a:ext cx="4194939" cy="6446806"/>
                    </a:xfrm>
                    <a:prstGeom prst="rect">
                      <a:avLst/>
                    </a:prstGeom>
                  </pic:spPr>
                </pic:pic>
              </a:graphicData>
            </a:graphic>
          </wp:inline>
        </w:drawing>
      </w:r>
    </w:p>
    <w:p w14:paraId="1C32335B" w14:textId="3E351EBE" w:rsidR="00A94C99" w:rsidRDefault="00A94C99" w:rsidP="00A94C99">
      <w:pPr>
        <w:pStyle w:val="Caption"/>
        <w:jc w:val="center"/>
        <w:rPr>
          <w:highlight w:val="yellow"/>
        </w:rPr>
      </w:pPr>
      <w:bookmarkStart w:id="23" w:name="_Ref470610527"/>
      <w:r>
        <w:t xml:space="preserve">Figure </w:t>
      </w:r>
      <w:fldSimple w:instr=" SEQ Figure \* ARABIC ">
        <w:r w:rsidR="00F85520">
          <w:rPr>
            <w:noProof/>
          </w:rPr>
          <w:t>10</w:t>
        </w:r>
      </w:fldSimple>
      <w:bookmarkEnd w:id="23"/>
      <w:r>
        <w:t xml:space="preserve">: </w:t>
      </w:r>
      <w:r w:rsidRPr="00A94C99">
        <w:t xml:space="preserve">Same as in previous figure for </w:t>
      </w:r>
      <m:oMath>
        <m:r>
          <w:rPr>
            <w:rFonts w:ascii="Cambria Math" w:hAnsi="Cambria Math"/>
          </w:rPr>
          <m:t>β=-0.8</m:t>
        </m:r>
      </m:oMath>
      <w:r w:rsidRPr="00A94C99">
        <w:t xml:space="preserve"> and </w:t>
      </w:r>
      <m:oMath>
        <m:r>
          <w:rPr>
            <w:rFonts w:ascii="Cambria Math" w:hAnsi="Cambria Math"/>
          </w:rPr>
          <m:t>β=-1.8</m:t>
        </m:r>
      </m:oMath>
      <w:r w:rsidRPr="00A94C99">
        <w:t xml:space="preserve"> respectively.</w:t>
      </w:r>
    </w:p>
    <w:p w14:paraId="164FA562" w14:textId="77777777" w:rsidR="00A94C99" w:rsidRDefault="00A94C99" w:rsidP="00A94C99">
      <w:pPr>
        <w:keepNext/>
        <w:jc w:val="center"/>
      </w:pPr>
      <w:r>
        <w:rPr>
          <w:noProof/>
        </w:rPr>
        <w:lastRenderedPageBreak/>
        <w:drawing>
          <wp:inline distT="0" distB="0" distL="0" distR="0" wp14:anchorId="38C120DD" wp14:editId="191167F0">
            <wp:extent cx="4642427" cy="520827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11.png"/>
                    <pic:cNvPicPr/>
                  </pic:nvPicPr>
                  <pic:blipFill>
                    <a:blip r:embed="rId17"/>
                    <a:stretch>
                      <a:fillRect/>
                    </a:stretch>
                  </pic:blipFill>
                  <pic:spPr>
                    <a:xfrm>
                      <a:off x="0" y="0"/>
                      <a:ext cx="4642427" cy="5208270"/>
                    </a:xfrm>
                    <a:prstGeom prst="rect">
                      <a:avLst/>
                    </a:prstGeom>
                  </pic:spPr>
                </pic:pic>
              </a:graphicData>
            </a:graphic>
          </wp:inline>
        </w:drawing>
      </w:r>
    </w:p>
    <w:p w14:paraId="55F0B469" w14:textId="015C2A95" w:rsidR="00A94C99" w:rsidRDefault="00A94C99" w:rsidP="00A94C99">
      <w:pPr>
        <w:pStyle w:val="Caption"/>
        <w:jc w:val="center"/>
        <w:rPr>
          <w:highlight w:val="yellow"/>
        </w:rPr>
      </w:pPr>
      <w:bookmarkStart w:id="24" w:name="_Ref470610538"/>
      <w:r>
        <w:t xml:space="preserve">Figure </w:t>
      </w:r>
      <w:fldSimple w:instr=" SEQ Figure \* ARABIC ">
        <w:r w:rsidR="00F85520">
          <w:rPr>
            <w:noProof/>
          </w:rPr>
          <w:t>11</w:t>
        </w:r>
      </w:fldSimple>
      <w:bookmarkEnd w:id="24"/>
      <w:r>
        <w:t xml:space="preserve">: </w:t>
      </w:r>
      <w:r w:rsidRPr="00A94C99">
        <w:t xml:space="preserve">Phase diagrams for the case </w:t>
      </w:r>
      <m:oMath>
        <m:r>
          <w:rPr>
            <w:rFonts w:ascii="Cambria Math" w:hAnsi="Cambria Math"/>
          </w:rPr>
          <m:t>n=1</m:t>
        </m:r>
      </m:oMath>
    </w:p>
    <w:p w14:paraId="0FF9600E" w14:textId="77777777" w:rsidR="00A94C99" w:rsidRDefault="00A94C99" w:rsidP="00A94C99">
      <w:pPr>
        <w:keepNext/>
        <w:jc w:val="center"/>
      </w:pPr>
      <w:r>
        <w:rPr>
          <w:noProof/>
        </w:rPr>
        <w:lastRenderedPageBreak/>
        <w:drawing>
          <wp:inline distT="0" distB="0" distL="0" distR="0" wp14:anchorId="68B1F53E" wp14:editId="01D9CA90">
            <wp:extent cx="4846320" cy="618522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12.png"/>
                    <pic:cNvPicPr/>
                  </pic:nvPicPr>
                  <pic:blipFill>
                    <a:blip r:embed="rId18"/>
                    <a:stretch>
                      <a:fillRect/>
                    </a:stretch>
                  </pic:blipFill>
                  <pic:spPr>
                    <a:xfrm>
                      <a:off x="0" y="0"/>
                      <a:ext cx="4846320" cy="6185227"/>
                    </a:xfrm>
                    <a:prstGeom prst="rect">
                      <a:avLst/>
                    </a:prstGeom>
                  </pic:spPr>
                </pic:pic>
              </a:graphicData>
            </a:graphic>
          </wp:inline>
        </w:drawing>
      </w:r>
    </w:p>
    <w:p w14:paraId="522AD0FB" w14:textId="7886D11C" w:rsidR="00A94C99" w:rsidRDefault="00A94C99" w:rsidP="00A94C99">
      <w:pPr>
        <w:pStyle w:val="Caption"/>
        <w:jc w:val="center"/>
        <w:rPr>
          <w:highlight w:val="yellow"/>
        </w:rPr>
      </w:pPr>
      <w:bookmarkStart w:id="25" w:name="_Ref470610547"/>
      <w:r>
        <w:t xml:space="preserve">Figure </w:t>
      </w:r>
      <w:fldSimple w:instr=" SEQ Figure \* ARABIC ">
        <w:r w:rsidR="00F85520">
          <w:rPr>
            <w:noProof/>
          </w:rPr>
          <w:t>12</w:t>
        </w:r>
      </w:fldSimple>
      <w:bookmarkEnd w:id="25"/>
      <w:r>
        <w:t xml:space="preserve">: </w:t>
      </w:r>
      <w:r w:rsidRPr="00A94C99">
        <w:t xml:space="preserve">Phase diagrams for the case </w:t>
      </w:r>
      <m:oMath>
        <m:r>
          <w:rPr>
            <w:rFonts w:ascii="Cambria Math" w:hAnsi="Cambria Math"/>
          </w:rPr>
          <m:t>n=1</m:t>
        </m:r>
      </m:oMath>
      <w:r w:rsidRPr="00A94C99">
        <w:t>. (continued)</w:t>
      </w:r>
    </w:p>
    <w:p w14:paraId="0BEA0536" w14:textId="77777777" w:rsidR="00D7002F" w:rsidRDefault="00D7002F">
      <w:pPr>
        <w:jc w:val="left"/>
      </w:pPr>
      <w:r>
        <w:br w:type="page"/>
      </w:r>
    </w:p>
    <w:p w14:paraId="2BD6B27F" w14:textId="77777777" w:rsidR="008256CD" w:rsidRDefault="008256CD" w:rsidP="008256CD">
      <w:pPr>
        <w:pStyle w:val="Heading3"/>
      </w:pPr>
      <w:bookmarkStart w:id="26" w:name="_Ref466206645"/>
      <w:r>
        <w:lastRenderedPageBreak/>
        <w:t xml:space="preserve">Case </w:t>
      </w:r>
      <m:oMath>
        <m:r>
          <m:rPr>
            <m:sty m:val="bi"/>
          </m:rPr>
          <w:rPr>
            <w:rFonts w:ascii="Cambria Math" w:hAnsi="Cambria Math"/>
          </w:rPr>
          <m:t>n=2</m:t>
        </m:r>
      </m:oMath>
      <w:bookmarkEnd w:id="26"/>
    </w:p>
    <w:p w14:paraId="668A8FB8" w14:textId="77777777" w:rsidR="008256CD" w:rsidRDefault="008256CD" w:rsidP="008256CD">
      <w:pPr>
        <w:rPr>
          <w:rFonts w:eastAsiaTheme="majorEastAsia"/>
        </w:rPr>
      </w:pPr>
      <w:r>
        <w:rPr>
          <w:rFonts w:eastAsiaTheme="majorEastAsia"/>
        </w:rPr>
        <w:t>In this case the equation reads:</w:t>
      </w:r>
    </w:p>
    <w:p w14:paraId="6CB88106" w14:textId="77777777" w:rsidR="008256CD" w:rsidRPr="00EB5F59" w:rsidRDefault="00F85520" w:rsidP="008256CD">
      <w:pPr>
        <w:keepNext/>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=0</m:t>
          </m:r>
        </m:oMath>
      </m:oMathPara>
    </w:p>
    <w:p w14:paraId="7D3AB4B1" w14:textId="77777777" w:rsidR="008256CD" w:rsidRDefault="008256CD" w:rsidP="008256CD">
      <w:r>
        <w:t xml:space="preserve">Thus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=0</m:t>
        </m:r>
      </m:oMath>
      <w:r>
        <w:t xml:space="preserve"> is always a solution. For the other two, we get:</w:t>
      </w:r>
    </w:p>
    <w:p w14:paraId="5032F1B2" w14:textId="77777777" w:rsidR="008256CD" w:rsidRPr="00C64032" w:rsidRDefault="00F85520" w:rsidP="00C64032">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1+νβ±</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μβ-ν</m:t>
                          </m:r>
                        </m:e>
                      </m:d>
                    </m:e>
                    <m:sup>
                      <m:r>
                        <w:rPr>
                          <w:rFonts w:ascii="Cambria Math" w:hAnsi="Cambria Math"/>
                        </w:rPr>
                        <m:t>2</m:t>
                      </m:r>
                    </m:sup>
                  </m:sSup>
                </m:e>
              </m:rad>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oMath>
      </m:oMathPara>
    </w:p>
    <w:p w14:paraId="4D6F1C32" w14:textId="77777777" w:rsidR="00C64032" w:rsidRDefault="00C64032" w:rsidP="00C64032">
      <w:r>
        <w:t xml:space="preserve">The solution with the plus sign always exists, while the other one may disappear. Note that when solving for the phase, we get a total of four non-trivial fixed points, each pair differing by a phase of </w:t>
      </w:r>
      <m:oMath>
        <m:r>
          <w:rPr>
            <w:rFonts w:ascii="Cambria Math" w:hAnsi="Cambria Math"/>
          </w:rPr>
          <m:t>π</m:t>
        </m:r>
      </m:oMath>
      <w:r>
        <w:t>.</w:t>
      </w:r>
    </w:p>
    <w:p w14:paraId="3A997E89" w14:textId="77777777" w:rsidR="00C64032" w:rsidRDefault="00C64032" w:rsidP="00C64032">
      <w:r>
        <w:t>A necessary condition for the existence of these solutions is:</w:t>
      </w:r>
    </w:p>
    <w:p w14:paraId="2D98157A" w14:textId="77777777" w:rsidR="00C64032" w:rsidRPr="00C64032" w:rsidRDefault="00F85520" w:rsidP="00C64032">
      <m:oMathPara>
        <m:oMath>
          <m:d>
            <m:dPr>
              <m:begChr m:val="|"/>
              <m:endChr m:val="|"/>
              <m:ctrlPr>
                <w:rPr>
                  <w:rFonts w:ascii="Cambria Math" w:hAnsi="Cambria Math"/>
                  <w:i/>
                </w:rPr>
              </m:ctrlPr>
            </m:dPr>
            <m:e>
              <m:r>
                <w:rPr>
                  <w:rFonts w:ascii="Cambria Math" w:hAnsi="Cambria Math"/>
                </w:rPr>
                <m:t>γ</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β-ν</m:t>
                  </m:r>
                </m:e>
              </m:d>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oMath>
      </m:oMathPara>
    </w:p>
    <w:p w14:paraId="3E7CBCA4" w14:textId="77777777" w:rsidR="00C64032" w:rsidRDefault="00C64032" w:rsidP="00C64032">
      <w:r>
        <w:t xml:space="preserve">Which shows that </w:t>
      </w:r>
      <m:oMath>
        <m:r>
          <w:rPr>
            <w:rFonts w:ascii="Cambria Math" w:hAnsi="Cambria Math"/>
          </w:rPr>
          <m:t>β</m:t>
        </m:r>
      </m:oMath>
      <w:r>
        <w:t xml:space="preserve"> acts a kind of detuning, in the same way as </w:t>
      </w:r>
      <m:oMath>
        <m:r>
          <w:rPr>
            <w:rFonts w:ascii="Cambria Math" w:hAnsi="Cambria Math"/>
          </w:rPr>
          <m:t>ν</m:t>
        </m:r>
      </m:oMath>
      <w:r>
        <w:t xml:space="preserve">. A second necessary condition is </w:t>
      </w:r>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&gt;0</m:t>
        </m:r>
      </m:oMath>
      <w:r>
        <w:t>, which is important only for the negative root. This condition gives:</w:t>
      </w:r>
    </w:p>
    <w:p w14:paraId="525DB8D1" w14:textId="77777777" w:rsidR="00C64032" w:rsidRPr="00C64032" w:rsidRDefault="00F85520" w:rsidP="00C64032">
      <m:oMathPara>
        <m:oMath>
          <m:d>
            <m:dPr>
              <m:begChr m:val="|"/>
              <m:endChr m:val="|"/>
              <m:ctrlPr>
                <w:rPr>
                  <w:rFonts w:ascii="Cambria Math" w:hAnsi="Cambria Math"/>
                  <w:i/>
                </w:rPr>
              </m:ctrlPr>
            </m:dPr>
            <m:e>
              <m:r>
                <w:rPr>
                  <w:rFonts w:ascii="Cambria Math" w:hAnsi="Cambria Math"/>
                </w:rPr>
                <m:t>γ</m:t>
              </m:r>
            </m:e>
          </m:d>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ν</m:t>
                  </m:r>
                </m:e>
                <m:sup>
                  <m:r>
                    <w:rPr>
                      <w:rFonts w:ascii="Cambria Math" w:hAnsi="Cambria Math"/>
                    </w:rPr>
                    <m:t>2</m:t>
                  </m:r>
                </m:sup>
              </m:sSup>
            </m:e>
          </m:rad>
        </m:oMath>
      </m:oMathPara>
    </w:p>
    <w:p w14:paraId="70881093" w14:textId="5AAEDB43" w:rsidR="00C64032" w:rsidRDefault="00C64032" w:rsidP="00C64032">
      <w:r>
        <w:t xml:space="preserve">This determines the resonance horn fully. Again by using the eigenvalues found earlier, we can determine the bifurcation sets for all solutions (see </w:t>
      </w:r>
      <w:r w:rsidR="007A1BDD">
        <w:rPr>
          <w:highlight w:val="yellow"/>
        </w:rPr>
        <w:fldChar w:fldCharType="begin"/>
      </w:r>
      <w:r w:rsidR="007A1BDD">
        <w:instrText xml:space="preserve"> REF _Ref470610776 \h </w:instrText>
      </w:r>
      <w:r w:rsidR="007A1BDD">
        <w:rPr>
          <w:highlight w:val="yellow"/>
        </w:rPr>
      </w:r>
      <w:r w:rsidR="007A1BDD">
        <w:rPr>
          <w:highlight w:val="yellow"/>
        </w:rPr>
        <w:fldChar w:fldCharType="separate"/>
      </w:r>
      <w:r w:rsidR="00F85520">
        <w:t xml:space="preserve">Figure </w:t>
      </w:r>
      <w:r w:rsidR="00F85520">
        <w:rPr>
          <w:noProof/>
        </w:rPr>
        <w:t>13</w:t>
      </w:r>
      <w:r w:rsidR="007A1BDD">
        <w:rPr>
          <w:highlight w:val="yellow"/>
        </w:rPr>
        <w:fldChar w:fldCharType="end"/>
      </w:r>
      <w:r w:rsidR="007A1BDD">
        <w:t xml:space="preserve"> - </w:t>
      </w:r>
      <w:r w:rsidR="007A1BDD">
        <w:rPr>
          <w:highlight w:val="yellow"/>
        </w:rPr>
        <w:fldChar w:fldCharType="begin"/>
      </w:r>
      <w:r w:rsidR="007A1BDD">
        <w:instrText xml:space="preserve"> REF _Ref470610786 \h </w:instrText>
      </w:r>
      <w:r w:rsidR="007A1BDD">
        <w:rPr>
          <w:highlight w:val="yellow"/>
        </w:rPr>
      </w:r>
      <w:r w:rsidR="007A1BDD">
        <w:rPr>
          <w:highlight w:val="yellow"/>
        </w:rPr>
        <w:fldChar w:fldCharType="separate"/>
      </w:r>
      <w:r w:rsidR="00F85520">
        <w:t xml:space="preserve">Figure </w:t>
      </w:r>
      <w:r w:rsidR="00F85520">
        <w:rPr>
          <w:noProof/>
        </w:rPr>
        <w:t>15</w:t>
      </w:r>
      <w:r w:rsidR="007A1BDD">
        <w:rPr>
          <w:highlight w:val="yellow"/>
        </w:rPr>
        <w:fldChar w:fldCharType="end"/>
      </w:r>
      <w:r>
        <w:t>).</w:t>
      </w:r>
    </w:p>
    <w:p w14:paraId="67BAF670" w14:textId="77777777" w:rsidR="007A1BDD" w:rsidRDefault="007A1BDD" w:rsidP="007A1BDD">
      <w:pPr>
        <w:keepNext/>
        <w:jc w:val="center"/>
      </w:pPr>
      <w:r>
        <w:rPr>
          <w:noProof/>
        </w:rPr>
        <w:lastRenderedPageBreak/>
        <w:drawing>
          <wp:inline distT="0" distB="0" distL="0" distR="0" wp14:anchorId="37804257" wp14:editId="5A73456E">
            <wp:extent cx="4380224" cy="6303544"/>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13.png"/>
                    <pic:cNvPicPr/>
                  </pic:nvPicPr>
                  <pic:blipFill>
                    <a:blip r:embed="rId19"/>
                    <a:stretch>
                      <a:fillRect/>
                    </a:stretch>
                  </pic:blipFill>
                  <pic:spPr>
                    <a:xfrm>
                      <a:off x="0" y="0"/>
                      <a:ext cx="4380224" cy="6303544"/>
                    </a:xfrm>
                    <a:prstGeom prst="rect">
                      <a:avLst/>
                    </a:prstGeom>
                  </pic:spPr>
                </pic:pic>
              </a:graphicData>
            </a:graphic>
          </wp:inline>
        </w:drawing>
      </w:r>
    </w:p>
    <w:p w14:paraId="659FB77C" w14:textId="27E105DD" w:rsidR="007A1BDD" w:rsidRPr="00C64032" w:rsidRDefault="007A1BDD" w:rsidP="007A1BDD">
      <w:pPr>
        <w:pStyle w:val="Caption"/>
        <w:jc w:val="left"/>
      </w:pPr>
      <w:bookmarkStart w:id="27" w:name="_Ref470610776"/>
      <w:r>
        <w:t xml:space="preserve">Figure </w:t>
      </w:r>
      <w:fldSimple w:instr=" SEQ Figure \* ARABIC ">
        <w:r w:rsidR="00F85520">
          <w:rPr>
            <w:noProof/>
          </w:rPr>
          <w:t>13</w:t>
        </w:r>
      </w:fldSimple>
      <w:bookmarkEnd w:id="27"/>
      <w:r>
        <w:t xml:space="preserve">: </w:t>
      </w:r>
      <w:r w:rsidRPr="007A1BDD">
        <w:t xml:space="preserve">Resonance horn in the case </w:t>
      </w:r>
      <m:oMath>
        <m:r>
          <w:rPr>
            <w:rFonts w:ascii="Cambria Math" w:hAnsi="Cambria Math"/>
          </w:rPr>
          <m:t>n=2</m:t>
        </m:r>
      </m:oMath>
      <w:r w:rsidRPr="007A1BDD">
        <w:t xml:space="preserve"> with </w:t>
      </w:r>
      <m:oMath>
        <m:r>
          <w:rPr>
            <w:rFonts w:ascii="Cambria Math" w:hAnsi="Cambria Math"/>
          </w:rPr>
          <m:t>β=0</m:t>
        </m:r>
      </m:oMath>
      <w:r w:rsidRPr="007A1BDD">
        <w:t xml:space="preserve"> and </w:t>
      </w:r>
      <m:oMath>
        <m:r>
          <w:rPr>
            <w:rFonts w:ascii="Cambria Math" w:hAnsi="Cambria Math"/>
          </w:rPr>
          <m:t>β&lt;0</m:t>
        </m:r>
      </m:oMath>
      <w:r w:rsidRPr="007A1BDD">
        <w:t xml:space="preserve"> respectively. The thick line delimits the existence of phase locked solutions, the thin lines correspond to local saddle node bifurcations of the various fixed points and the dotted line corresponds to a Hopf bifurcation.</w:t>
      </w:r>
      <w:r>
        <w:t xml:space="preserve"> </w:t>
      </w:r>
    </w:p>
    <w:p w14:paraId="5E0C6B90" w14:textId="77777777" w:rsidR="007A1BDD" w:rsidRDefault="007A1BDD" w:rsidP="007A1BDD">
      <w:pPr>
        <w:keepNext/>
        <w:jc w:val="center"/>
      </w:pPr>
      <w:r>
        <w:rPr>
          <w:noProof/>
        </w:rPr>
        <w:lastRenderedPageBreak/>
        <w:drawing>
          <wp:inline distT="0" distB="0" distL="0" distR="0" wp14:anchorId="6DC230E4" wp14:editId="5EFC3381">
            <wp:extent cx="4826722" cy="6273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4.png"/>
                    <pic:cNvPicPr/>
                  </pic:nvPicPr>
                  <pic:blipFill>
                    <a:blip r:embed="rId20"/>
                    <a:stretch>
                      <a:fillRect/>
                    </a:stretch>
                  </pic:blipFill>
                  <pic:spPr>
                    <a:xfrm>
                      <a:off x="0" y="0"/>
                      <a:ext cx="4826722" cy="6273280"/>
                    </a:xfrm>
                    <a:prstGeom prst="rect">
                      <a:avLst/>
                    </a:prstGeom>
                  </pic:spPr>
                </pic:pic>
              </a:graphicData>
            </a:graphic>
          </wp:inline>
        </w:drawing>
      </w:r>
    </w:p>
    <w:p w14:paraId="2B369CAB" w14:textId="50EA5776" w:rsidR="007A1BDD" w:rsidRDefault="007A1BDD" w:rsidP="007A1BDD">
      <w:pPr>
        <w:pStyle w:val="Caption"/>
        <w:jc w:val="center"/>
        <w:rPr>
          <w:highlight w:val="yellow"/>
        </w:rPr>
      </w:pPr>
      <w:r>
        <w:t xml:space="preserve">Figure </w:t>
      </w:r>
      <w:fldSimple w:instr=" SEQ Figure \* ARABIC ">
        <w:r w:rsidR="00F85520">
          <w:rPr>
            <w:noProof/>
          </w:rPr>
          <w:t>14</w:t>
        </w:r>
      </w:fldSimple>
      <w:r>
        <w:t xml:space="preserve">: </w:t>
      </w:r>
      <w:r w:rsidRPr="007A1BDD">
        <w:t xml:space="preserve">Phase diagrams for the case </w:t>
      </w:r>
      <m:oMath>
        <m:r>
          <w:rPr>
            <w:rFonts w:ascii="Cambria Math" w:hAnsi="Cambria Math"/>
          </w:rPr>
          <m:t>n=2</m:t>
        </m:r>
      </m:oMath>
    </w:p>
    <w:p w14:paraId="2C5FF758" w14:textId="77777777" w:rsidR="007A1BDD" w:rsidRDefault="007A1BDD" w:rsidP="007A1BDD">
      <w:pPr>
        <w:keepNext/>
        <w:jc w:val="center"/>
      </w:pPr>
      <w:r>
        <w:rPr>
          <w:noProof/>
        </w:rPr>
        <w:lastRenderedPageBreak/>
        <w:drawing>
          <wp:inline distT="0" distB="0" distL="0" distR="0" wp14:anchorId="4ED841A3" wp14:editId="2C7128D1">
            <wp:extent cx="4582871" cy="6925227"/>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15.png"/>
                    <pic:cNvPicPr/>
                  </pic:nvPicPr>
                  <pic:blipFill>
                    <a:blip r:embed="rId21"/>
                    <a:stretch>
                      <a:fillRect/>
                    </a:stretch>
                  </pic:blipFill>
                  <pic:spPr>
                    <a:xfrm>
                      <a:off x="0" y="0"/>
                      <a:ext cx="4582871" cy="6925227"/>
                    </a:xfrm>
                    <a:prstGeom prst="rect">
                      <a:avLst/>
                    </a:prstGeom>
                  </pic:spPr>
                </pic:pic>
              </a:graphicData>
            </a:graphic>
          </wp:inline>
        </w:drawing>
      </w:r>
    </w:p>
    <w:p w14:paraId="4F1983B4" w14:textId="1D540BCB" w:rsidR="00D7002F" w:rsidRPr="007A1BDD" w:rsidRDefault="007A1BDD" w:rsidP="007A1BDD">
      <w:pPr>
        <w:pStyle w:val="Caption"/>
        <w:jc w:val="center"/>
        <w:rPr>
          <w:highlight w:val="yellow"/>
        </w:rPr>
      </w:pPr>
      <w:bookmarkStart w:id="28" w:name="_Ref470610786"/>
      <w:r>
        <w:t xml:space="preserve">Figure </w:t>
      </w:r>
      <w:fldSimple w:instr=" SEQ Figure \* ARABIC ">
        <w:r w:rsidR="00F85520">
          <w:rPr>
            <w:noProof/>
          </w:rPr>
          <w:t>15</w:t>
        </w:r>
      </w:fldSimple>
      <w:bookmarkEnd w:id="28"/>
      <w:r>
        <w:t xml:space="preserve">: </w:t>
      </w:r>
      <w:r w:rsidRPr="007A1BDD">
        <w:t xml:space="preserve">Phase diagrams for the case </w:t>
      </w:r>
      <m:oMath>
        <m:r>
          <w:rPr>
            <w:rFonts w:ascii="Cambria Math" w:hAnsi="Cambria Math"/>
          </w:rPr>
          <m:t>n=2</m:t>
        </m:r>
      </m:oMath>
      <w:r w:rsidRPr="007A1BDD">
        <w:t xml:space="preserve"> (continued)</w:t>
      </w:r>
      <w:r w:rsidR="00D7002F">
        <w:rPr>
          <w:highlight w:val="lightGray"/>
        </w:rPr>
        <w:br w:type="page"/>
      </w:r>
    </w:p>
    <w:p w14:paraId="20DE62AA" w14:textId="77777777" w:rsidR="00F25880" w:rsidRDefault="00F25880" w:rsidP="00D7002F">
      <w:pPr>
        <w:pStyle w:val="Heading3"/>
        <w:numPr>
          <w:ilvl w:val="0"/>
          <w:numId w:val="0"/>
        </w:numPr>
      </w:pPr>
      <w:r>
        <w:lastRenderedPageBreak/>
        <w:t xml:space="preserve">Case </w:t>
      </w:r>
      <m:oMath>
        <m:r>
          <m:rPr>
            <m:sty m:val="bi"/>
          </m:rPr>
          <w:rPr>
            <w:rFonts w:ascii="Cambria Math" w:hAnsi="Cambria Math"/>
          </w:rPr>
          <m:t>n=3</m:t>
        </m:r>
      </m:oMath>
    </w:p>
    <w:p w14:paraId="0E7BD82C" w14:textId="77777777" w:rsidR="00F25880" w:rsidRDefault="00F25880" w:rsidP="00F25880">
      <w:r>
        <w:t>In this case the equation reads:</w:t>
      </w:r>
    </w:p>
    <w:p w14:paraId="4020BD3E" w14:textId="77777777" w:rsidR="00F25880" w:rsidRPr="00F25880" w:rsidRDefault="00F85520" w:rsidP="00F25880">
      <w:pPr>
        <w:keepNext/>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4</m:t>
              </m:r>
            </m:sup>
          </m:sSubSup>
          <m:r>
            <w:rPr>
              <w:rFonts w:ascii="Cambria Math" w:hAnsi="Cambria Math"/>
            </w:rPr>
            <m:t>=0</m:t>
          </m:r>
        </m:oMath>
      </m:oMathPara>
    </w:p>
    <w:p w14:paraId="4308C246" w14:textId="77777777" w:rsidR="00F25880" w:rsidRDefault="00F25880" w:rsidP="00F25880">
      <w:pPr>
        <w:keepNext/>
      </w:pPr>
      <w:r>
        <w:t xml:space="preserve">Again we see that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=0</m:t>
        </m:r>
      </m:oMath>
      <w:r>
        <w:t xml:space="preserve"> is always a solution. For the other two, we get:</w:t>
      </w:r>
    </w:p>
    <w:p w14:paraId="4211CD99" w14:textId="77777777" w:rsidR="00F25880" w:rsidRPr="00C64032" w:rsidRDefault="00F85520" w:rsidP="00F25880">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1+βν</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+4</m:t>
                      </m:r>
                      <m:d>
                        <m:dPr>
                          <m:ctrlPr>
                            <w:rPr>
                              <w:rFonts w:ascii="Cambria Math" w:hAnsi="Cambria Math"/>
                              <w:i/>
                            </w:rPr>
                          </m:ctrlPr>
                        </m:dPr>
                        <m:e>
                          <m:r>
                            <w:rPr>
                              <w:rFonts w:ascii="Cambria Math" w:hAnsi="Cambria Math"/>
                            </w:rPr>
                            <m:t>1+βν</m:t>
                          </m:r>
                        </m:e>
                      </m:d>
                    </m:e>
                  </m:d>
                  <m:r>
                    <w:rPr>
                      <w:rFonts w:ascii="Cambria Math" w:hAnsi="Cambria Math"/>
                    </w:rPr>
                    <m:t>-</m:t>
                  </m:r>
                  <m:sSup>
                    <m:sSupPr>
                      <m:ctrlPr>
                        <w:rPr>
                          <w:rFonts w:ascii="Cambria Math" w:hAnsi="Cambria Math"/>
                          <w:i/>
                        </w:rPr>
                      </m:ctrlPr>
                    </m:sSupPr>
                    <m:e>
                      <m:r>
                        <w:rPr>
                          <w:rFonts w:ascii="Cambria Math" w:hAnsi="Cambria Math"/>
                        </w:rPr>
                        <m:t>4</m:t>
                      </m:r>
                      <m:d>
                        <m:dPr>
                          <m:ctrlPr>
                            <w:rPr>
                              <w:rFonts w:ascii="Cambria Math" w:hAnsi="Cambria Math"/>
                              <w:i/>
                            </w:rPr>
                          </m:ctrlPr>
                        </m:dPr>
                        <m:e>
                          <m:r>
                            <w:rPr>
                              <w:rFonts w:ascii="Cambria Math" w:hAnsi="Cambria Math"/>
                            </w:rPr>
                            <m:t>ν-β</m:t>
                          </m:r>
                        </m:e>
                      </m:d>
                    </m:e>
                    <m:sup>
                      <m:r>
                        <w:rPr>
                          <w:rFonts w:ascii="Cambria Math" w:hAnsi="Cambria Math"/>
                        </w:rPr>
                        <m:t>2</m:t>
                      </m:r>
                    </m:sup>
                  </m:sSup>
                </m:e>
              </m:rad>
            </m:num>
            <m:den>
              <m:r>
                <w:rPr>
                  <w:rFonts w:ascii="Cambria Math" w:hAnsi="Cambria Math"/>
                </w:rPr>
                <m:t>2</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oMath>
      </m:oMathPara>
    </w:p>
    <w:p w14:paraId="40093C13" w14:textId="77777777" w:rsidR="00F25880" w:rsidRDefault="00F25880" w:rsidP="00F25880">
      <w:pPr>
        <w:keepNext/>
      </w:pPr>
      <w:r>
        <w:t>A necessary condition of existence is given by:</w:t>
      </w:r>
    </w:p>
    <w:p w14:paraId="3D528868" w14:textId="77777777" w:rsidR="00F25880" w:rsidRPr="00F25880" w:rsidRDefault="00F85520" w:rsidP="00F25880">
      <m:oMathPara>
        <m:oMath>
          <m:d>
            <m:dPr>
              <m:begChr m:val="|"/>
              <m:endChr m:val="|"/>
              <m:ctrlPr>
                <w:rPr>
                  <w:rFonts w:ascii="Cambria Math" w:hAnsi="Cambria Math"/>
                  <w:i/>
                </w:rPr>
              </m:ctrlPr>
            </m:dPr>
            <m:e>
              <m:r>
                <w:rPr>
                  <w:rFonts w:ascii="Cambria Math" w:hAnsi="Cambria Math"/>
                </w:rPr>
                <m:t>γ</m:t>
              </m:r>
            </m:e>
          </m:d>
          <m:r>
            <w:rPr>
              <w:rFonts w:ascii="Cambria Math" w:hAnsi="Cambria Math"/>
            </w:rPr>
            <m:t>≥</m:t>
          </m:r>
          <m:rad>
            <m:radPr>
              <m:degHide m:val="1"/>
              <m:ctrlPr>
                <w:rPr>
                  <w:rFonts w:ascii="Cambria Math" w:hAnsi="Cambria Math"/>
                  <w:i/>
                </w:rPr>
              </m:ctrlPr>
            </m:radPr>
            <m:deg/>
            <m:e>
              <m:r>
                <w:rPr>
                  <w:rFonts w:ascii="Cambria Math" w:hAnsi="Cambria Math"/>
                </w:rPr>
                <m:t>2</m:t>
              </m:r>
              <m:rad>
                <m:radPr>
                  <m:degHide m:val="1"/>
                  <m:ctrlPr>
                    <w:rPr>
                      <w:rFonts w:ascii="Cambria Math" w:hAnsi="Cambria Math"/>
                      <w:i/>
                    </w:rPr>
                  </m:ctrlPr>
                </m:radPr>
                <m:deg/>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ν</m:t>
                          </m:r>
                        </m:e>
                        <m:sup>
                          <m:r>
                            <w:rPr>
                              <w:rFonts w:ascii="Cambria Math" w:hAnsi="Cambria Math"/>
                            </w:rPr>
                            <m:t>2</m:t>
                          </m:r>
                        </m:sup>
                      </m:sSup>
                    </m:e>
                  </m:d>
                </m:e>
              </m:rad>
              <m:r>
                <w:rPr>
                  <w:rFonts w:ascii="Cambria Math" w:hAnsi="Cambria Math"/>
                </w:rPr>
                <m:t>-2</m:t>
              </m:r>
              <m:d>
                <m:dPr>
                  <m:ctrlPr>
                    <w:rPr>
                      <w:rFonts w:ascii="Cambria Math" w:hAnsi="Cambria Math"/>
                      <w:i/>
                    </w:rPr>
                  </m:ctrlPr>
                </m:dPr>
                <m:e>
                  <m:r>
                    <w:rPr>
                      <w:rFonts w:ascii="Cambria Math" w:hAnsi="Cambria Math"/>
                    </w:rPr>
                    <m:t>1+βν</m:t>
                  </m:r>
                </m:e>
              </m:d>
            </m:e>
          </m:rad>
        </m:oMath>
      </m:oMathPara>
    </w:p>
    <w:p w14:paraId="2247E004" w14:textId="0699A5F8" w:rsidR="00F25880" w:rsidRDefault="00F25880" w:rsidP="00F25880">
      <w:r>
        <w:t xml:space="preserve">Which is in fact a sufficient condition, as the roots are always positive, thus the above expression delimits the resonance horn. The bifurcation sets can then be found as before (see </w:t>
      </w:r>
      <w:r w:rsidR="007A1BDD">
        <w:rPr>
          <w:highlight w:val="yellow"/>
        </w:rPr>
        <w:fldChar w:fldCharType="begin"/>
      </w:r>
      <w:r w:rsidR="007A1BDD">
        <w:instrText xml:space="preserve"> REF _Ref470610980 \h </w:instrText>
      </w:r>
      <w:r w:rsidR="007A1BDD">
        <w:rPr>
          <w:highlight w:val="yellow"/>
        </w:rPr>
      </w:r>
      <w:r w:rsidR="007A1BDD">
        <w:rPr>
          <w:highlight w:val="yellow"/>
        </w:rPr>
        <w:fldChar w:fldCharType="separate"/>
      </w:r>
      <w:r w:rsidR="00F85520">
        <w:t xml:space="preserve">Figure </w:t>
      </w:r>
      <w:r w:rsidR="00F85520">
        <w:rPr>
          <w:noProof/>
        </w:rPr>
        <w:t>16</w:t>
      </w:r>
      <w:r w:rsidR="007A1BDD">
        <w:rPr>
          <w:highlight w:val="yellow"/>
        </w:rPr>
        <w:fldChar w:fldCharType="end"/>
      </w:r>
      <w:r w:rsidR="007A1BDD">
        <w:t xml:space="preserve"> - </w:t>
      </w:r>
      <w:r w:rsidR="007A1BDD">
        <w:rPr>
          <w:highlight w:val="yellow"/>
        </w:rPr>
        <w:fldChar w:fldCharType="begin"/>
      </w:r>
      <w:r w:rsidR="007A1BDD">
        <w:instrText xml:space="preserve"> REF _Ref470610987 \h </w:instrText>
      </w:r>
      <w:r w:rsidR="007A1BDD">
        <w:rPr>
          <w:highlight w:val="yellow"/>
        </w:rPr>
      </w:r>
      <w:r w:rsidR="007A1BDD">
        <w:rPr>
          <w:highlight w:val="yellow"/>
        </w:rPr>
        <w:fldChar w:fldCharType="separate"/>
      </w:r>
      <w:r w:rsidR="00F85520">
        <w:t xml:space="preserve">Figure </w:t>
      </w:r>
      <w:r w:rsidR="00F85520">
        <w:rPr>
          <w:noProof/>
        </w:rPr>
        <w:t>18</w:t>
      </w:r>
      <w:r w:rsidR="007A1BDD">
        <w:rPr>
          <w:highlight w:val="yellow"/>
        </w:rPr>
        <w:fldChar w:fldCharType="end"/>
      </w:r>
      <w:r>
        <w:t>).</w:t>
      </w:r>
    </w:p>
    <w:p w14:paraId="2AC4A939" w14:textId="77777777" w:rsidR="007A1BDD" w:rsidRDefault="007A1BDD" w:rsidP="007A1BDD">
      <w:pPr>
        <w:keepNext/>
        <w:jc w:val="center"/>
      </w:pPr>
      <w:r>
        <w:rPr>
          <w:noProof/>
        </w:rPr>
        <w:lastRenderedPageBreak/>
        <w:drawing>
          <wp:inline distT="0" distB="0" distL="0" distR="0" wp14:anchorId="5BC227D2" wp14:editId="30118097">
            <wp:extent cx="4377657" cy="640108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6.png"/>
                    <pic:cNvPicPr/>
                  </pic:nvPicPr>
                  <pic:blipFill>
                    <a:blip r:embed="rId22"/>
                    <a:stretch>
                      <a:fillRect/>
                    </a:stretch>
                  </pic:blipFill>
                  <pic:spPr>
                    <a:xfrm>
                      <a:off x="0" y="0"/>
                      <a:ext cx="4377657" cy="6401084"/>
                    </a:xfrm>
                    <a:prstGeom prst="rect">
                      <a:avLst/>
                    </a:prstGeom>
                  </pic:spPr>
                </pic:pic>
              </a:graphicData>
            </a:graphic>
          </wp:inline>
        </w:drawing>
      </w:r>
    </w:p>
    <w:p w14:paraId="48728962" w14:textId="568B5A23" w:rsidR="007A1BDD" w:rsidRDefault="007A1BDD" w:rsidP="007A1BDD">
      <w:pPr>
        <w:pStyle w:val="Caption"/>
        <w:jc w:val="center"/>
      </w:pPr>
      <w:bookmarkStart w:id="29" w:name="_Ref470610980"/>
      <w:r>
        <w:t xml:space="preserve">Figure </w:t>
      </w:r>
      <w:fldSimple w:instr=" SEQ Figure \* ARABIC ">
        <w:r w:rsidR="00F85520">
          <w:rPr>
            <w:noProof/>
          </w:rPr>
          <w:t>16</w:t>
        </w:r>
      </w:fldSimple>
      <w:bookmarkEnd w:id="29"/>
      <w:r>
        <w:t xml:space="preserve">: </w:t>
      </w:r>
      <w:r w:rsidRPr="007A1BDD">
        <w:t xml:space="preserve">Resonance horns in the case </w:t>
      </w:r>
      <m:oMath>
        <m:r>
          <w:rPr>
            <w:rFonts w:ascii="Cambria Math" w:hAnsi="Cambria Math"/>
          </w:rPr>
          <m:t>n=3</m:t>
        </m:r>
      </m:oMath>
      <w:r w:rsidRPr="007A1BDD">
        <w:t xml:space="preserve"> with </w:t>
      </w:r>
      <m:oMath>
        <m:r>
          <w:rPr>
            <w:rFonts w:ascii="Cambria Math" w:hAnsi="Cambria Math"/>
          </w:rPr>
          <m:t>β=0</m:t>
        </m:r>
      </m:oMath>
      <w:r w:rsidRPr="007A1BDD">
        <w:t xml:space="preserve"> and </w:t>
      </w:r>
      <m:oMath>
        <m:r>
          <w:rPr>
            <w:rFonts w:ascii="Cambria Math" w:hAnsi="Cambria Math"/>
          </w:rPr>
          <m:t>β&lt;0</m:t>
        </m:r>
      </m:oMath>
      <w:r w:rsidRPr="007A1BDD">
        <w:t xml:space="preserve"> respectively. The thick line delimits the existence of phase locked solutions, the thin lines correspond to local saddle node bifurcations.</w:t>
      </w:r>
    </w:p>
    <w:p w14:paraId="26C07A27" w14:textId="77777777" w:rsidR="007A1BDD" w:rsidRDefault="007A1BDD" w:rsidP="007A1BDD">
      <w:pPr>
        <w:keepNext/>
        <w:jc w:val="center"/>
      </w:pPr>
      <w:r>
        <w:rPr>
          <w:noProof/>
        </w:rPr>
        <w:lastRenderedPageBreak/>
        <w:drawing>
          <wp:inline distT="0" distB="0" distL="0" distR="0" wp14:anchorId="48DA8A69" wp14:editId="0D1147FB">
            <wp:extent cx="4436026" cy="648643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7.png"/>
                    <pic:cNvPicPr/>
                  </pic:nvPicPr>
                  <pic:blipFill>
                    <a:blip r:embed="rId23"/>
                    <a:stretch>
                      <a:fillRect/>
                    </a:stretch>
                  </pic:blipFill>
                  <pic:spPr>
                    <a:xfrm>
                      <a:off x="0" y="0"/>
                      <a:ext cx="4436026" cy="6486432"/>
                    </a:xfrm>
                    <a:prstGeom prst="rect">
                      <a:avLst/>
                    </a:prstGeom>
                  </pic:spPr>
                </pic:pic>
              </a:graphicData>
            </a:graphic>
          </wp:inline>
        </w:drawing>
      </w:r>
    </w:p>
    <w:p w14:paraId="0E5DE13F" w14:textId="5FF3F007" w:rsidR="007A1BDD" w:rsidRDefault="007A1BDD" w:rsidP="007A1BDD">
      <w:pPr>
        <w:pStyle w:val="Caption"/>
        <w:jc w:val="center"/>
        <w:rPr>
          <w:highlight w:val="yellow"/>
        </w:rPr>
      </w:pPr>
      <w:r>
        <w:t xml:space="preserve">Figure </w:t>
      </w:r>
      <w:fldSimple w:instr=" SEQ Figure \* ARABIC ">
        <w:r w:rsidR="00F85520">
          <w:rPr>
            <w:noProof/>
          </w:rPr>
          <w:t>17</w:t>
        </w:r>
      </w:fldSimple>
      <w:r>
        <w:t xml:space="preserve">: </w:t>
      </w:r>
      <w:r w:rsidRPr="007A1BDD">
        <w:t xml:space="preserve">Same as in previous figure for lower values of </w:t>
      </w:r>
      <m:oMath>
        <m:r>
          <w:rPr>
            <w:rFonts w:ascii="Cambria Math" w:hAnsi="Cambria Math"/>
          </w:rPr>
          <m:t>β</m:t>
        </m:r>
      </m:oMath>
      <w:r w:rsidRPr="007A1BDD">
        <w:t>. The thick lines delimit the existence of phase locked solutions, the thin lines correspond to local saddle node bifurcations, and the dotted line corresponds to a Hopf bifurcation.</w:t>
      </w:r>
    </w:p>
    <w:p w14:paraId="70EDDE41" w14:textId="77777777" w:rsidR="007A1BDD" w:rsidRDefault="007A1BDD" w:rsidP="007A1BDD">
      <w:pPr>
        <w:keepNext/>
        <w:jc w:val="center"/>
      </w:pPr>
      <w:r>
        <w:rPr>
          <w:noProof/>
        </w:rPr>
        <w:lastRenderedPageBreak/>
        <w:drawing>
          <wp:inline distT="0" distB="0" distL="0" distR="0" wp14:anchorId="30D6E4D8" wp14:editId="75CB8B63">
            <wp:extent cx="4765759" cy="6142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8.png"/>
                    <pic:cNvPicPr/>
                  </pic:nvPicPr>
                  <pic:blipFill>
                    <a:blip r:embed="rId24"/>
                    <a:stretch>
                      <a:fillRect/>
                    </a:stretch>
                  </pic:blipFill>
                  <pic:spPr>
                    <a:xfrm>
                      <a:off x="0" y="0"/>
                      <a:ext cx="4765759" cy="6142140"/>
                    </a:xfrm>
                    <a:prstGeom prst="rect">
                      <a:avLst/>
                    </a:prstGeom>
                  </pic:spPr>
                </pic:pic>
              </a:graphicData>
            </a:graphic>
          </wp:inline>
        </w:drawing>
      </w:r>
    </w:p>
    <w:p w14:paraId="1A443C3B" w14:textId="669A243E" w:rsidR="007A1BDD" w:rsidRDefault="007A1BDD" w:rsidP="007A1BDD">
      <w:pPr>
        <w:pStyle w:val="Caption"/>
        <w:jc w:val="center"/>
        <w:rPr>
          <w:highlight w:val="yellow"/>
        </w:rPr>
      </w:pPr>
      <w:bookmarkStart w:id="30" w:name="_Ref470610987"/>
      <w:r>
        <w:t xml:space="preserve">Figure </w:t>
      </w:r>
      <w:fldSimple w:instr=" SEQ Figure \* ARABIC ">
        <w:r w:rsidR="00F85520">
          <w:rPr>
            <w:noProof/>
          </w:rPr>
          <w:t>18</w:t>
        </w:r>
      </w:fldSimple>
      <w:bookmarkEnd w:id="30"/>
      <w:r>
        <w:t xml:space="preserve">: </w:t>
      </w:r>
      <w:r w:rsidRPr="007A1BDD">
        <w:t xml:space="preserve">Phase diagrams for the case </w:t>
      </w:r>
      <m:oMath>
        <m:r>
          <w:rPr>
            <w:rFonts w:ascii="Cambria Math" w:hAnsi="Cambria Math"/>
          </w:rPr>
          <m:t>n=3</m:t>
        </m:r>
      </m:oMath>
    </w:p>
    <w:p w14:paraId="167A89D6" w14:textId="77777777" w:rsidR="00F25880" w:rsidRDefault="00CA5BC3" w:rsidP="00CA5BC3">
      <w:pPr>
        <w:pStyle w:val="Heading1"/>
      </w:pPr>
      <w:r>
        <w:lastRenderedPageBreak/>
        <w:t>instabilities</w:t>
      </w:r>
      <w:r w:rsidRPr="00CA5BC3">
        <w:t xml:space="preserve"> of phas</w:t>
      </w:r>
      <w:r>
        <w:t>e-</w:t>
      </w:r>
      <w:r w:rsidRPr="00CA5BC3">
        <w:t>locked states</w:t>
      </w:r>
    </w:p>
    <w:p w14:paraId="76069CB9" w14:textId="77777777" w:rsidR="00AC4DEA" w:rsidRDefault="00AC4DEA" w:rsidP="00AC4DEA">
      <w:pPr>
        <w:pStyle w:val="Heading2"/>
      </w:pPr>
      <w:r>
        <w:t>Reduction to a dynamic of phase only</w:t>
      </w:r>
    </w:p>
    <w:p w14:paraId="76B75812" w14:textId="0E928C01" w:rsidR="00AC4DEA" w:rsidRDefault="00AC4DEA" w:rsidP="00AC4DEA">
      <w:r>
        <w:t xml:space="preserve">An interesting limit of </w:t>
      </w:r>
      <w:r w:rsidR="00D7002F">
        <w:t>Eq.(</w:t>
      </w:r>
      <w:r w:rsidR="00D7002F">
        <w:fldChar w:fldCharType="begin"/>
      </w:r>
      <w:r w:rsidR="00D7002F">
        <w:instrText xml:space="preserve"> REF eq35 \h </w:instrText>
      </w:r>
      <w:r w:rsidR="00D7002F">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D7002F">
        <w:fldChar w:fldCharType="end"/>
      </w:r>
      <w:r w:rsidR="00D7002F">
        <w:t>)</w:t>
      </w:r>
      <w:r>
        <w:t xml:space="preserve"> is when we can reduce the dynamic to an equation for the phase only </w:t>
      </w:r>
      <w:sdt>
        <w:sdtPr>
          <w:id w:val="1828787985"/>
          <w:citation/>
        </w:sdtPr>
        <w:sdtContent>
          <w:r w:rsidR="00206210">
            <w:fldChar w:fldCharType="begin"/>
          </w:r>
          <w:r w:rsidR="00206210">
            <w:instrText xml:space="preserve"> CITATION Kur84 \l 1033  \m Pom79</w:instrText>
          </w:r>
          <w:r w:rsidR="00206210">
            <w:fldChar w:fldCharType="separate"/>
          </w:r>
          <w:r w:rsidR="0043299B" w:rsidRPr="0043299B">
            <w:rPr>
              <w:noProof/>
            </w:rPr>
            <w:t>[9, 8]</w:t>
          </w:r>
          <w:r w:rsidR="00206210">
            <w:fldChar w:fldCharType="end"/>
          </w:r>
        </w:sdtContent>
      </w:sdt>
      <w:r>
        <w:t xml:space="preserve">. This can be done in the limit when the </w:t>
      </w:r>
      <w:r w:rsidRPr="00AC4DEA">
        <w:rPr>
          <w:i/>
        </w:rPr>
        <w:t>effective detuning</w:t>
      </w:r>
      <w:r>
        <w:t xml:space="preserve">, defined as the cumulative effect of detuning itself characterized by </w:t>
      </w:r>
      <m:oMath>
        <m:r>
          <w:rPr>
            <w:rFonts w:ascii="Cambria Math" w:hAnsi="Cambria Math"/>
          </w:rPr>
          <m:t>ν</m:t>
        </m:r>
      </m:oMath>
      <w:r>
        <w:t xml:space="preserve"> and the ‘nonlinear’ detuning characterized by </w:t>
      </w:r>
      <m:oMath>
        <m:r>
          <w:rPr>
            <w:rFonts w:ascii="Cambria Math" w:hAnsi="Cambria Math"/>
          </w:rPr>
          <m:t>β</m:t>
        </m:r>
      </m:oMath>
      <w:r>
        <w:t>, is small.</w:t>
      </w:r>
    </w:p>
    <w:p w14:paraId="72BA95E9" w14:textId="77777777" w:rsidR="00AC4DEA" w:rsidRDefault="00AC4DEA" w:rsidP="00AC4DEA">
      <w:pPr>
        <w:pStyle w:val="Heading3"/>
      </w:pPr>
      <w:r>
        <w:t>Stable phase limit</w:t>
      </w:r>
    </w:p>
    <w:p w14:paraId="7B15F0B8" w14:textId="77777777" w:rsidR="00AC4DEA" w:rsidRDefault="00AC4DEA" w:rsidP="00AC4DEA">
      <w:r>
        <w:t xml:space="preserve">The linearized operator around a given equilibrium point </w:t>
      </w:r>
      <m:oMath>
        <m:sSub>
          <m:sSubPr>
            <m:ctrlPr>
              <w:rPr>
                <w:rFonts w:ascii="Cambria Math" w:hAnsi="Cambria Math"/>
                <w:i/>
              </w:rPr>
            </m:ctrlPr>
          </m:sSubPr>
          <m:e>
            <m:r>
              <w:rPr>
                <w:rFonts w:ascii="Cambria Math" w:hAnsi="Cambria Math"/>
              </w:rPr>
              <m:t>R</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0</m:t>
                </m:r>
              </m:sub>
            </m:sSub>
          </m:sup>
        </m:sSup>
      </m:oMath>
      <w:r>
        <w:t xml:space="preserve"> written in the </w:t>
      </w:r>
      <m:oMath>
        <m:d>
          <m:dPr>
            <m:ctrlPr>
              <w:rPr>
                <w:rFonts w:ascii="Cambria Math" w:hAnsi="Cambria Math"/>
                <w:i/>
              </w:rPr>
            </m:ctrlPr>
          </m:dPr>
          <m:e>
            <m:r>
              <w:rPr>
                <w:rFonts w:ascii="Cambria Math" w:hAnsi="Cambria Math"/>
              </w:rPr>
              <m:t>R,φ</m:t>
            </m:r>
          </m:e>
        </m:d>
      </m:oMath>
      <w:r>
        <w:t xml:space="preserve"> base was found to be:</w:t>
      </w:r>
    </w:p>
    <w:p w14:paraId="13C0C466" w14:textId="2AA215F3" w:rsidR="00AC4DEA" w:rsidRPr="00032B88" w:rsidRDefault="00F85520" w:rsidP="00D7002F">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sSubSup>
                          <m:sSubSupPr>
                            <m:ctrlPr>
                              <w:rPr>
                                <w:rFonts w:ascii="Cambria Math" w:hAnsi="Cambria Math"/>
                              </w:rPr>
                            </m:ctrlPr>
                          </m:sSubSupPr>
                          <m:e>
                            <m:r>
                              <w:rPr>
                                <w:rFonts w:ascii="Cambria Math" w:hAnsi="Cambria Math"/>
                              </w:rPr>
                              <m:t>R</m:t>
                            </m:r>
                          </m:e>
                          <m:sub>
                            <m:r>
                              <m:rPr>
                                <m:sty m:val="p"/>
                              </m:rPr>
                              <w:rPr>
                                <w:rFonts w:ascii="Cambria Math" w:hAnsi="Cambria Math"/>
                              </w:rPr>
                              <m:t>0</m:t>
                            </m:r>
                          </m:sub>
                          <m:sup>
                            <m:r>
                              <m:rPr>
                                <m:sty m:val="p"/>
                              </m:rPr>
                              <w:rPr>
                                <w:rFonts w:ascii="Cambria Math" w:hAnsi="Cambria Math"/>
                              </w:rPr>
                              <m:t>2</m:t>
                            </m:r>
                          </m:sup>
                        </m:sSubSup>
                      </m:e>
                      <m:e>
                        <m:r>
                          <m:rPr>
                            <m:sty m:val="p"/>
                          </m:rPr>
                          <w:rPr>
                            <w:rFonts w:ascii="Cambria Math" w:hAnsi="Cambria Math"/>
                          </w:rPr>
                          <m:t>2</m:t>
                        </m:r>
                        <m:d>
                          <m:dPr>
                            <m:ctrlPr>
                              <w:rPr>
                                <w:rFonts w:ascii="Cambria Math" w:hAnsi="Cambria Math"/>
                              </w:rPr>
                            </m:ctrlPr>
                          </m:dPr>
                          <m:e>
                            <m:r>
                              <w:rPr>
                                <w:rFonts w:ascii="Cambria Math" w:hAnsi="Cambria Math"/>
                              </w:rPr>
                              <m:t>β</m:t>
                            </m:r>
                            <m:sSubSup>
                              <m:sSubSupPr>
                                <m:ctrlPr>
                                  <w:rPr>
                                    <w:rFonts w:ascii="Cambria Math" w:hAnsi="Cambria Math"/>
                                  </w:rPr>
                                </m:ctrlPr>
                              </m:sSubSupPr>
                              <m:e>
                                <m:r>
                                  <w:rPr>
                                    <w:rFonts w:ascii="Cambria Math" w:hAnsi="Cambria Math"/>
                                  </w:rPr>
                                  <m:t>R</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r>
                              <w:rPr>
                                <w:rFonts w:ascii="Cambria Math" w:hAnsi="Cambria Math"/>
                              </w:rPr>
                              <m:t>ν</m:t>
                            </m:r>
                          </m:e>
                        </m:d>
                      </m:e>
                    </m:mr>
                    <m:mr>
                      <m:e>
                        <m:r>
                          <m:rPr>
                            <m:sty m:val="p"/>
                          </m:rPr>
                          <w:rPr>
                            <w:rFonts w:ascii="Cambria Math" w:hAnsi="Cambria Math"/>
                          </w:rPr>
                          <m:t>-2</m:t>
                        </m:r>
                        <m:sSubSup>
                          <m:sSubSupPr>
                            <m:ctrlPr>
                              <w:rPr>
                                <w:rFonts w:ascii="Cambria Math" w:hAnsi="Cambria Math"/>
                              </w:rPr>
                            </m:ctrlPr>
                          </m:sSubSupPr>
                          <m:e>
                            <m:r>
                              <w:rPr>
                                <w:rFonts w:ascii="Cambria Math" w:hAnsi="Cambria Math"/>
                              </w:rPr>
                              <m:t>βR</m:t>
                            </m:r>
                            <m:ctrlPr>
                              <w:rPr>
                                <w:rFonts w:ascii="Cambria Math" w:eastAsia="Cambria Math" w:hAnsi="Cambria Math" w:cs="Cambria Math"/>
                              </w:rPr>
                            </m:ctrlPr>
                          </m:e>
                          <m:sub>
                            <m:r>
                              <m:rPr>
                                <m:sty m:val="p"/>
                              </m:rPr>
                              <w:rPr>
                                <w:rFonts w:ascii="Cambria Math" w:hAnsi="Cambria Math"/>
                              </w:rPr>
                              <m:t>0</m:t>
                            </m:r>
                          </m:sub>
                          <m:sup>
                            <m:r>
                              <m:rPr>
                                <m:sty m:val="p"/>
                              </m:rPr>
                              <w:rPr>
                                <w:rFonts w:ascii="Cambria Math" w:hAnsi="Cambria Math"/>
                              </w:rPr>
                              <m:t>2</m:t>
                            </m:r>
                          </m:sup>
                        </m:sSubSup>
                      </m:e>
                      <m:e>
                        <m:r>
                          <m:rPr>
                            <m:sty m:val="p"/>
                          </m:rPr>
                          <w:rPr>
                            <w:rFonts w:ascii="Cambria Math" w:hAnsi="Cambria Math"/>
                          </w:rPr>
                          <m:t>2</m:t>
                        </m:r>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R</m:t>
                                </m:r>
                              </m:e>
                              <m:sub>
                                <m:r>
                                  <m:rPr>
                                    <m:sty m:val="p"/>
                                  </m:rPr>
                                  <w:rPr>
                                    <w:rFonts w:ascii="Cambria Math" w:hAnsi="Cambria Math"/>
                                  </w:rPr>
                                  <m:t>0</m:t>
                                </m:r>
                              </m:sub>
                              <m:sup>
                                <m:r>
                                  <m:rPr>
                                    <m:sty m:val="p"/>
                                  </m:rPr>
                                  <w:rPr>
                                    <w:rFonts w:ascii="Cambria Math" w:hAnsi="Cambria Math"/>
                                  </w:rPr>
                                  <m:t>2</m:t>
                                </m:r>
                              </m:sup>
                            </m:sSubSup>
                          </m:e>
                        </m:d>
                      </m:e>
                    </m:mr>
                  </m:m>
                </m:e>
              </m:d>
              <m:r>
                <m:rPr>
                  <m:sty m:val="p"/>
                </m:rPr>
                <w:rPr>
                  <w:rFonts w:ascii="Cambria Math" w:hAnsi="Cambria Math"/>
                </w:rPr>
                <m:t>#</m:t>
              </m:r>
              <m:d>
                <m:dPr>
                  <m:ctrlPr>
                    <w:rPr>
                      <w:rFonts w:ascii="Cambria Math" w:hAnsi="Cambria Math"/>
                    </w:rPr>
                  </m:ctrlPr>
                </m:dPr>
                <m:e>
                  <w:bookmarkStart w:id="31" w:name="eq4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31"/>
                </m:e>
              </m:d>
            </m:e>
          </m:eqArr>
        </m:oMath>
      </m:oMathPara>
    </w:p>
    <w:p w14:paraId="653B32C7" w14:textId="77777777" w:rsidR="00AC4DEA" w:rsidRDefault="00AC4DEA" w:rsidP="00AC4DEA">
      <w:r>
        <w:t>It is then reasonable to expect that when the radial mode is strongly damped while the phase mode becomes marginal, a reduction to a phase dynamic is possible. This suggests the following scaling:</w:t>
      </w:r>
    </w:p>
    <w:p w14:paraId="2B17DF33" w14:textId="77777777" w:rsidR="00AC4DEA" w:rsidRPr="00AC4DEA" w:rsidRDefault="00F85520" w:rsidP="00AC4DEA">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~O</m:t>
          </m:r>
          <m:d>
            <m:dPr>
              <m:ctrlPr>
                <w:rPr>
                  <w:rFonts w:ascii="Cambria Math" w:hAnsi="Cambria Math"/>
                  <w:i/>
                </w:rPr>
              </m:ctrlPr>
            </m:dPr>
            <m:e>
              <m:r>
                <w:rPr>
                  <w:rFonts w:ascii="Cambria Math" w:hAnsi="Cambria Math"/>
                </w:rPr>
                <m:t>1</m:t>
              </m:r>
            </m:e>
          </m:d>
          <m:r>
            <w:rPr>
              <w:rFonts w:ascii="Cambria Math" w:hAnsi="Cambria Math"/>
            </w:rPr>
            <m:t xml:space="preserve">,    </m:t>
          </m:r>
          <m:d>
            <m:dPr>
              <m:ctrlPr>
                <w:rPr>
                  <w:rFonts w:ascii="Cambria Math" w:hAnsi="Cambria Math"/>
                  <w:i/>
                </w:rPr>
              </m:ctrlPr>
            </m:dPr>
            <m:e>
              <m:r>
                <w:rPr>
                  <w:rFonts w:ascii="Cambria Math" w:hAnsi="Cambria Math"/>
                </w:rPr>
                <m:t>β-ν</m:t>
              </m:r>
            </m:e>
          </m:d>
          <m:r>
            <w:rPr>
              <w:rFonts w:ascii="Cambria Math" w:hAnsi="Cambria Math"/>
            </w:rPr>
            <m:t>~γ~O</m:t>
          </m:r>
          <m:d>
            <m:dPr>
              <m:ctrlPr>
                <w:rPr>
                  <w:rFonts w:ascii="Cambria Math" w:hAnsi="Cambria Math"/>
                  <w:i/>
                </w:rPr>
              </m:ctrlPr>
            </m:dPr>
            <m:e>
              <m:r>
                <w:rPr>
                  <w:rFonts w:ascii="Cambria Math" w:hAnsi="Cambria Math"/>
                </w:rPr>
                <m:t>ϵ</m:t>
              </m:r>
            </m:e>
          </m:d>
        </m:oMath>
      </m:oMathPara>
    </w:p>
    <w:p w14:paraId="4DDA7860" w14:textId="77777777" w:rsidR="00AC4DEA" w:rsidRPr="00AC4DEA" w:rsidRDefault="00AC4DEA" w:rsidP="00AC4DEA">
      <w:r>
        <w:t xml:space="preserve">Using this scaling, we consider a solution of the form </w:t>
      </w:r>
      <m:oMath>
        <m:r>
          <w:rPr>
            <w:rFonts w:ascii="Cambria Math" w:hAnsi="Cambria Math"/>
          </w:rPr>
          <m:t>A=</m:t>
        </m:r>
        <m:d>
          <m:dPr>
            <m:ctrlPr>
              <w:rPr>
                <w:rFonts w:ascii="Cambria Math" w:hAnsi="Cambria Math"/>
                <w:i/>
              </w:rPr>
            </m:ctrlPr>
          </m:dPr>
          <m:e>
            <m:r>
              <w:rPr>
                <w:rFonts w:ascii="Cambria Math" w:hAnsi="Cambria Math"/>
              </w:rPr>
              <m:t>1+ρ</m:t>
            </m:r>
          </m:e>
        </m:d>
        <m:sSup>
          <m:sSupPr>
            <m:ctrlPr>
              <w:rPr>
                <w:rFonts w:ascii="Cambria Math" w:hAnsi="Cambria Math"/>
                <w:i/>
              </w:rPr>
            </m:ctrlPr>
          </m:sSupPr>
          <m:e>
            <m:r>
              <w:rPr>
                <w:rFonts w:ascii="Cambria Math" w:hAnsi="Cambria Math"/>
              </w:rPr>
              <m:t>e</m:t>
            </m:r>
          </m:e>
          <m:sup>
            <m:r>
              <w:rPr>
                <w:rFonts w:ascii="Cambria Math" w:hAnsi="Cambria Math"/>
              </w:rPr>
              <m:t>iφ</m:t>
            </m:r>
          </m:sup>
        </m:sSup>
      </m:oMath>
      <w:r>
        <w:t>, where we further assume that:</w:t>
      </w:r>
    </w:p>
    <w:p w14:paraId="5148D457" w14:textId="77777777" w:rsidR="00AC4DEA" w:rsidRPr="00AC4DEA" w:rsidRDefault="00AC4DEA" w:rsidP="00AC4DEA">
      <m:oMathPara>
        <m:oMath>
          <m:r>
            <w:rPr>
              <w:rFonts w:ascii="Cambria Math" w:hAnsi="Cambria Math"/>
            </w:rPr>
            <m:t>ρ~</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ϵ</m:t>
              </m:r>
            </m:e>
          </m:d>
        </m:oMath>
      </m:oMathPara>
    </w:p>
    <w:p w14:paraId="7206E2CC" w14:textId="1FB6EBE4" w:rsidR="00AC4DEA" w:rsidRDefault="00AC4DEA" w:rsidP="00AC4DEA">
      <w:r>
        <w:t xml:space="preserve">By inserting into </w:t>
      </w:r>
      <w:r w:rsidR="00D7002F">
        <w:t>Eq.(</w:t>
      </w:r>
      <w:r w:rsidR="00D7002F">
        <w:fldChar w:fldCharType="begin"/>
      </w:r>
      <w:r w:rsidR="00D7002F">
        <w:instrText xml:space="preserve"> REF eq35 \h </w:instrText>
      </w:r>
      <w:r w:rsidR="00D7002F">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D7002F">
        <w:fldChar w:fldCharType="end"/>
      </w:r>
      <w:r w:rsidR="00D7002F">
        <w:t>)</w:t>
      </w:r>
      <w:r>
        <w:t>, we obtain up to order 3:</w:t>
      </w:r>
    </w:p>
    <w:p w14:paraId="0D379A1C" w14:textId="003445E4" w:rsidR="00AC4DEA" w:rsidRPr="006B4348" w:rsidRDefault="00F85520" w:rsidP="006B4348">
      <w:pPr>
        <w:rPr>
          <w:rFonts w:ascii="Cambria Math" w:hAnsi="Cambria Math"/>
          <w:i/>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ρ</m:t>
          </m:r>
          <m:r>
            <m:rPr>
              <m:aln/>
            </m:rPr>
            <w:rPr>
              <w:rFonts w:ascii="Cambria Math" w:hAnsi="Cambria Math"/>
            </w:rPr>
            <m:t>=-2ρ-3</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ρ</m:t>
              </m:r>
            </m:e>
            <m:sup>
              <m:r>
                <w:rPr>
                  <w:rFonts w:ascii="Cambria Math" w:hAnsi="Cambria Math"/>
                </w:rPr>
                <m:t>3</m:t>
              </m:r>
            </m:sup>
          </m:sSup>
          <m:r>
            <w:rPr>
              <w:rFonts w:ascii="Cambria Math" w:hAnsi="Cambria Math"/>
            </w:rPr>
            <m:t>+γ</m:t>
          </m:r>
          <m:sSup>
            <m:sSupPr>
              <m:ctrlPr>
                <w:rPr>
                  <w:rFonts w:ascii="Cambria Math" w:hAnsi="Cambria Math"/>
                  <w:i/>
                </w:rPr>
              </m:ctrlPr>
            </m:sSupPr>
            <m:e>
              <m:d>
                <m:dPr>
                  <m:ctrlPr>
                    <w:rPr>
                      <w:rFonts w:ascii="Cambria Math" w:hAnsi="Cambria Math"/>
                      <w:i/>
                    </w:rPr>
                  </m:ctrlPr>
                </m:dPr>
                <m:e>
                  <m:r>
                    <w:rPr>
                      <w:rFonts w:ascii="Cambria Math" w:hAnsi="Cambria Math"/>
                    </w:rPr>
                    <m:t>1+ρ</m:t>
                  </m:r>
                </m:e>
              </m:d>
            </m:e>
            <m:sup>
              <m:r>
                <w:rPr>
                  <w:rFonts w:ascii="Cambria Math" w:hAnsi="Cambria Math"/>
                </w:rPr>
                <m:t>n-1</m:t>
              </m:r>
            </m:sup>
          </m:sSup>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nφ</m:t>
                  </m:r>
                </m:e>
              </m:d>
            </m:e>
          </m:func>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ρ-</m:t>
          </m:r>
          <m:d>
            <m:dPr>
              <m:ctrlPr>
                <w:rPr>
                  <w:rFonts w:ascii="Cambria Math" w:hAnsi="Cambria Math"/>
                  <w:i/>
                </w:rPr>
              </m:ctrlPr>
            </m:dPr>
            <m:e>
              <m:r>
                <w:rPr>
                  <w:rFonts w:ascii="Cambria Math" w:hAnsi="Cambria Math"/>
                </w:rPr>
                <m:t>1+ρ</m:t>
              </m:r>
            </m:e>
          </m:d>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r>
            <m:rPr>
              <m:brk m:alnAt="2"/>
            </m:rPr>
            <w:rPr>
              <w:rFonts w:ascii="Cambria Math" w:hAnsi="Cambria Math"/>
            </w:rPr>
            <m:t>-α</m:t>
          </m:r>
          <m:d>
            <m:dPr>
              <m:ctrlPr>
                <w:rPr>
                  <w:rFonts w:ascii="Cambria Math" w:hAnsi="Cambria Math"/>
                  <w:i/>
                </w:rPr>
              </m:ctrlPr>
            </m:dPr>
            <m:e>
              <m:r>
                <w:rPr>
                  <w:rFonts w:ascii="Cambria Math" w:hAnsi="Cambria Math"/>
                </w:rPr>
                <m:t>2∇ρ∇φ+</m:t>
              </m:r>
              <m:d>
                <m:dPr>
                  <m:ctrlPr>
                    <w:rPr>
                      <w:rFonts w:ascii="Cambria Math" w:hAnsi="Cambria Math"/>
                      <w:i/>
                    </w:rPr>
                  </m:ctrlPr>
                </m:dPr>
                <m:e>
                  <m:r>
                    <w:rPr>
                      <w:rFonts w:ascii="Cambria Math" w:hAnsi="Cambria Math"/>
                    </w:rPr>
                    <m:t>1+ρ</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m:t>
              </m:r>
            </m:e>
          </m:d>
          <m:r>
            <m:rPr>
              <m:sty m:val="p"/>
            </m:rPr>
            <w:br/>
          </m:r>
        </m:oMath>
        <m:oMath>
          <m:eqArr>
            <m:eqArrPr>
              <m:maxDist m:val="1"/>
              <m:rSpRule m:val="2"/>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φ</m:t>
              </m:r>
              <m:r>
                <m:rPr>
                  <m:aln/>
                </m:rPr>
                <w:rPr>
                  <w:rFonts w:ascii="Cambria Math" w:hAnsi="Cambria Math"/>
                </w:rPr>
                <m:t>=</m:t>
              </m:r>
              <m:d>
                <m:dPr>
                  <m:ctrlPr>
                    <w:rPr>
                      <w:rFonts w:ascii="Cambria Math" w:hAnsi="Cambria Math"/>
                      <w:i/>
                    </w:rPr>
                  </m:ctrlPr>
                </m:dPr>
                <m:e>
                  <m:r>
                    <w:rPr>
                      <w:rFonts w:ascii="Cambria Math" w:hAnsi="Cambria Math"/>
                    </w:rPr>
                    <m:t>1-ρ+</m:t>
                  </m:r>
                  <m:sSup>
                    <m:sSupPr>
                      <m:ctrlPr>
                        <w:rPr>
                          <w:rFonts w:ascii="Cambria Math" w:hAnsi="Cambria Math"/>
                          <w:i/>
                        </w:rPr>
                      </m:ctrlPr>
                    </m:sSupPr>
                    <m:e>
                      <m:r>
                        <w:rPr>
                          <w:rFonts w:ascii="Cambria Math" w:hAnsi="Cambria Math" w:cs="Cambria Math"/>
                        </w:rPr>
                        <m:t>ρ</m:t>
                      </m:r>
                    </m:e>
                    <m:sup>
                      <m:r>
                        <w:rPr>
                          <w:rFonts w:ascii="Cambria Math" w:hAnsi="Cambria Math"/>
                        </w:rPr>
                        <m:t>2</m:t>
                      </m:r>
                    </m:sup>
                  </m:sSup>
                </m:e>
              </m:d>
              <m:d>
                <m:dPr>
                  <m:begChr m:val="["/>
                  <m:endChr m:val="]"/>
                  <m:shp m:val="match"/>
                  <m:ctrlPr>
                    <w:rPr>
                      <w:rFonts w:ascii="Cambria Math" w:hAnsi="Cambria Math"/>
                      <w:i/>
                    </w:rPr>
                  </m:ctrlPr>
                </m:dPr>
                <m:e>
                  <m:eqArr>
                    <m:eqArrPr>
                      <m:ctrlPr>
                        <w:rPr>
                          <w:rFonts w:ascii="Cambria Math" w:hAnsi="Cambria Math"/>
                          <w:i/>
                        </w:rPr>
                      </m:ctrlPr>
                    </m:eqArrPr>
                    <m:e>
                      <m:r>
                        <w:rPr>
                          <w:rFonts w:ascii="Cambria Math" w:hAnsi="Cambria Math"/>
                        </w:rPr>
                        <m:t>ν</m:t>
                      </m:r>
                      <m:d>
                        <m:dPr>
                          <m:ctrlPr>
                            <w:rPr>
                              <w:rFonts w:ascii="Cambria Math" w:hAnsi="Cambria Math"/>
                              <w:i/>
                            </w:rPr>
                          </m:ctrlPr>
                        </m:dPr>
                        <m:e>
                          <m:r>
                            <w:rPr>
                              <w:rFonts w:ascii="Cambria Math" w:hAnsi="Cambria Math"/>
                            </w:rPr>
                            <m:t>1+ρ</m:t>
                          </m:r>
                        </m:e>
                      </m:d>
                      <m:r>
                        <w:rPr>
                          <w:rFonts w:ascii="Cambria Math" w:hAnsi="Cambria Math"/>
                        </w:rPr>
                        <m:t>-β</m:t>
                      </m:r>
                      <m:d>
                        <m:dPr>
                          <m:ctrlPr>
                            <w:rPr>
                              <w:rFonts w:ascii="Cambria Math" w:hAnsi="Cambria Math"/>
                              <w:i/>
                            </w:rPr>
                          </m:ctrlPr>
                        </m:dPr>
                        <m:e>
                          <m:r>
                            <w:rPr>
                              <w:rFonts w:ascii="Cambria Math" w:hAnsi="Cambria Math"/>
                            </w:rPr>
                            <m:t>1+3</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+3ρ+</m:t>
                          </m:r>
                          <m:sSup>
                            <m:sSupPr>
                              <m:ctrlPr>
                                <w:rPr>
                                  <w:rFonts w:ascii="Cambria Math" w:hAnsi="Cambria Math"/>
                                  <w:i/>
                                </w:rPr>
                              </m:ctrlPr>
                            </m:sSupPr>
                            <m:e>
                              <m:r>
                                <w:rPr>
                                  <w:rFonts w:ascii="Cambria Math" w:hAnsi="Cambria Math"/>
                                </w:rPr>
                                <m:t>ρ</m:t>
                              </m:r>
                            </m:e>
                            <m:sup>
                              <m:r>
                                <w:rPr>
                                  <w:rFonts w:ascii="Cambria Math" w:hAnsi="Cambria Math"/>
                                </w:rPr>
                                <m:t>3</m:t>
                              </m:r>
                            </m:sup>
                          </m:sSup>
                        </m:e>
                      </m:d>
                      <m:r>
                        <w:rPr>
                          <w:rFonts w:ascii="Cambria Math" w:hAnsi="Cambria Math"/>
                        </w:rPr>
                        <m:t>-γ</m:t>
                      </m:r>
                      <m:sSup>
                        <m:sSupPr>
                          <m:ctrlPr>
                            <w:rPr>
                              <w:rFonts w:ascii="Cambria Math" w:hAnsi="Cambria Math"/>
                              <w:i/>
                            </w:rPr>
                          </m:ctrlPr>
                        </m:sSupPr>
                        <m:e>
                          <m:d>
                            <m:dPr>
                              <m:ctrlPr>
                                <w:rPr>
                                  <w:rFonts w:ascii="Cambria Math" w:hAnsi="Cambria Math"/>
                                  <w:i/>
                                </w:rPr>
                              </m:ctrlPr>
                            </m:dPr>
                            <m:e>
                              <m:r>
                                <w:rPr>
                                  <w:rFonts w:ascii="Cambria Math" w:hAnsi="Cambria Math"/>
                                </w:rPr>
                                <m:t>1+ρ</m:t>
                              </m:r>
                            </m:e>
                          </m:d>
                        </m:e>
                        <m:sup>
                          <m:r>
                            <w:rPr>
                              <w:rFonts w:ascii="Cambria Math" w:hAnsi="Cambria Math"/>
                            </w:rPr>
                            <m:t>n-1</m:t>
                          </m:r>
                        </m:sup>
                      </m:sSup>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nφ</m:t>
                              </m:r>
                            </m:e>
                          </m:d>
                        </m:e>
                      </m:func>
                    </m:e>
                    <m:e>
                      <m:r>
                        <w:rPr>
                          <w:rFonts w:ascii="Cambria Math" w:hAnsi="Cambria Math"/>
                        </w:rPr>
                        <m:t>+2∇ρ∇φ+</m:t>
                      </m:r>
                      <m:d>
                        <m:dPr>
                          <m:ctrlPr>
                            <w:rPr>
                              <w:rFonts w:ascii="Cambria Math" w:hAnsi="Cambria Math"/>
                              <w:i/>
                            </w:rPr>
                          </m:ctrlPr>
                        </m:dPr>
                        <m:e>
                          <m:r>
                            <w:rPr>
                              <w:rFonts w:ascii="Cambria Math" w:hAnsi="Cambria Math"/>
                            </w:rPr>
                            <m:t>1+ρ</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φ+α</m:t>
                      </m:r>
                      <m:d>
                        <m:dPr>
                          <m:ctrlPr>
                            <w:rPr>
                              <w:rFonts w:ascii="Cambria Math" w:hAnsi="Cambria Math"/>
                              <w:i/>
                            </w:rPr>
                          </m:ctrlPr>
                        </m:dPr>
                        <m:e>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ρ-</m:t>
                          </m:r>
                          <m:d>
                            <m:dPr>
                              <m:ctrlPr>
                                <w:rPr>
                                  <w:rFonts w:ascii="Cambria Math" w:hAnsi="Cambria Math"/>
                                  <w:i/>
                                </w:rPr>
                              </m:ctrlPr>
                            </m:dPr>
                            <m:e>
                              <m:r>
                                <w:rPr>
                                  <w:rFonts w:ascii="Cambria Math" w:hAnsi="Cambria Math"/>
                                </w:rPr>
                                <m:t>1+ρ</m:t>
                              </m:r>
                            </m:e>
                          </m:d>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e>
                      </m:d>
                    </m:e>
                  </m:eqArr>
                </m:e>
              </m:d>
              <m:ctrlPr>
                <w:rPr>
                  <w:rFonts w:ascii="Cambria Math" w:eastAsia="Cambria Math" w:hAnsi="Cambria Math" w:cs="Cambria Math"/>
                  <w:i/>
                </w:rPr>
              </m:ctrlPr>
            </m:e>
            <m:e>
              <m:r>
                <w:rPr>
                  <w:rFonts w:ascii="Cambria Math" w:eastAsia="Cambria Math" w:hAnsi="Cambria Math" w:cs="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e>
              </m:d>
            </m:e>
          </m:eqArr>
        </m:oMath>
      </m:oMathPara>
    </w:p>
    <w:p w14:paraId="291FCA2A" w14:textId="77777777" w:rsidR="00B10A07" w:rsidRDefault="00B10A07" w:rsidP="00AC4DEA">
      <w:r>
        <w:t>At order 1 we thus get:</w:t>
      </w:r>
    </w:p>
    <w:p w14:paraId="439B6441" w14:textId="50698E6C" w:rsidR="00B10A07" w:rsidRPr="008F2FE3" w:rsidRDefault="00F85520" w:rsidP="008F2FE3">
      <w:pPr>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ρ</m:t>
              </m:r>
              <m:r>
                <m:rPr>
                  <m:aln/>
                </m:rPr>
                <w:rPr>
                  <w:rFonts w:ascii="Cambria Math" w:hAnsi="Cambria Math"/>
                </w:rPr>
                <m:t>=-2ρ+γ</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nφ</m:t>
                      </m:r>
                    </m:e>
                  </m:d>
                </m:e>
              </m:func>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r>
                <w:rPr>
                  <w:rFonts w:ascii="Cambria Math" w:hAnsi="Cambria Math"/>
                </w:rPr>
                <m:t>-α</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m:t>
              </m:r>
              <m:d>
                <m:dPr>
                  <m:ctrlPr>
                    <w:rPr>
                      <w:rFonts w:ascii="Cambria Math" w:hAnsi="Cambria Math"/>
                      <w:i/>
                    </w:rPr>
                  </m:ctrlPr>
                </m:dPr>
                <m:e>
                  <w:bookmarkStart w:id="32" w:name="eq43"/>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w:bookmarkEnd w:id="32"/>
                </m:e>
              </m:d>
            </m:e>
          </m:eqArr>
          <m:r>
            <m:rPr>
              <m:sty m:val="p"/>
            </m:rPr>
            <w:br/>
          </m:r>
        </m:oMath>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φ</m:t>
          </m:r>
          <m:r>
            <m:rPr>
              <m:aln/>
            </m:rPr>
            <w:rPr>
              <w:rFonts w:ascii="Cambria Math" w:hAnsi="Cambria Math"/>
            </w:rPr>
            <m:t>=ν-β-2βρ-γ</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nφ</m:t>
                  </m:r>
                </m:e>
              </m:d>
            </m:e>
          </m:func>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m:t>
          </m:r>
        </m:oMath>
      </m:oMathPara>
    </w:p>
    <w:p w14:paraId="3B61F7E4" w14:textId="77777777" w:rsidR="008C2EB9" w:rsidRDefault="008C2EB9" w:rsidP="008C2EB9">
      <w:pPr>
        <w:spacing w:after="240"/>
      </w:pPr>
      <w:r>
        <w:t xml:space="preserve">Introducing the coordinate change </w:t>
      </w:r>
      <m:oMath>
        <m:r>
          <w:rPr>
            <w:rFonts w:ascii="Cambria Math" w:hAnsi="Cambria Math"/>
          </w:rPr>
          <m:t>φ=ψ+</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ρ</m:t>
        </m:r>
      </m:oMath>
      <w:r>
        <w:t>, we obtain:</w:t>
      </w:r>
    </w:p>
    <w:p w14:paraId="386FBD58" w14:textId="77777777" w:rsidR="008C2EB9" w:rsidRPr="007036A4" w:rsidRDefault="00F85520" w:rsidP="008C2EB9">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ψ=ν-β-2βρ+2</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ρ+</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ψ-α</m:t>
          </m:r>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α</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r>
            <m:rPr>
              <m:brk m:alnAt="2"/>
            </m:rPr>
            <w:rPr>
              <w:rFonts w:ascii="Cambria Math" w:hAnsi="Cambria Math"/>
            </w:rPr>
            <m:t>-γ</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ψ+</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ρ</m:t>
                      </m:r>
                    </m:e>
                  </m:d>
                </m:e>
              </m:d>
            </m:e>
          </m:fun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γ</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ψ+</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ρ</m:t>
                      </m:r>
                    </m:e>
                  </m:d>
                </m:e>
              </m:d>
            </m:e>
          </m:func>
        </m:oMath>
      </m:oMathPara>
    </w:p>
    <w:p w14:paraId="31BFB8CE" w14:textId="77777777" w:rsidR="007036A4" w:rsidRDefault="007036A4" w:rsidP="007036A4">
      <w:pPr>
        <w:keepNext/>
        <w:spacing w:after="240"/>
      </w:pPr>
      <w:r>
        <w:t>After developing the sinus and cosine, we get:</w:t>
      </w:r>
    </w:p>
    <w:p w14:paraId="23217687" w14:textId="77777777" w:rsidR="007036A4" w:rsidRPr="007036A4" w:rsidRDefault="00F85520" w:rsidP="007036A4">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ψ=ν-β-2</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-β</m:t>
              </m:r>
            </m:e>
          </m:d>
          <m:r>
            <w:rPr>
              <w:rFonts w:ascii="Cambria Math" w:hAnsi="Cambria Math"/>
            </w:rPr>
            <m:t>ρ-γ</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nψ</m:t>
                      </m:r>
                    </m:e>
                  </m:d>
                </m:e>
              </m:fun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nψ</m:t>
                      </m:r>
                    </m:e>
                  </m:d>
                </m:e>
              </m:func>
            </m:e>
          </m:d>
          <m:r>
            <w:rPr>
              <w:rFonts w:ascii="Cambria Math" w:hAnsi="Cambria Math"/>
            </w:rPr>
            <m:t>-</m:t>
          </m:r>
          <m:d>
            <m:dPr>
              <m:ctrlPr>
                <w:rPr>
                  <w:rFonts w:ascii="Cambria Math" w:hAnsi="Cambria Math"/>
                  <w:i/>
                </w:rPr>
              </m:ctrlPr>
            </m:dPr>
            <m:e>
              <m:r>
                <w:rPr>
                  <w:rFonts w:ascii="Cambria Math" w:hAnsi="Cambria Math"/>
                </w:rPr>
                <m:t>α-</m:t>
              </m:r>
              <m:sSub>
                <m:sSubPr>
                  <m:ctrlPr>
                    <w:rPr>
                      <w:rFonts w:ascii="Cambria Math" w:hAnsi="Cambria Math"/>
                      <w:i/>
                    </w:rPr>
                  </m:ctrlPr>
                </m:sSubPr>
                <m:e>
                  <m:r>
                    <w:rPr>
                      <w:rFonts w:ascii="Cambria Math" w:hAnsi="Cambria Math"/>
                    </w:rPr>
                    <m:t>u</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+α</m:t>
          </m:r>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oMath>
      </m:oMathPara>
    </w:p>
    <w:p w14:paraId="55CCDBA7" w14:textId="77777777" w:rsidR="007036A4" w:rsidRDefault="007036A4" w:rsidP="008C2EB9">
      <w:pPr>
        <w:spacing w:after="240"/>
      </w:pPr>
      <w:r>
        <w:t xml:space="preserve">So we can decouple </w:t>
      </w:r>
      <m:oMath>
        <m:r>
          <w:rPr>
            <w:rFonts w:ascii="Cambria Math" w:hAnsi="Cambria Math"/>
          </w:rPr>
          <m:t>ρ</m:t>
        </m:r>
      </m:oMath>
      <w:r>
        <w:t xml:space="preserve"> from the phase by choosing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=β</m:t>
        </m:r>
      </m:oMath>
      <w:r>
        <w:t>. So we finally obtain the desired phase equation:</w:t>
      </w:r>
    </w:p>
    <w:p w14:paraId="2F1381DE" w14:textId="789C9EE5" w:rsidR="007036A4" w:rsidRPr="008F2FE3" w:rsidRDefault="00F85520" w:rsidP="008F2FE3">
      <w:pPr>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t</m:t>
                  </m:r>
                </m:sub>
              </m:sSub>
              <m:r>
                <w:rPr>
                  <w:rFonts w:ascii="Cambria Math" w:hAnsi="Cambria Math"/>
                  <w:sz w:val="20"/>
                  <w:szCs w:val="20"/>
                </w:rPr>
                <m:t>ψ=ν-β-γ</m:t>
              </m:r>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2</m:t>
                      </m:r>
                    </m:sup>
                  </m:sSup>
                </m:e>
              </m:rad>
              <m:func>
                <m:funcPr>
                  <m:ctrlPr>
                    <w:rPr>
                      <w:rFonts w:ascii="Cambria Math" w:hAnsi="Cambria Math"/>
                      <w:i/>
                      <w:sz w:val="20"/>
                      <w:szCs w:val="20"/>
                    </w:rPr>
                  </m:ctrlPr>
                </m:funcPr>
                <m:fName>
                  <m: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nψ+</m:t>
                      </m:r>
                      <m:func>
                        <m:funcPr>
                          <m:ctrlPr>
                            <w:rPr>
                              <w:rFonts w:ascii="Cambria Math" w:hAnsi="Cambria Math"/>
                              <w:i/>
                              <w:sz w:val="20"/>
                              <w:szCs w:val="20"/>
                            </w:rPr>
                          </m:ctrlPr>
                        </m:funcPr>
                        <m:fName>
                          <m:r>
                            <w:rPr>
                              <w:rFonts w:ascii="Cambria Math" w:hAnsi="Cambria Math"/>
                              <w:sz w:val="20"/>
                              <w:szCs w:val="20"/>
                            </w:rPr>
                            <m:t>arctan</m:t>
                          </m:r>
                        </m:fName>
                        <m:e>
                          <m:d>
                            <m:dPr>
                              <m:ctrlPr>
                                <w:rPr>
                                  <w:rFonts w:ascii="Cambria Math" w:hAnsi="Cambria Math"/>
                                  <w:i/>
                                  <w:sz w:val="20"/>
                                  <w:szCs w:val="20"/>
                                </w:rPr>
                              </m:ctrlPr>
                            </m:dPr>
                            <m:e>
                              <m:r>
                                <w:rPr>
                                  <w:rFonts w:ascii="Cambria Math" w:hAnsi="Cambria Math"/>
                                  <w:sz w:val="20"/>
                                  <w:szCs w:val="20"/>
                                </w:rPr>
                                <m:t>β</m:t>
                              </m:r>
                            </m:e>
                          </m:d>
                        </m:e>
                      </m:func>
                    </m:e>
                  </m:d>
                </m:e>
              </m:func>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1+αβ</m:t>
                  </m:r>
                </m:e>
              </m:d>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ψ-</m:t>
              </m:r>
              <m:d>
                <m:dPr>
                  <m:ctrlPr>
                    <w:rPr>
                      <w:rFonts w:ascii="Cambria Math" w:hAnsi="Cambria Math"/>
                      <w:i/>
                      <w:sz w:val="20"/>
                      <w:szCs w:val="20"/>
                    </w:rPr>
                  </m:ctrlPr>
                </m:dPr>
                <m:e>
                  <m:r>
                    <w:rPr>
                      <w:rFonts w:ascii="Cambria Math" w:hAnsi="Cambria Math"/>
                      <w:sz w:val="20"/>
                      <w:szCs w:val="20"/>
                    </w:rPr>
                    <m:t>α-β</m:t>
                  </m:r>
                </m:e>
              </m:d>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∇ψ</m:t>
                      </m:r>
                    </m:e>
                  </m:d>
                </m:e>
                <m:sup>
                  <m:r>
                    <w:rPr>
                      <w:rFonts w:ascii="Cambria Math" w:hAnsi="Cambria Math"/>
                      <w:sz w:val="20"/>
                      <w:szCs w:val="20"/>
                    </w:rPr>
                    <m:t>2</m:t>
                  </m:r>
                </m:sup>
              </m:sSup>
              <m:r>
                <w:rPr>
                  <w:rFonts w:ascii="Cambria Math" w:hAnsi="Cambria Math"/>
                  <w:sz w:val="20"/>
                  <w:szCs w:val="20"/>
                </w:rPr>
                <m:t>#</m:t>
              </m:r>
              <m:d>
                <m:dPr>
                  <m:ctrlPr>
                    <w:rPr>
                      <w:rFonts w:ascii="Cambria Math" w:hAnsi="Cambria Math"/>
                      <w:i/>
                      <w:sz w:val="20"/>
                      <w:szCs w:val="20"/>
                    </w:rPr>
                  </m:ctrlPr>
                </m:dPr>
                <m:e>
                  <w:bookmarkStart w:id="33" w:name="eq44"/>
                  <m:r>
                    <w:rPr>
                      <w:rFonts w:ascii="Cambria Math" w:hAnsi="Cambria Math"/>
                      <w:i/>
                      <w:sz w:val="20"/>
                      <w:szCs w:val="20"/>
                    </w:rPr>
                    <w:fldChar w:fldCharType="begin"/>
                  </m:r>
                  <m:r>
                    <m:rPr>
                      <m:sty m:val="p"/>
                    </m:rPr>
                    <w:rPr>
                      <w:rFonts w:ascii="Cambria Math" w:hAnsi="Cambria Math"/>
                      <w:sz w:val="20"/>
                      <w:szCs w:val="20"/>
                    </w:rPr>
                    <m:t xml:space="preserve"> STYLEREF 1 \s </m:t>
                  </m:r>
                  <m:r>
                    <w:rPr>
                      <w:rFonts w:ascii="Cambria Math" w:hAnsi="Cambria Math"/>
                      <w:i/>
                      <w:sz w:val="20"/>
                      <w:szCs w:val="20"/>
                    </w:rPr>
                    <w:fldChar w:fldCharType="separate"/>
                  </m:r>
                  <m:r>
                    <m:rPr>
                      <m:sty m:val="p"/>
                    </m:rPr>
                    <w:rPr>
                      <w:rFonts w:ascii="Cambria Math" w:hAnsi="Cambria Math"/>
                      <w:noProof/>
                      <w:sz w:val="20"/>
                      <w:szCs w:val="20"/>
                    </w:rPr>
                    <m:t>4</m:t>
                  </m:r>
                  <m:r>
                    <w:rPr>
                      <w:rFonts w:ascii="Cambria Math" w:hAnsi="Cambria Math"/>
                      <w:i/>
                      <w:sz w:val="20"/>
                      <w:szCs w:val="20"/>
                    </w:rPr>
                    <w:fldChar w:fldCharType="end"/>
                  </m:r>
                  <m:r>
                    <m:rPr>
                      <m:sty m:val="p"/>
                    </m:rPr>
                    <w:rPr>
                      <w:rFonts w:ascii="Cambria Math" w:hAnsi="Cambria Math"/>
                      <w:sz w:val="20"/>
                      <w:szCs w:val="20"/>
                    </w:rPr>
                    <w:noBreakHyphen/>
                  </m:r>
                  <m:r>
                    <w:rPr>
                      <w:rFonts w:ascii="Cambria Math" w:hAnsi="Cambria Math"/>
                      <w:i/>
                      <w:sz w:val="20"/>
                      <w:szCs w:val="20"/>
                    </w:rPr>
                    <w:fldChar w:fldCharType="begin"/>
                  </m:r>
                  <m:r>
                    <m:rPr>
                      <m:sty m:val="p"/>
                    </m:rPr>
                    <w:rPr>
                      <w:rFonts w:ascii="Cambria Math" w:hAnsi="Cambria Math"/>
                      <w:sz w:val="20"/>
                      <w:szCs w:val="20"/>
                    </w:rPr>
                    <m:t xml:space="preserve"> SEQ Equation \* ARABIC \s 1 </m:t>
                  </m:r>
                  <m:r>
                    <w:rPr>
                      <w:rFonts w:ascii="Cambria Math" w:hAnsi="Cambria Math"/>
                      <w:i/>
                      <w:sz w:val="20"/>
                      <w:szCs w:val="20"/>
                    </w:rPr>
                    <w:fldChar w:fldCharType="separate"/>
                  </m:r>
                  <m:r>
                    <m:rPr>
                      <m:sty m:val="p"/>
                    </m:rPr>
                    <w:rPr>
                      <w:rFonts w:ascii="Cambria Math" w:hAnsi="Cambria Math"/>
                      <w:noProof/>
                      <w:sz w:val="20"/>
                      <w:szCs w:val="20"/>
                    </w:rPr>
                    <m:t>4</m:t>
                  </m:r>
                  <m:r>
                    <w:rPr>
                      <w:rFonts w:ascii="Cambria Math" w:hAnsi="Cambria Math"/>
                      <w:i/>
                      <w:sz w:val="20"/>
                      <w:szCs w:val="20"/>
                    </w:rPr>
                    <w:fldChar w:fldCharType="end"/>
                  </m:r>
                  <w:bookmarkEnd w:id="33"/>
                </m:e>
              </m:d>
            </m:e>
          </m:eqArr>
        </m:oMath>
      </m:oMathPara>
    </w:p>
    <w:p w14:paraId="1A69E037" w14:textId="77777777" w:rsidR="007036A4" w:rsidRDefault="007036A4" w:rsidP="007036A4">
      <w:pPr>
        <w:spacing w:after="240"/>
      </w:pPr>
      <w:r>
        <w:t xml:space="preserve">The equation for </w:t>
      </w:r>
      <m:oMath>
        <m:r>
          <w:rPr>
            <w:rFonts w:ascii="Cambria Math" w:hAnsi="Cambria Math"/>
          </w:rPr>
          <m:t>ρ</m:t>
        </m:r>
      </m:oMath>
      <w:r>
        <w:t xml:space="preserve"> now reads:</w:t>
      </w:r>
    </w:p>
    <w:p w14:paraId="6ACB6B28" w14:textId="77777777" w:rsidR="007036A4" w:rsidRPr="00F14542" w:rsidRDefault="00F85520" w:rsidP="007036A4">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ρ=-ρ+γ</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nψ</m:t>
                  </m:r>
                </m:e>
              </m:d>
            </m:e>
          </m:func>
          <m:r>
            <w:rPr>
              <w:rFonts w:ascii="Cambria Math" w:hAnsi="Cambria Math"/>
            </w:rPr>
            <m:t>-</m:t>
          </m:r>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-α</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oMath>
      </m:oMathPara>
    </w:p>
    <w:p w14:paraId="18DABAD2" w14:textId="77777777" w:rsidR="00F14542" w:rsidRDefault="00F14542" w:rsidP="007036A4">
      <w:pPr>
        <w:spacing w:after="240"/>
      </w:pPr>
      <w:r>
        <w:t>Introducing the change of coordinate:</w:t>
      </w:r>
    </w:p>
    <w:p w14:paraId="1A3DC350" w14:textId="77777777" w:rsidR="00F14542" w:rsidRPr="00F14542" w:rsidRDefault="00F14542" w:rsidP="007036A4">
      <w:pPr>
        <w:spacing w:after="240"/>
      </w:pPr>
      <m:oMathPara>
        <m:oMath>
          <m:r>
            <w:rPr>
              <w:rFonts w:ascii="Cambria Math" w:hAnsi="Cambria Math"/>
            </w:rPr>
            <m:t>ρ=ξ+</m:t>
          </m:r>
          <m:sSub>
            <m:sSubPr>
              <m:ctrlPr>
                <w:rPr>
                  <w:rFonts w:ascii="Cambria Math" w:hAnsi="Cambria Math"/>
                  <w:i/>
                </w:rPr>
              </m:ctrlPr>
            </m:sSubPr>
            <m:e>
              <m:r>
                <w:rPr>
                  <w:rFonts w:ascii="Cambria Math" w:hAnsi="Cambria Math"/>
                </w:rPr>
                <m:t>a</m:t>
              </m:r>
            </m:e>
            <m:sub>
              <m:r>
                <w:rPr>
                  <w:rFonts w:ascii="Cambria Math" w:hAnsi="Cambria Math"/>
                </w:rPr>
                <m:t>1</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nψ</m:t>
                  </m:r>
                </m:e>
              </m:d>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oMath>
      </m:oMathPara>
    </w:p>
    <w:p w14:paraId="4E7A904E" w14:textId="77777777" w:rsidR="00F14542" w:rsidRDefault="00F14542" w:rsidP="007036A4">
      <w:pPr>
        <w:spacing w:after="240"/>
      </w:pPr>
      <w:r>
        <w:t>And by choosing:</w:t>
      </w:r>
    </w:p>
    <w:p w14:paraId="4EFEDBAC" w14:textId="77777777" w:rsidR="007036A4" w:rsidRPr="00F14542" w:rsidRDefault="00F85520" w:rsidP="008C2EB9">
      <w:pPr>
        <w:spacing w:after="240"/>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2</m:t>
              </m:r>
            </m:den>
          </m:f>
        </m:oMath>
      </m:oMathPara>
    </w:p>
    <w:p w14:paraId="223E3F6F" w14:textId="77777777" w:rsidR="00F14542" w:rsidRDefault="00F14542" w:rsidP="008C2EB9">
      <w:pPr>
        <w:spacing w:after="240"/>
      </w:pPr>
      <w:r>
        <w:t>We obtain:</w:t>
      </w:r>
    </w:p>
    <w:p w14:paraId="49145905" w14:textId="77777777" w:rsidR="00F14542" w:rsidRPr="00F14542" w:rsidRDefault="00F85520" w:rsidP="008C2EB9">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ξ=-2ξ</m:t>
          </m:r>
        </m:oMath>
      </m:oMathPara>
    </w:p>
    <w:p w14:paraId="2CA7EA89" w14:textId="704D4E96" w:rsidR="00F14542" w:rsidRDefault="00F14542" w:rsidP="008C2EB9">
      <w:pPr>
        <w:spacing w:after="240"/>
      </w:pPr>
      <w:r>
        <w:t xml:space="preserve">Which together with </w:t>
      </w:r>
      <w:r w:rsidR="008F2FE3">
        <w:t>Eq.(</w:t>
      </w:r>
      <w:r w:rsidR="008F2FE3">
        <w:rPr>
          <w:highlight w:val="yellow"/>
        </w:rPr>
        <w:fldChar w:fldCharType="begin"/>
      </w:r>
      <w:r w:rsidR="008F2FE3">
        <w:instrText xml:space="preserve"> REF eq44 \h </w:instrText>
      </w:r>
      <w:r w:rsidR="008F2FE3">
        <w:rPr>
          <w:highlight w:val="yellow"/>
        </w:rPr>
      </w:r>
      <w:r w:rsidR="008F2FE3">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8F2FE3">
        <w:rPr>
          <w:highlight w:val="yellow"/>
        </w:rPr>
        <w:fldChar w:fldCharType="end"/>
      </w:r>
      <w:r w:rsidR="008F2FE3">
        <w:t>)</w:t>
      </w:r>
      <w:r>
        <w:t xml:space="preserve"> describes the dynamic near the central manifold. On the central manifold (</w:t>
      </w:r>
      <m:oMath>
        <m:r>
          <w:rPr>
            <w:rFonts w:ascii="Cambria Math" w:hAnsi="Cambria Math"/>
          </w:rPr>
          <m:t>ξ=0</m:t>
        </m:r>
      </m:oMath>
      <w:r>
        <w:t xml:space="preserve">), </w:t>
      </w:r>
      <m:oMath>
        <m:r>
          <w:rPr>
            <w:rFonts w:ascii="Cambria Math" w:hAnsi="Cambria Math"/>
          </w:rPr>
          <m:t>ρ</m:t>
        </m:r>
      </m:oMath>
      <w:r>
        <w:t xml:space="preserve"> can be calculated explicitly by the expression:</w:t>
      </w:r>
    </w:p>
    <w:p w14:paraId="40DD5BD1" w14:textId="77777777" w:rsidR="00F14542" w:rsidRPr="00F14542" w:rsidRDefault="00F14542" w:rsidP="00F14542">
      <w:pPr>
        <w:spacing w:after="240"/>
      </w:pPr>
      <m:oMathPara>
        <m:oMath>
          <m:r>
            <w:rPr>
              <w:rFonts w:ascii="Cambria Math" w:hAnsi="Cambria Math"/>
            </w:rPr>
            <m:t>ρ=</m:t>
          </m:r>
          <m:f>
            <m:fPr>
              <m:ctrlPr>
                <w:rPr>
                  <w:rFonts w:ascii="Cambria Math" w:hAnsi="Cambria Math"/>
                  <w:i/>
                </w:rPr>
              </m:ctrlPr>
            </m:fPr>
            <m:num>
              <m:r>
                <w:rPr>
                  <w:rFonts w:ascii="Cambria Math" w:hAnsi="Cambria Math"/>
                </w:rPr>
                <m:t>γ</m:t>
              </m:r>
            </m:num>
            <m:den>
              <m:r>
                <w:rPr>
                  <w:rFonts w:ascii="Cambria Math" w:hAnsi="Cambria Math"/>
                </w:rPr>
                <m:t>2</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nψ</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2</m:t>
              </m:r>
            </m:den>
          </m:f>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oMath>
      </m:oMathPara>
    </w:p>
    <w:p w14:paraId="071836CC" w14:textId="77777777" w:rsidR="00F14542" w:rsidRDefault="00F14542" w:rsidP="003156E3">
      <w:pPr>
        <w:spacing w:after="240"/>
      </w:pPr>
      <w:r>
        <w:t>This phase approximation is valid as long as phase gradients remain small. This is</w:t>
      </w:r>
      <w:r w:rsidR="003156E3">
        <w:t xml:space="preserve"> true for </w:t>
      </w:r>
      <m:oMath>
        <m:r>
          <m:rPr>
            <m:sty m:val="p"/>
          </m:rPr>
          <w:rPr>
            <w:rFonts w:ascii="Cambria Math" w:hAnsi="Cambria Math"/>
          </w:rPr>
          <m:t>1+</m:t>
        </m:r>
        <m:r>
          <w:rPr>
            <w:rFonts w:ascii="Cambria Math" w:hAnsi="Cambria Math"/>
          </w:rPr>
          <m:t>αβ</m:t>
        </m:r>
        <m:r>
          <m:rPr>
            <m:sty m:val="p"/>
          </m:rPr>
          <w:rPr>
            <w:rFonts w:ascii="Cambria Math" w:hAnsi="Cambria Math"/>
          </w:rPr>
          <m:t>&gt;0</m:t>
        </m:r>
      </m:oMath>
      <w:r>
        <w:t>.</w:t>
      </w:r>
    </w:p>
    <w:p w14:paraId="46FAE9BB" w14:textId="77777777" w:rsidR="00F14542" w:rsidRPr="00F14542" w:rsidRDefault="00F14542" w:rsidP="00F14542">
      <w:pPr>
        <w:pStyle w:val="Heading3"/>
        <w:numPr>
          <w:ilvl w:val="0"/>
          <w:numId w:val="0"/>
        </w:numPr>
        <w:ind w:left="720" w:hanging="720"/>
      </w:pPr>
      <w:r>
        <w:t>Stationary solutions of the phase equation</w:t>
      </w:r>
    </w:p>
    <w:p w14:paraId="22E57890" w14:textId="711EBD14" w:rsidR="00F14542" w:rsidRDefault="00F14542" w:rsidP="008C2EB9">
      <w:pPr>
        <w:spacing w:after="240"/>
      </w:pPr>
      <w:r>
        <w:t xml:space="preserve">By looking for homogeneous and stationary solutions of </w:t>
      </w:r>
      <w:r w:rsidR="003156E3">
        <w:t>Eq.(</w:t>
      </w:r>
      <w:r w:rsidR="003156E3">
        <w:rPr>
          <w:highlight w:val="yellow"/>
        </w:rPr>
        <w:fldChar w:fldCharType="begin"/>
      </w:r>
      <w:r w:rsidR="003156E3">
        <w:instrText xml:space="preserve"> REF eq44 \h </w:instrText>
      </w:r>
      <w:r w:rsidR="003156E3">
        <w:rPr>
          <w:highlight w:val="yellow"/>
        </w:rPr>
      </w:r>
      <w:r w:rsidR="003156E3">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3156E3">
        <w:rPr>
          <w:highlight w:val="yellow"/>
        </w:rPr>
        <w:fldChar w:fldCharType="end"/>
      </w:r>
      <w:r w:rsidR="003156E3">
        <w:t>)</w:t>
      </w:r>
      <w:r>
        <w:t>, we obtain:</w:t>
      </w:r>
    </w:p>
    <w:p w14:paraId="584EE6AE" w14:textId="26FD899A" w:rsidR="0032572D" w:rsidRPr="0032572D" w:rsidRDefault="00F85520" w:rsidP="0032572D">
      <w:pPr>
        <w:spacing w:after="240"/>
        <w:rPr>
          <w:rFonts w:ascii="Cambria Math" w:hAnsi="Cambria Math"/>
          <w:i/>
        </w:rPr>
      </w:pPr>
      <m:oMathPara>
        <m:oMath>
          <m:eqArr>
            <m:eqArrPr>
              <m:maxDist m:val="1"/>
              <m:ctrlPr>
                <w:rPr>
                  <w:rFonts w:ascii="Cambria Math" w:hAnsi="Cambria Math"/>
                  <w:i/>
                </w:rPr>
              </m:ctrlPr>
            </m:eqArrPr>
            <m:e>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w:rPr>
                      <w:rFonts w:ascii="Cambria Math" w:hAnsi="Cambria Math"/>
                    </w:rPr>
                    <m:t>&amp;=</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ν-β</m:t>
                                  </m:r>
                                </m:num>
                                <m:den>
                                  <m:r>
                                    <w:rPr>
                                      <w:rFonts w:ascii="Cambria Math" w:hAnsi="Cambria Math"/>
                                    </w:rPr>
                                    <m:t>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e>
                          </m:d>
                        </m:e>
                      </m:func>
                      <m:r>
                        <w:rPr>
                          <w:rFonts w:ascii="Cambria Math" w:hAnsi="Cambria Math"/>
                        </w:rPr>
                        <m:t>-</m:t>
                      </m:r>
                      <m:func>
                        <m:funcPr>
                          <m:ctrlPr>
                            <w:rPr>
                              <w:rFonts w:ascii="Cambria Math" w:hAnsi="Cambria Math"/>
                              <w:i/>
                            </w:rPr>
                          </m:ctrlPr>
                        </m:funcPr>
                        <m:fName>
                          <m:r>
                            <w:rPr>
                              <w:rFonts w:ascii="Cambria Math" w:hAnsi="Cambria Math"/>
                            </w:rPr>
                            <m:t>arctan</m:t>
                          </m:r>
                        </m:fName>
                        <m:e>
                          <m:d>
                            <m:dPr>
                              <m:ctrlPr>
                                <w:rPr>
                                  <w:rFonts w:ascii="Cambria Math" w:hAnsi="Cambria Math"/>
                                  <w:i/>
                                </w:rPr>
                              </m:ctrlPr>
                            </m:dPr>
                            <m:e>
                              <m:r>
                                <w:rPr>
                                  <w:rFonts w:ascii="Cambria Math" w:hAnsi="Cambria Math"/>
                                </w:rPr>
                                <m:t>β</m:t>
                              </m:r>
                            </m:e>
                          </m:d>
                        </m:e>
                      </m:func>
                      <m:r>
                        <w:rPr>
                          <w:rFonts w:ascii="Cambria Math" w:hAnsi="Cambria Math"/>
                        </w:rPr>
                        <m:t>+2iπ</m:t>
                      </m:r>
                    </m:e>
                  </m:d>
                  <m:r>
                    <w:rPr>
                      <w:rFonts w:ascii="Cambria Math" w:hAnsi="Cambria Math"/>
                    </w:rPr>
                    <m:t>&amp; i=0,⋯,n-1</m:t>
                  </m:r>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ψ</m:t>
                      </m:r>
                      <m:ctrlPr>
                        <w:rPr>
                          <w:rFonts w:ascii="Cambria Math" w:eastAsia="Cambria Math" w:hAnsi="Cambria Math" w:cs="Cambria Math"/>
                          <w:i/>
                        </w:rPr>
                      </m:ctrlPr>
                    </m:e>
                    <m:sub>
                      <m:r>
                        <w:rPr>
                          <w:rFonts w:ascii="Cambria Math" w:hAnsi="Cambria Math"/>
                        </w:rPr>
                        <m:t>i</m:t>
                      </m:r>
                    </m:sub>
                    <m:sup>
                      <m:r>
                        <w:rPr>
                          <w:rFonts w:ascii="Cambria Math" w:hAnsi="Cambria Math"/>
                        </w:rPr>
                        <m:t>-</m:t>
                      </m:r>
                    </m:sup>
                  </m:sSubSup>
                  <m:r>
                    <w:rPr>
                      <w:rFonts w:ascii="Cambria Math" w:hAnsi="Cambria Math"/>
                    </w:rPr>
                    <m:t>&amp;</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arctan</m:t>
                          </m:r>
                        </m:fName>
                        <m:e>
                          <m:d>
                            <m:dPr>
                              <m:ctrlPr>
                                <w:rPr>
                                  <w:rFonts w:ascii="Cambria Math" w:hAnsi="Cambria Math"/>
                                  <w:i/>
                                </w:rPr>
                              </m:ctrlPr>
                            </m:dPr>
                            <m:e>
                              <m:r>
                                <w:rPr>
                                  <w:rFonts w:ascii="Cambria Math" w:hAnsi="Cambria Math"/>
                                </w:rPr>
                                <m:t>β</m:t>
                              </m:r>
                            </m:e>
                          </m:d>
                        </m:e>
                      </m:func>
                      <m:r>
                        <w:rPr>
                          <w:rFonts w:ascii="Cambria Math" w:hAnsi="Cambria Math"/>
                        </w:rPr>
                        <m:t>-</m:t>
                      </m:r>
                      <m:func>
                        <m:funcPr>
                          <m:ctrlPr>
                            <w:rPr>
                              <w:rFonts w:ascii="Cambria Math" w:hAnsi="Cambria Math"/>
                              <w:i/>
                            </w:rPr>
                          </m:ctrlPr>
                        </m:funcPr>
                        <m:fName>
                          <m: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ν-β</m:t>
                                  </m:r>
                                </m:num>
                                <m:den>
                                  <m:r>
                                    <w:rPr>
                                      <w:rFonts w:ascii="Cambria Math" w:hAnsi="Cambria Math"/>
                                    </w:rPr>
                                    <m:t>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e>
                          </m:d>
                        </m:e>
                      </m:func>
                      <m:r>
                        <w:rPr>
                          <w:rFonts w:ascii="Cambria Math" w:hAnsi="Cambria Math"/>
                        </w:rPr>
                        <m:t>+</m:t>
                      </m:r>
                      <m:d>
                        <m:dPr>
                          <m:ctrlPr>
                            <w:rPr>
                              <w:rFonts w:ascii="Cambria Math" w:hAnsi="Cambria Math"/>
                              <w:i/>
                            </w:rPr>
                          </m:ctrlPr>
                        </m:dPr>
                        <m:e>
                          <m:r>
                            <w:rPr>
                              <w:rFonts w:ascii="Cambria Math" w:hAnsi="Cambria Math"/>
                            </w:rPr>
                            <m:t>2i+1</m:t>
                          </m:r>
                        </m:e>
                      </m:d>
                      <m:r>
                        <w:rPr>
                          <w:rFonts w:ascii="Cambria Math" w:hAnsi="Cambria Math"/>
                        </w:rPr>
                        <m:t>π</m:t>
                      </m:r>
                    </m:e>
                  </m:d>
                  <m:r>
                    <w:rPr>
                      <w:rFonts w:ascii="Cambria Math" w:hAnsi="Cambria Math"/>
                    </w:rPr>
                    <m:t>&amp;i=0,⋯,n-1</m:t>
                  </m:r>
                </m:e>
              </m:eqArr>
              <m:r>
                <w:rPr>
                  <w:rFonts w:ascii="Cambria Math" w:hAnsi="Cambria Math"/>
                </w:rPr>
                <m:t>#</m:t>
              </m:r>
              <m:d>
                <m:dPr>
                  <m:ctrlPr>
                    <w:rPr>
                      <w:rFonts w:ascii="Cambria Math" w:hAnsi="Cambria Math"/>
                      <w:i/>
                    </w:rPr>
                  </m:ctrlPr>
                </m:dPr>
                <m:e>
                  <w:bookmarkStart w:id="34" w:name="eq45"/>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w:bookmarkEnd w:id="34"/>
                </m:e>
              </m:d>
            </m:e>
          </m:eqArr>
        </m:oMath>
      </m:oMathPara>
    </w:p>
    <w:p w14:paraId="7F871C85" w14:textId="77777777" w:rsidR="007A1BDD" w:rsidRDefault="007A1BDD" w:rsidP="007A1BDD">
      <w:pPr>
        <w:keepNext/>
        <w:spacing w:after="240"/>
        <w:jc w:val="center"/>
      </w:pPr>
      <w:r>
        <w:rPr>
          <w:noProof/>
        </w:rPr>
        <w:drawing>
          <wp:inline distT="0" distB="0" distL="0" distR="0" wp14:anchorId="42810392" wp14:editId="1E14141B">
            <wp:extent cx="2046695" cy="2084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19.png"/>
                    <pic:cNvPicPr/>
                  </pic:nvPicPr>
                  <pic:blipFill>
                    <a:blip r:embed="rId25"/>
                    <a:stretch>
                      <a:fillRect/>
                    </a:stretch>
                  </pic:blipFill>
                  <pic:spPr>
                    <a:xfrm>
                      <a:off x="0" y="0"/>
                      <a:ext cx="2046695" cy="2084924"/>
                    </a:xfrm>
                    <a:prstGeom prst="rect">
                      <a:avLst/>
                    </a:prstGeom>
                  </pic:spPr>
                </pic:pic>
              </a:graphicData>
            </a:graphic>
          </wp:inline>
        </w:drawing>
      </w:r>
    </w:p>
    <w:p w14:paraId="290B0FBF" w14:textId="75AD46E5" w:rsidR="007A1BDD" w:rsidRDefault="007A1BDD" w:rsidP="007A1BDD">
      <w:pPr>
        <w:pStyle w:val="Caption"/>
        <w:jc w:val="center"/>
        <w:rPr>
          <w:highlight w:val="yellow"/>
        </w:rPr>
      </w:pPr>
      <w:r>
        <w:t xml:space="preserve">Figure </w:t>
      </w:r>
      <w:fldSimple w:instr=" SEQ Figure \* ARABIC ">
        <w:r w:rsidR="00F85520">
          <w:rPr>
            <w:noProof/>
          </w:rPr>
          <w:t>19</w:t>
        </w:r>
      </w:fldSimple>
      <w:r>
        <w:t xml:space="preserve">: </w:t>
      </w:r>
      <w:r w:rsidRPr="007A1BDD">
        <w:t>Fixed points of Eq.(</w:t>
      </w:r>
      <w:r w:rsidRPr="007A1BDD">
        <w:fldChar w:fldCharType="begin"/>
      </w:r>
      <w:r w:rsidRPr="007A1BDD">
        <w:instrText xml:space="preserve"> REF eq44 \h  \* MERGEFORMAT </w:instrText>
      </w:r>
      <w:r w:rsidRPr="007A1BDD">
        <w:fldChar w:fldCharType="separate"/>
      </w:r>
      <m:oMath>
        <m:r>
          <w:rPr>
            <w:rFonts w:ascii="Cambria Math" w:hAnsi="Cambria Math"/>
            <w:sz w:val="20"/>
            <w:szCs w:val="20"/>
          </w:rPr>
          <m:t>4</m:t>
        </m:r>
        <m:r>
          <w:rPr>
            <w:rFonts w:ascii="Cambria Math" w:hAnsi="Cambria Math"/>
            <w:sz w:val="20"/>
            <w:szCs w:val="20"/>
          </w:rPr>
          <w:noBreakHyphen/>
          <m:t>4</m:t>
        </m:r>
      </m:oMath>
      <w:r w:rsidRPr="007A1BDD">
        <w:fldChar w:fldCharType="end"/>
      </w:r>
      <w:r w:rsidRPr="007A1BDD">
        <w:t>) in the variational case (</w:t>
      </w:r>
      <m:oMath>
        <m:r>
          <w:rPr>
            <w:rFonts w:ascii="Cambria Math" w:hAnsi="Cambria Math"/>
          </w:rPr>
          <m:t>n=1</m:t>
        </m:r>
      </m:oMath>
      <w:r w:rsidRPr="007A1BDD">
        <w:t>)</w:t>
      </w:r>
    </w:p>
    <w:p w14:paraId="71FE726A" w14:textId="77777777" w:rsidR="0062457A" w:rsidRDefault="0062457A" w:rsidP="008C2EB9">
      <w:pPr>
        <w:spacing w:after="240"/>
      </w:pPr>
      <w:r>
        <w:lastRenderedPageBreak/>
        <w:t>In the variational case (</w:t>
      </w:r>
      <m:oMath>
        <m:r>
          <w:rPr>
            <w:rFonts w:ascii="Cambria Math" w:hAnsi="Cambria Math"/>
          </w:rPr>
          <m:t>ν=β=0</m:t>
        </m:r>
      </m:oMath>
      <w:r>
        <w:t>) we find:</w:t>
      </w:r>
    </w:p>
    <w:p w14:paraId="49783D33" w14:textId="77777777" w:rsidR="0062457A" w:rsidRPr="0062457A" w:rsidRDefault="00F85520" w:rsidP="007064E1">
      <w:pPr>
        <w:spacing w:after="240" w:line="360" w:lineRule="auto"/>
      </w:pPr>
      <m:oMathPara>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m:rPr>
              <m:aln/>
            </m:rP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i,                    i=0,⋯,n-1</m:t>
          </m:r>
          <m:r>
            <m:rPr>
              <m:sty m:val="p"/>
            </m:rPr>
            <w:br/>
          </m:r>
        </m:oMath>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m:rPr>
              <m:aln/>
            </m:rP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2i+1</m:t>
                  </m:r>
                </m:e>
              </m:d>
              <m:r>
                <w:rPr>
                  <w:rFonts w:ascii="Cambria Math" w:hAnsi="Cambria Math"/>
                </w:rPr>
                <m:t>π</m:t>
              </m:r>
            </m:num>
            <m:den>
              <m:r>
                <w:rPr>
                  <w:rFonts w:ascii="Cambria Math" w:hAnsi="Cambria Math"/>
                </w:rPr>
                <m:t>n</m:t>
              </m:r>
            </m:den>
          </m:f>
          <m:r>
            <w:rPr>
              <w:rFonts w:ascii="Cambria Math" w:hAnsi="Cambria Math"/>
            </w:rPr>
            <m:t>,        i=0,⋯,n-1</m:t>
          </m:r>
        </m:oMath>
      </m:oMathPara>
    </w:p>
    <w:p w14:paraId="24D0AE90" w14:textId="11F65050" w:rsidR="0062457A" w:rsidRDefault="007064E1" w:rsidP="007064E1">
      <w:pPr>
        <w:spacing w:after="240" w:line="240" w:lineRule="auto"/>
      </w:pPr>
      <w:r>
        <w:t xml:space="preserve">where the </w:t>
      </w:r>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oMath>
      <w:r>
        <w:t xml:space="preserve"> are found to be stable, while the </w:t>
      </w:r>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oMath>
      <w:r>
        <w:t xml:space="preserve"> are unstable (for </w:t>
      </w:r>
      <m:oMath>
        <m:r>
          <w:rPr>
            <w:rFonts w:ascii="Cambria Math" w:hAnsi="Cambria Math"/>
          </w:rPr>
          <m:t>γ&gt;0</m:t>
        </m:r>
      </m:oMath>
      <w:r>
        <w:t xml:space="preserve"> otherwise it is the opposite). So we see that stable and unstable fixed points alternate on the circle. In this limit, we can also look for stationary solutions of </w:t>
      </w:r>
      <w:r w:rsidR="00CB4202">
        <w:t>Eq.(</w:t>
      </w:r>
      <w:r w:rsidR="00CB4202">
        <w:rPr>
          <w:highlight w:val="yellow"/>
        </w:rPr>
        <w:fldChar w:fldCharType="begin"/>
      </w:r>
      <w:r w:rsidR="00CB4202">
        <w:instrText xml:space="preserve"> REF eq44 \h </w:instrText>
      </w:r>
      <w:r w:rsidR="00CB4202">
        <w:rPr>
          <w:highlight w:val="yellow"/>
        </w:rPr>
      </w:r>
      <w:r w:rsidR="00CB4202">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CB4202">
        <w:rPr>
          <w:highlight w:val="yellow"/>
        </w:rPr>
        <w:fldChar w:fldCharType="end"/>
      </w:r>
      <w:r w:rsidR="00CB4202">
        <w:t>)</w:t>
      </w:r>
      <w:r>
        <w:t>:</w:t>
      </w:r>
    </w:p>
    <w:p w14:paraId="74C58667" w14:textId="77777777" w:rsidR="007064E1" w:rsidRPr="007064E1" w:rsidRDefault="00F85520" w:rsidP="007064E1">
      <w:pPr>
        <w:spacing w:after="240" w:line="240" w:lineRule="auto"/>
      </w:pPr>
      <m:oMathPara>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=γ</m:t>
          </m:r>
          <m:r>
            <m:rPr>
              <m:sty m:val="p"/>
            </m:rPr>
            <w:rPr>
              <w:rFonts w:ascii="Cambria Math" w:hAnsi="Cambria Math"/>
            </w:rPr>
            <m:t>sin⁡</m:t>
          </m:r>
          <m:r>
            <w:rPr>
              <w:rFonts w:ascii="Cambria Math" w:hAnsi="Cambria Math"/>
            </w:rPr>
            <m:t>(</m:t>
          </m:r>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oMath>
      </m:oMathPara>
    </w:p>
    <w:p w14:paraId="58C2112E" w14:textId="77777777" w:rsidR="007064E1" w:rsidRDefault="007064E1" w:rsidP="007064E1">
      <w:pPr>
        <w:spacing w:after="240" w:line="240" w:lineRule="auto"/>
      </w:pPr>
      <w:r>
        <w:t xml:space="preserve">By putting </w:t>
      </w:r>
      <m:oMath>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=nψ</m:t>
        </m:r>
      </m:oMath>
      <w:r>
        <w:t>, which is just the pendulum equation. We thus seek the separatrix solution which joins two stable fixed points, by imposing the boundary conditions:</w:t>
      </w:r>
    </w:p>
    <w:p w14:paraId="281A03FA" w14:textId="77777777" w:rsidR="007064E1" w:rsidRPr="007064E1" w:rsidRDefault="00F85520" w:rsidP="007064E1">
      <w:pPr>
        <w:spacing w:after="240" w:line="240" w:lineRule="auto"/>
      </w:pPr>
      <m:oMathPara>
        <m:oMath>
          <m:sSup>
            <m:sSupPr>
              <m:ctrlPr>
                <w:rPr>
                  <w:rFonts w:ascii="Cambria Math" w:hAnsi="Cambria Math"/>
                  <w:i/>
                </w:rPr>
              </m:ctrlPr>
            </m:sSupPr>
            <m:e>
              <m:r>
                <w:rPr>
                  <w:rFonts w:ascii="Cambria Math" w:hAnsi="Cambria Math"/>
                </w:rPr>
                <m:t>ψ</m:t>
              </m:r>
            </m:e>
            <m:sup>
              <m:r>
                <w:rPr>
                  <w:rFonts w:ascii="Cambria Math" w:hAnsi="Cambria Math"/>
                </w:rPr>
                <m:t>'</m:t>
              </m:r>
            </m:sup>
          </m:sSup>
          <m:d>
            <m:dPr>
              <m:ctrlPr>
                <w:rPr>
                  <w:rFonts w:ascii="Cambria Math" w:hAnsi="Cambria Math"/>
                  <w:i/>
                </w:rPr>
              </m:ctrlPr>
            </m:dPr>
            <m:e>
              <m:r>
                <w:rPr>
                  <w:rFonts w:ascii="Cambria Math" w:hAnsi="Cambria Math"/>
                </w:rPr>
                <m:t>-∞</m:t>
              </m:r>
            </m:e>
          </m:d>
          <m:r>
            <w:rPr>
              <w:rFonts w:ascii="Cambria Math" w:hAnsi="Cambria Math"/>
            </w:rPr>
            <m:t xml:space="preserve">=0  and  </m:t>
          </m:r>
          <m:sSup>
            <m:sSupPr>
              <m:ctrlPr>
                <w:rPr>
                  <w:rFonts w:ascii="Cambria Math" w:hAnsi="Cambria Math"/>
                  <w:i/>
                </w:rPr>
              </m:ctrlPr>
            </m:sSupPr>
            <m:e>
              <m:r>
                <w:rPr>
                  <w:rFonts w:ascii="Cambria Math" w:hAnsi="Cambria Math"/>
                </w:rPr>
                <m:t>ψ</m:t>
              </m:r>
            </m:e>
            <m:sup>
              <m:r>
                <w:rPr>
                  <w:rFonts w:ascii="Cambria Math" w:hAnsi="Cambria Math"/>
                </w:rPr>
                <m:t>'</m:t>
              </m:r>
            </m:sup>
          </m:sSup>
          <m:d>
            <m:dPr>
              <m:ctrlPr>
                <w:rPr>
                  <w:rFonts w:ascii="Cambria Math" w:hAnsi="Cambria Math"/>
                  <w:i/>
                </w:rPr>
              </m:ctrlPr>
            </m:dPr>
            <m:e>
              <m:r>
                <w:rPr>
                  <w:rFonts w:ascii="Cambria Math" w:hAnsi="Cambria Math"/>
                </w:rPr>
                <m:t>+∞</m:t>
              </m:r>
            </m:e>
          </m:d>
          <m:r>
            <w:rPr>
              <w:rFonts w:ascii="Cambria Math" w:hAnsi="Cambria Math"/>
            </w:rPr>
            <m:t>=±2π</m:t>
          </m:r>
        </m:oMath>
      </m:oMathPara>
    </w:p>
    <w:p w14:paraId="091767BD" w14:textId="77777777" w:rsidR="007064E1" w:rsidRDefault="007064E1" w:rsidP="007064E1">
      <w:pPr>
        <w:spacing w:after="240" w:line="240" w:lineRule="auto"/>
      </w:pPr>
      <w:r>
        <w:t>With these boundary conditions we simply find the solutions of the classical pendulum:</w:t>
      </w:r>
    </w:p>
    <w:p w14:paraId="61F36FEF" w14:textId="77777777" w:rsidR="007064E1" w:rsidRPr="002F782E" w:rsidRDefault="00F85520" w:rsidP="007064E1">
      <w:pPr>
        <w:spacing w:after="240" w:line="240" w:lineRule="auto"/>
      </w:pPr>
      <m:oMathPara>
        <m:oMath>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2</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nγ</m:t>
                                  </m:r>
                                </m:e>
                              </m:rad>
                              <m:r>
                                <w:rPr>
                                  <w:rFonts w:ascii="Cambria Math" w:hAnsi="Cambria Math"/>
                                </w:rPr>
                                <m:t>x</m:t>
                              </m:r>
                            </m:e>
                          </m:d>
                        </m:e>
                      </m:func>
                    </m:e>
                  </m:d>
                </m:e>
              </m:func>
              <m:r>
                <w:rPr>
                  <w:rFonts w:ascii="Cambria Math" w:hAnsi="Cambria Math"/>
                </w:rPr>
                <m:t>-π</m:t>
              </m:r>
            </m:e>
          </m:d>
        </m:oMath>
      </m:oMathPara>
    </w:p>
    <w:p w14:paraId="531A1F74" w14:textId="77777777" w:rsidR="002F782E" w:rsidRDefault="002F782E" w:rsidP="007064E1">
      <w:pPr>
        <w:spacing w:after="240" w:line="240" w:lineRule="auto"/>
      </w:pPr>
      <w:r>
        <w:t>This solution corresponds to a stationary pulse or soliton, joining two symmetrically equivalent states.</w:t>
      </w:r>
    </w:p>
    <w:p w14:paraId="6DDA7042" w14:textId="77777777" w:rsidR="007A1BDD" w:rsidRDefault="007A1BDD" w:rsidP="007A1BDD">
      <w:pPr>
        <w:keepNext/>
        <w:spacing w:after="240" w:line="240" w:lineRule="auto"/>
        <w:jc w:val="center"/>
      </w:pPr>
      <w:r>
        <w:rPr>
          <w:noProof/>
        </w:rPr>
        <w:drawing>
          <wp:inline distT="0" distB="0" distL="0" distR="0" wp14:anchorId="20323787" wp14:editId="2F13F904">
            <wp:extent cx="2295246" cy="227761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20.png"/>
                    <pic:cNvPicPr/>
                  </pic:nvPicPr>
                  <pic:blipFill>
                    <a:blip r:embed="rId26"/>
                    <a:stretch>
                      <a:fillRect/>
                    </a:stretch>
                  </pic:blipFill>
                  <pic:spPr>
                    <a:xfrm>
                      <a:off x="0" y="0"/>
                      <a:ext cx="2295246" cy="2277612"/>
                    </a:xfrm>
                    <a:prstGeom prst="rect">
                      <a:avLst/>
                    </a:prstGeom>
                  </pic:spPr>
                </pic:pic>
              </a:graphicData>
            </a:graphic>
          </wp:inline>
        </w:drawing>
      </w:r>
    </w:p>
    <w:p w14:paraId="29D14108" w14:textId="12FAC091" w:rsidR="007A1BDD" w:rsidRDefault="007A1BDD" w:rsidP="007A1BDD">
      <w:pPr>
        <w:pStyle w:val="Caption"/>
        <w:jc w:val="center"/>
        <w:rPr>
          <w:highlight w:val="yellow"/>
        </w:rPr>
      </w:pPr>
      <w:r>
        <w:t xml:space="preserve">Figure </w:t>
      </w:r>
      <w:fldSimple w:instr=" SEQ Figure \* ARABIC ">
        <w:r w:rsidR="00F85520">
          <w:rPr>
            <w:noProof/>
          </w:rPr>
          <w:t>20</w:t>
        </w:r>
      </w:fldSimple>
      <w:r>
        <w:t xml:space="preserve">: </w:t>
      </w:r>
      <w:r w:rsidRPr="007A1BDD">
        <w:t xml:space="preserve">Stationary soliton solution in the case </w:t>
      </w:r>
      <m:oMath>
        <m:r>
          <w:rPr>
            <w:rFonts w:ascii="Cambria Math" w:hAnsi="Cambria Math"/>
          </w:rPr>
          <m:t>n=1</m:t>
        </m:r>
      </m:oMath>
      <w:r w:rsidRPr="007A1BDD">
        <w:t xml:space="preserve">. Figure shows the distribution of the spatial solution in the phase space </w:t>
      </w:r>
      <m:oMath>
        <m:r>
          <w:rPr>
            <w:rFonts w:ascii="Cambria Math" w:hAnsi="Cambria Math"/>
          </w:rPr>
          <m:t>(U,V)</m:t>
        </m:r>
      </m:oMath>
      <w:r w:rsidRPr="007A1BDD">
        <w:t xml:space="preserve"> where </w:t>
      </w:r>
      <m:oMath>
        <m:r>
          <w:rPr>
            <w:rFonts w:ascii="Cambria Math" w:hAnsi="Cambria Math"/>
          </w:rPr>
          <m:t>A=U+iV</m:t>
        </m:r>
      </m:oMath>
      <w:r w:rsidRPr="007A1BDD">
        <w:t>.</w:t>
      </w:r>
    </w:p>
    <w:p w14:paraId="7A3845DA" w14:textId="77777777" w:rsidR="007A1BDD" w:rsidRDefault="007A1BDD" w:rsidP="007A1BDD">
      <w:pPr>
        <w:keepNext/>
        <w:spacing w:after="240" w:line="240" w:lineRule="auto"/>
        <w:jc w:val="center"/>
      </w:pPr>
      <w:r>
        <w:rPr>
          <w:noProof/>
        </w:rPr>
        <w:lastRenderedPageBreak/>
        <w:drawing>
          <wp:inline distT="0" distB="0" distL="0" distR="0" wp14:anchorId="7C90B591" wp14:editId="4A43E63A">
            <wp:extent cx="4809957" cy="203021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21.png"/>
                    <pic:cNvPicPr/>
                  </pic:nvPicPr>
                  <pic:blipFill>
                    <a:blip r:embed="rId27"/>
                    <a:stretch>
                      <a:fillRect/>
                    </a:stretch>
                  </pic:blipFill>
                  <pic:spPr>
                    <a:xfrm>
                      <a:off x="0" y="0"/>
                      <a:ext cx="4809957" cy="2030214"/>
                    </a:xfrm>
                    <a:prstGeom prst="rect">
                      <a:avLst/>
                    </a:prstGeom>
                  </pic:spPr>
                </pic:pic>
              </a:graphicData>
            </a:graphic>
          </wp:inline>
        </w:drawing>
      </w:r>
    </w:p>
    <w:p w14:paraId="28D5AB2E" w14:textId="0D32B6BC" w:rsidR="007A1BDD" w:rsidRDefault="007A1BDD" w:rsidP="007A1BDD">
      <w:pPr>
        <w:pStyle w:val="Caption"/>
        <w:jc w:val="center"/>
        <w:rPr>
          <w:highlight w:val="yellow"/>
        </w:rPr>
      </w:pPr>
      <w:r>
        <w:t xml:space="preserve">Figure </w:t>
      </w:r>
      <w:fldSimple w:instr=" SEQ Figure \* ARABIC ">
        <w:r w:rsidR="00F85520">
          <w:rPr>
            <w:noProof/>
          </w:rPr>
          <w:t>21</w:t>
        </w:r>
      </w:fldSimple>
      <w:r>
        <w:t xml:space="preserve">: </w:t>
      </w:r>
      <w:r w:rsidRPr="007A1BDD">
        <w:t>Same as in previous figure, showing U and V as a function of space (</w:t>
      </w:r>
      <m:oMath>
        <m:r>
          <w:rPr>
            <w:rFonts w:ascii="Cambria Math" w:hAnsi="Cambria Math"/>
          </w:rPr>
          <m:t>α=β=ν=0</m:t>
        </m:r>
      </m:oMath>
      <w:r w:rsidRPr="007A1BDD">
        <w:t xml:space="preserve"> and </w:t>
      </w:r>
      <m:oMath>
        <m:r>
          <w:rPr>
            <w:rFonts w:ascii="Cambria Math" w:hAnsi="Cambria Math"/>
          </w:rPr>
          <m:t>γ=0.032787</m:t>
        </m:r>
      </m:oMath>
      <w:r w:rsidRPr="007A1BDD">
        <w:t>)</w:t>
      </w:r>
    </w:p>
    <w:p w14:paraId="1E6B4B5F" w14:textId="77777777" w:rsidR="002F782E" w:rsidRDefault="002F782E" w:rsidP="002F782E">
      <w:pPr>
        <w:pStyle w:val="Heading3"/>
        <w:numPr>
          <w:ilvl w:val="0"/>
          <w:numId w:val="0"/>
        </w:numPr>
        <w:ind w:left="720" w:hanging="720"/>
      </w:pPr>
      <w:r>
        <w:t xml:space="preserve">Non-variational effects on the </w:t>
      </w:r>
      <w:r w:rsidR="00FC13B6">
        <w:t>soliton</w:t>
      </w:r>
      <w:r>
        <w:t xml:space="preserve"> solution</w:t>
      </w:r>
    </w:p>
    <w:p w14:paraId="153737E8" w14:textId="77777777" w:rsidR="002F782E" w:rsidRDefault="002F782E" w:rsidP="002F782E">
      <w:r>
        <w:t xml:space="preserve">We can now study the effect of small non-variational terms on the phase equation. We assume that </w:t>
      </w:r>
      <m:oMath>
        <m:r>
          <w:rPr>
            <w:rFonts w:ascii="Cambria Math" w:hAnsi="Cambria Math"/>
          </w:rPr>
          <m:t>ν~β≪1</m:t>
        </m:r>
      </m:oMath>
      <w:r>
        <w:t>. We then obtain at order 1:</w:t>
      </w:r>
    </w:p>
    <w:p w14:paraId="02688232" w14:textId="77777777" w:rsidR="002F782E" w:rsidRPr="002F782E" w:rsidRDefault="00F85520" w:rsidP="002F782E">
      <w:pPr>
        <w:spacing w:line="480" w:lineRule="auto"/>
      </w:pPr>
      <m:oMathPara>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ν-β</m:t>
                  </m:r>
                </m:num>
                <m:den>
                  <m:r>
                    <w:rPr>
                      <w:rFonts w:ascii="Cambria Math" w:hAnsi="Cambria Math"/>
                    </w:rPr>
                    <m:t>γ</m:t>
                  </m:r>
                </m:den>
              </m:f>
              <m:r>
                <w:rPr>
                  <w:rFonts w:ascii="Cambria Math" w:hAnsi="Cambria Math"/>
                </w:rPr>
                <m:t>-β+i2π</m:t>
              </m:r>
            </m:e>
          </m:d>
          <m:r>
            <m:rPr>
              <m:sty m:val="p"/>
            </m:rPr>
            <w:br/>
          </m:r>
        </m:oMath>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β-ν</m:t>
                  </m:r>
                </m:num>
                <m:den>
                  <m:r>
                    <w:rPr>
                      <w:rFonts w:ascii="Cambria Math" w:hAnsi="Cambria Math"/>
                    </w:rPr>
                    <m:t>γ</m:t>
                  </m:r>
                </m:den>
              </m:f>
              <m:r>
                <w:rPr>
                  <w:rFonts w:ascii="Cambria Math" w:hAnsi="Cambria Math"/>
                </w:rPr>
                <m:t>+β+</m:t>
              </m:r>
              <m:d>
                <m:dPr>
                  <m:ctrlPr>
                    <w:rPr>
                      <w:rFonts w:ascii="Cambria Math" w:hAnsi="Cambria Math"/>
                      <w:i/>
                    </w:rPr>
                  </m:ctrlPr>
                </m:dPr>
                <m:e>
                  <m:r>
                    <w:rPr>
                      <w:rFonts w:ascii="Cambria Math" w:hAnsi="Cambria Math"/>
                    </w:rPr>
                    <m:t>2i+1</m:t>
                  </m:r>
                </m:e>
              </m:d>
              <m:r>
                <w:rPr>
                  <w:rFonts w:ascii="Cambria Math" w:hAnsi="Cambria Math"/>
                </w:rPr>
                <m:t>π</m:t>
              </m:r>
            </m:e>
          </m:d>
        </m:oMath>
      </m:oMathPara>
    </w:p>
    <w:p w14:paraId="7E577381" w14:textId="1A82636E" w:rsidR="002F782E" w:rsidRDefault="002F782E" w:rsidP="002F782E">
      <w:r>
        <w:t xml:space="preserve">By looking at the phase difference between the two adjacent fixed points, we see that the effect of </w:t>
      </w:r>
      <m:oMath>
        <m:r>
          <w:rPr>
            <w:rFonts w:ascii="Cambria Math" w:hAnsi="Cambria Math"/>
          </w:rPr>
          <m:t>ν</m:t>
        </m:r>
      </m:oMath>
      <w:r>
        <w:t xml:space="preserve"> and </w:t>
      </w:r>
      <m:oMath>
        <m:r>
          <w:rPr>
            <w:rFonts w:ascii="Cambria Math" w:hAnsi="Cambria Math"/>
          </w:rPr>
          <m:t>β</m:t>
        </m:r>
      </m:oMath>
      <w:r>
        <w:t xml:space="preserve"> is to </w:t>
      </w:r>
      <w:r w:rsidRPr="002F782E">
        <w:t>desymmetrize</w:t>
      </w:r>
      <w:r>
        <w:t xml:space="preserve"> </w:t>
      </w:r>
      <w:r w:rsidR="00FC13B6">
        <w:t>the balance between the stable and unstable fixed points, so they tend to group in pair, eventually disappearing in a saddle-node bifurcation.</w:t>
      </w:r>
    </w:p>
    <w:p w14:paraId="197414E0" w14:textId="77777777" w:rsidR="009A7D92" w:rsidRDefault="009A7D92" w:rsidP="009A7D92">
      <w:pPr>
        <w:keepNext/>
        <w:jc w:val="center"/>
      </w:pPr>
      <w:r>
        <w:rPr>
          <w:noProof/>
        </w:rPr>
        <w:drawing>
          <wp:inline distT="0" distB="0" distL="0" distR="0" wp14:anchorId="7E3B431F" wp14:editId="425E831A">
            <wp:extent cx="2561019" cy="12985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22.png"/>
                    <pic:cNvPicPr/>
                  </pic:nvPicPr>
                  <pic:blipFill>
                    <a:blip r:embed="rId28"/>
                    <a:stretch>
                      <a:fillRect/>
                    </a:stretch>
                  </pic:blipFill>
                  <pic:spPr>
                    <a:xfrm>
                      <a:off x="0" y="0"/>
                      <a:ext cx="2561019" cy="1298506"/>
                    </a:xfrm>
                    <a:prstGeom prst="rect">
                      <a:avLst/>
                    </a:prstGeom>
                  </pic:spPr>
                </pic:pic>
              </a:graphicData>
            </a:graphic>
          </wp:inline>
        </w:drawing>
      </w:r>
    </w:p>
    <w:p w14:paraId="172D34FA" w14:textId="2AB313C9" w:rsidR="009A7D92" w:rsidRDefault="009A7D92" w:rsidP="009A7D92">
      <w:pPr>
        <w:pStyle w:val="Caption"/>
        <w:jc w:val="center"/>
      </w:pPr>
      <w:r>
        <w:t xml:space="preserve">Figure </w:t>
      </w:r>
      <w:fldSimple w:instr=" SEQ Figure \* ARABIC ">
        <w:r w:rsidR="00F85520">
          <w:rPr>
            <w:noProof/>
          </w:rPr>
          <w:t>22</w:t>
        </w:r>
      </w:fldSimple>
      <w:r>
        <w:t xml:space="preserve">: </w:t>
      </w:r>
      <w:r w:rsidRPr="009A7D92">
        <w:t>Effects of non-variational terms on the phase space (</w:t>
      </w:r>
      <m:oMath>
        <m:r>
          <w:rPr>
            <w:rFonts w:ascii="Cambria Math" w:hAnsi="Cambria Math"/>
          </w:rPr>
          <m:t>n=2</m:t>
        </m:r>
      </m:oMath>
      <w:r w:rsidRPr="009A7D92">
        <w:t>). First figure is without non-variational terms. In the second we have non-variational terms and we see that hyperbolic and stable points converge.</w:t>
      </w:r>
    </w:p>
    <w:p w14:paraId="512DAA29" w14:textId="77777777" w:rsidR="00FC13B6" w:rsidRDefault="00FC13B6" w:rsidP="002F782E">
      <w:pPr>
        <w:rPr>
          <w:lang w:val="en"/>
        </w:rPr>
      </w:pPr>
      <w:r>
        <w:rPr>
          <w:lang w:val="en"/>
        </w:rPr>
        <w:t>To investigate the non-variational effect on the soliton solution, we first note that from a qualitative point of view we expect this solution to move. This is because without the non-variational terms the stability of the soliton can be understood as a particle in a sinusoidal potential which has exactly the right speed to join two extremes.</w:t>
      </w:r>
    </w:p>
    <w:p w14:paraId="5FE5D377" w14:textId="1B590A86" w:rsidR="00FC13B6" w:rsidRDefault="00FC13B6" w:rsidP="002F782E">
      <w:r>
        <w:rPr>
          <w:lang w:val="en"/>
        </w:rPr>
        <w:t xml:space="preserve">With the non-variational terms, the potential becomes tilted and is thus non-symmetric. For the solution to exist we must thus add a friction, which compensates exactly the dissymmetry. A friction term is of the form </w:t>
      </w:r>
      <m:oMath>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ψ</m:t>
        </m:r>
      </m:oMath>
      <w:r>
        <w:t xml:space="preserve">, which </w:t>
      </w:r>
      <w:r>
        <w:lastRenderedPageBreak/>
        <w:t>can be simply interpreted as a speed, in the context of our original amplitude equations.</w:t>
      </w:r>
    </w:p>
    <w:p w14:paraId="180FBDDF" w14:textId="77777777" w:rsidR="009A7D92" w:rsidRDefault="009A7D92" w:rsidP="009A7D92">
      <w:pPr>
        <w:keepNext/>
        <w:jc w:val="center"/>
      </w:pPr>
      <w:r>
        <w:rPr>
          <w:noProof/>
        </w:rPr>
        <w:drawing>
          <wp:inline distT="0" distB="0" distL="0" distR="0" wp14:anchorId="7E81EACE" wp14:editId="1B3C1507">
            <wp:extent cx="4809585" cy="203005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3.png"/>
                    <pic:cNvPicPr/>
                  </pic:nvPicPr>
                  <pic:blipFill>
                    <a:blip r:embed="rId29"/>
                    <a:stretch>
                      <a:fillRect/>
                    </a:stretch>
                  </pic:blipFill>
                  <pic:spPr>
                    <a:xfrm>
                      <a:off x="0" y="0"/>
                      <a:ext cx="4809585" cy="2030058"/>
                    </a:xfrm>
                    <a:prstGeom prst="rect">
                      <a:avLst/>
                    </a:prstGeom>
                  </pic:spPr>
                </pic:pic>
              </a:graphicData>
            </a:graphic>
          </wp:inline>
        </w:drawing>
      </w:r>
    </w:p>
    <w:p w14:paraId="41F568CF" w14:textId="6B3DD73F" w:rsidR="009A7D92" w:rsidRDefault="009A7D92" w:rsidP="009A7D92">
      <w:pPr>
        <w:pStyle w:val="Caption"/>
        <w:jc w:val="center"/>
      </w:pPr>
      <w:r>
        <w:t xml:space="preserve">Figure </w:t>
      </w:r>
      <w:fldSimple w:instr=" SEQ Figure \* ARABIC ">
        <w:r w:rsidR="00F85520">
          <w:rPr>
            <w:noProof/>
          </w:rPr>
          <w:t>23</w:t>
        </w:r>
      </w:fldSimple>
      <w:r>
        <w:t xml:space="preserve">: </w:t>
      </w:r>
      <w:r w:rsidRPr="009A7D92">
        <w:t>Real and imaginary part of the pulse solution as a function of space in the non-variational case. The pulse moves from right to left (</w:t>
      </w:r>
      <m:oMath>
        <m:r>
          <w:rPr>
            <w:rFonts w:ascii="Cambria Math" w:hAnsi="Cambria Math"/>
          </w:rPr>
          <m:t>α=β=0,  ν=0.031</m:t>
        </m:r>
      </m:oMath>
      <w:r w:rsidRPr="009A7D92">
        <w:t xml:space="preserve"> and </w:t>
      </w:r>
      <m:oMath>
        <m:r>
          <w:rPr>
            <w:rFonts w:ascii="Cambria Math" w:hAnsi="Cambria Math"/>
          </w:rPr>
          <m:t>γ=0.032787</m:t>
        </m:r>
      </m:oMath>
      <w:r w:rsidRPr="009A7D92">
        <w:t>)</w:t>
      </w:r>
    </w:p>
    <w:p w14:paraId="2CA563CC" w14:textId="77777777" w:rsidR="009A7D92" w:rsidRDefault="009A7D92" w:rsidP="009A7D92">
      <w:pPr>
        <w:keepNext/>
        <w:jc w:val="center"/>
      </w:pPr>
      <w:r>
        <w:rPr>
          <w:noProof/>
        </w:rPr>
        <w:lastRenderedPageBreak/>
        <w:drawing>
          <wp:inline distT="0" distB="0" distL="0" distR="0" wp14:anchorId="047D6DA3" wp14:editId="21A47DD6">
            <wp:extent cx="3371526" cy="5498836"/>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24.png"/>
                    <pic:cNvPicPr/>
                  </pic:nvPicPr>
                  <pic:blipFill>
                    <a:blip r:embed="rId30"/>
                    <a:stretch>
                      <a:fillRect/>
                    </a:stretch>
                  </pic:blipFill>
                  <pic:spPr>
                    <a:xfrm>
                      <a:off x="0" y="0"/>
                      <a:ext cx="3371526" cy="5498836"/>
                    </a:xfrm>
                    <a:prstGeom prst="rect">
                      <a:avLst/>
                    </a:prstGeom>
                  </pic:spPr>
                </pic:pic>
              </a:graphicData>
            </a:graphic>
          </wp:inline>
        </w:drawing>
      </w:r>
    </w:p>
    <w:p w14:paraId="73B384EB" w14:textId="41C5266E" w:rsidR="009A7D92" w:rsidRDefault="009A7D92" w:rsidP="009A7D92">
      <w:pPr>
        <w:pStyle w:val="Caption"/>
        <w:jc w:val="center"/>
        <w:rPr>
          <w:highlight w:val="yellow"/>
        </w:rPr>
      </w:pPr>
      <w:r>
        <w:t xml:space="preserve">Figure </w:t>
      </w:r>
      <w:fldSimple w:instr=" SEQ Figure \* ARABIC ">
        <w:r w:rsidR="00F85520">
          <w:rPr>
            <w:noProof/>
          </w:rPr>
          <w:t>24</w:t>
        </w:r>
      </w:fldSimple>
      <w:r>
        <w:t xml:space="preserve">: </w:t>
      </w:r>
      <w:r w:rsidRPr="009A7D92">
        <w:rPr>
          <w:lang w:val="en"/>
        </w:rPr>
        <w:t xml:space="preserve">Potential of </w:t>
      </w:r>
      <w:r w:rsidRPr="009A7D92">
        <w:t>Eq.(</w:t>
      </w:r>
      <w:r w:rsidRPr="009A7D92">
        <w:fldChar w:fldCharType="begin"/>
      </w:r>
      <w:r w:rsidRPr="009A7D92">
        <w:instrText xml:space="preserve"> REF eq44 \h </w:instrText>
      </w:r>
      <w:r>
        <w:instrText xml:space="preserve"> \* MERGEFORMAT </w:instrText>
      </w:r>
      <w:r w:rsidRPr="009A7D92">
        <w:fldChar w:fldCharType="separate"/>
      </w:r>
      <m:oMath>
        <m:r>
          <w:rPr>
            <w:rFonts w:ascii="Cambria Math" w:hAnsi="Cambria Math"/>
            <w:sz w:val="20"/>
            <w:szCs w:val="20"/>
          </w:rPr>
          <m:t>4</m:t>
        </m:r>
        <m:r>
          <w:rPr>
            <w:rFonts w:ascii="Cambria Math" w:hAnsi="Cambria Math"/>
            <w:sz w:val="20"/>
            <w:szCs w:val="20"/>
          </w:rPr>
          <w:noBreakHyphen/>
          <m:t>4</m:t>
        </m:r>
      </m:oMath>
      <w:r w:rsidRPr="009A7D92">
        <w:fldChar w:fldCharType="end"/>
      </w:r>
      <w:r w:rsidRPr="009A7D92">
        <w:t>)</w:t>
      </w:r>
      <w:r w:rsidRPr="009A7D92">
        <w:rPr>
          <w:lang w:val="en"/>
        </w:rPr>
        <w:t xml:space="preserve"> (</w:t>
      </w:r>
      <m:oMath>
        <m:r>
          <w:rPr>
            <w:rFonts w:ascii="Cambria Math" w:hAnsi="Cambria Math"/>
          </w:rPr>
          <m:t>n=1</m:t>
        </m:r>
      </m:oMath>
      <w:r w:rsidRPr="009A7D92">
        <w:t xml:space="preserve">) without and with non-variational terms. Maxima correspond to stable fixed points. Figures correspond to </w:t>
      </w:r>
      <m:oMath>
        <m:r>
          <w:rPr>
            <w:rFonts w:ascii="Cambria Math" w:hAnsi="Cambria Math"/>
          </w:rPr>
          <m:t>ν=0</m:t>
        </m:r>
      </m:oMath>
      <w:r w:rsidRPr="009A7D92">
        <w:t xml:space="preserve"> and </w:t>
      </w:r>
      <m:oMath>
        <m:r>
          <w:rPr>
            <w:rFonts w:ascii="Cambria Math" w:hAnsi="Cambria Math"/>
          </w:rPr>
          <m:t>ν=0.05</m:t>
        </m:r>
      </m:oMath>
      <w:r w:rsidRPr="009A7D92">
        <w:t xml:space="preserve"> respectively, with </w:t>
      </w:r>
      <m:oMath>
        <m:r>
          <w:rPr>
            <w:rFonts w:ascii="Cambria Math" w:hAnsi="Cambria Math"/>
          </w:rPr>
          <m:t>β=0</m:t>
        </m:r>
      </m:oMath>
      <w:r w:rsidRPr="009A7D92">
        <w:t xml:space="preserve"> and </w:t>
      </w:r>
      <m:oMath>
        <m:r>
          <w:rPr>
            <w:rFonts w:ascii="Cambria Math" w:hAnsi="Cambria Math"/>
          </w:rPr>
          <m:t>γ=0.15</m:t>
        </m:r>
      </m:oMath>
    </w:p>
    <w:p w14:paraId="17B731F7" w14:textId="77777777" w:rsidR="002F782E" w:rsidRDefault="00FC13B6" w:rsidP="002F782E">
      <w:pPr>
        <w:rPr>
          <w:lang w:val="en"/>
        </w:rPr>
      </w:pPr>
      <w:r>
        <w:rPr>
          <w:lang w:val="en"/>
        </w:rPr>
        <w:t>To find an estimate for the speed, we assume non-variational terms to be small, and we write the perturbed solution as:</w:t>
      </w:r>
    </w:p>
    <w:p w14:paraId="6A049E6E" w14:textId="77777777" w:rsidR="002F782E" w:rsidRPr="00674669" w:rsidRDefault="00FC13B6" w:rsidP="007064E1">
      <w:pPr>
        <w:spacing w:after="240" w:line="240" w:lineRule="auto"/>
      </w:pPr>
      <m:oMathPara>
        <m:oMath>
          <m:r>
            <m:rPr>
              <m:sty m:val="p"/>
            </m:rPr>
            <w:rPr>
              <w:rFonts w:ascii="Cambria Math" w:hAnsi="Cambria Math"/>
            </w:rPr>
            <m:t>Ψ</m:t>
          </m:r>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t</m:t>
              </m:r>
            </m:e>
          </m:d>
          <m:r>
            <w:rPr>
              <w:rFonts w:ascii="Cambria Math" w:hAnsi="Cambria Math"/>
            </w:rPr>
            <m:t>+ϵ</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t</m:t>
              </m:r>
            </m:e>
          </m:d>
          <m:r>
            <w:rPr>
              <w:rFonts w:ascii="Cambria Math" w:hAnsi="Cambria Math"/>
            </w:rPr>
            <m:t>+⋯</m:t>
          </m:r>
        </m:oMath>
      </m:oMathPara>
    </w:p>
    <w:p w14:paraId="4E3EC9A9" w14:textId="77777777" w:rsidR="00674669" w:rsidRDefault="00674669" w:rsidP="007064E1">
      <w:pPr>
        <w:spacing w:after="240" w:line="240" w:lineRule="auto"/>
      </w:pPr>
      <w:r>
        <w:t xml:space="preserve">With </w:t>
      </w:r>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m:t>
        </m:r>
      </m:oMath>
      <w:r>
        <w:t>. This we insert into:</w:t>
      </w:r>
    </w:p>
    <w:p w14:paraId="59CB4138" w14:textId="77777777" w:rsidR="00674669" w:rsidRPr="007036A4" w:rsidRDefault="00F85520" w:rsidP="00674669">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=n</m:t>
          </m:r>
          <m:d>
            <m:dPr>
              <m:ctrlPr>
                <w:rPr>
                  <w:rFonts w:ascii="Cambria Math" w:hAnsi="Cambria Math"/>
                  <w:i/>
                </w:rPr>
              </m:ctrlPr>
            </m:dPr>
            <m:e>
              <m:r>
                <w:rPr>
                  <w:rFonts w:ascii="Cambria Math" w:hAnsi="Cambria Math"/>
                </w:rPr>
                <m:t>ν-β</m:t>
              </m:r>
            </m:e>
          </m:d>
          <m:r>
            <w:rPr>
              <w:rFonts w:ascii="Cambria Math" w:hAnsi="Cambria Math"/>
            </w:rPr>
            <m:t>-nγ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r>
                    <m:rPr>
                      <m:sty m:val="p"/>
                    </m:rPr>
                    <w:rPr>
                      <w:rFonts w:ascii="Cambria Math" w:hAnsi="Cambria Math"/>
                    </w:rPr>
                    <m:t>arctan⁡</m:t>
                  </m:r>
                  <m:r>
                    <w:rPr>
                      <w:rFonts w:ascii="Cambria Math" w:hAnsi="Cambria Math"/>
                    </w:rPr>
                    <m:t>(β)</m:t>
                  </m:r>
                </m:e>
              </m:d>
            </m:e>
          </m:func>
          <m:r>
            <w:rPr>
              <w:rFonts w:ascii="Cambria Math" w:hAnsi="Cambria Math"/>
            </w:rPr>
            <m:t>+</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α-β</m:t>
                  </m:r>
                </m:e>
              </m:d>
            </m:num>
            <m:den>
              <m:r>
                <w:rPr>
                  <w:rFonts w:ascii="Cambria Math" w:hAnsi="Cambria Math"/>
                </w:rPr>
                <m:t>n</m:t>
              </m:r>
            </m:den>
          </m:f>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x</m:t>
                      </m:r>
                    </m:sub>
                  </m:sSub>
                  <m:sSup>
                    <m:sSupPr>
                      <m:ctrlPr>
                        <w:rPr>
                          <w:rFonts w:ascii="Cambria Math" w:hAnsi="Cambria Math"/>
                          <w:i/>
                        </w:rPr>
                      </m:ctrlPr>
                    </m:sSupPr>
                    <m:e>
                      <m:r>
                        <w:rPr>
                          <w:rFonts w:ascii="Cambria Math" w:hAnsi="Cambria Math"/>
                        </w:rPr>
                        <m:t>ψ</m:t>
                      </m:r>
                    </m:e>
                    <m:sup>
                      <m:r>
                        <w:rPr>
                          <w:rFonts w:ascii="Cambria Math" w:hAnsi="Cambria Math"/>
                        </w:rPr>
                        <m:t>'</m:t>
                      </m:r>
                    </m:sup>
                  </m:sSup>
                </m:e>
              </m:d>
            </m:e>
            <m:sup>
              <m:r>
                <w:rPr>
                  <w:rFonts w:ascii="Cambria Math" w:hAnsi="Cambria Math"/>
                </w:rPr>
                <m:t>2</m:t>
              </m:r>
            </m:sup>
          </m:sSup>
        </m:oMath>
      </m:oMathPara>
    </w:p>
    <w:p w14:paraId="6591DF9A" w14:textId="77777777" w:rsidR="00674669" w:rsidRDefault="00674669" w:rsidP="007064E1">
      <w:pPr>
        <w:spacing w:after="240" w:line="240" w:lineRule="auto"/>
      </w:pPr>
      <w:r>
        <w:t xml:space="preserve">At order 1, we simply obtain the equation for the variational pulse. At order </w:t>
      </w:r>
      <m:oMath>
        <m:r>
          <w:rPr>
            <w:rFonts w:ascii="Cambria Math" w:hAnsi="Cambria Math"/>
          </w:rPr>
          <m:t>ϵ</m:t>
        </m:r>
      </m:oMath>
      <w:r>
        <w:t xml:space="preserve"> we obtain:</w:t>
      </w:r>
    </w:p>
    <w:p w14:paraId="283C041E" w14:textId="77777777" w:rsidR="00F843FD" w:rsidRDefault="00F843FD" w:rsidP="007064E1">
      <w:pPr>
        <w:spacing w:after="240" w:line="240" w:lineRule="auto"/>
      </w:pPr>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1,n</m:t>
              </m:r>
            </m:sub>
          </m:sSub>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r>
            <w:rPr>
              <w:rFonts w:ascii="Cambria Math" w:hAnsi="Cambria Math"/>
            </w:rPr>
            <m:t>=n</m:t>
          </m:r>
          <m:d>
            <m:dPr>
              <m:ctrlPr>
                <w:rPr>
                  <w:rFonts w:ascii="Cambria Math" w:hAnsi="Cambria Math"/>
                  <w:i/>
                </w:rPr>
              </m:ctrlPr>
            </m:dPr>
            <m:e>
              <m:r>
                <w:rPr>
                  <w:rFonts w:ascii="Cambria Math" w:hAnsi="Cambria Math"/>
                </w:rPr>
                <m:t>ν-β</m:t>
              </m:r>
            </m:e>
          </m:d>
          <m:r>
            <w:rPr>
              <w:rFonts w:ascii="Cambria Math" w:hAnsi="Cambria Math"/>
            </w:rPr>
            <m:t>-nγ</m:t>
          </m:r>
          <m:d>
            <m:dPr>
              <m:ctrlPr>
                <w:rPr>
                  <w:rFonts w:ascii="Cambria Math" w:hAnsi="Cambria Math"/>
                  <w:i/>
                </w:rPr>
              </m:ctrlPr>
            </m:d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+β</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
                <m:sSubPr>
                  <m:ctrlPr>
                    <w:rPr>
                      <w:rFonts w:ascii="Cambria Math" w:hAnsi="Cambria Math"/>
                    </w:rPr>
                  </m:ctrlPr>
                </m:sSubPr>
                <m:e>
                  <m:r>
                    <m:rPr>
                      <m:sty m:val="p"/>
                    </m:rPr>
                    <w:rPr>
                      <w:rFonts w:ascii="Cambria Math" w:hAnsi="Cambria Math"/>
                    </w:rPr>
                    <m:t>Φ</m:t>
                  </m:r>
                </m:e>
                <m:sub>
                  <m:r>
                    <w:rPr>
                      <w:rFonts w:ascii="Cambria Math" w:hAnsi="Cambria Math"/>
                    </w:rPr>
                    <m:t>1</m:t>
                  </m:r>
                </m:sub>
              </m:sSub>
            </m:e>
          </m:func>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α-β</m:t>
                  </m:r>
                </m:e>
              </m:d>
            </m:num>
            <m:den>
              <m:r>
                <w:rPr>
                  <w:rFonts w:ascii="Cambria Math" w:hAnsi="Cambria Math"/>
                </w:rPr>
                <m:t>n</m:t>
              </m:r>
            </m:den>
          </m:f>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e>
              </m:d>
            </m:e>
            <m:sup>
              <m:r>
                <w:rPr>
                  <w:rFonts w:ascii="Cambria Math" w:hAnsi="Cambria Math"/>
                </w:rPr>
                <m:t>2</m:t>
              </m:r>
            </m:sup>
          </m:sSup>
        </m:oMath>
      </m:oMathPara>
    </w:p>
    <w:p w14:paraId="2176BF54" w14:textId="77777777" w:rsidR="00F843FD" w:rsidRDefault="00F843FD" w:rsidP="007064E1">
      <w:pPr>
        <w:spacing w:after="240" w:line="240" w:lineRule="auto"/>
      </w:pPr>
      <w:r>
        <w:lastRenderedPageBreak/>
        <w:t>The ‘solvability’ condition thus reads:</w:t>
      </w:r>
    </w:p>
    <w:p w14:paraId="6396B77B" w14:textId="77777777" w:rsidR="00674669" w:rsidRPr="00F843FD" w:rsidRDefault="00674669" w:rsidP="007064E1">
      <w:pPr>
        <w:spacing w:after="240" w:line="240" w:lineRule="auto"/>
      </w:pPr>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1,n</m:t>
              </m:r>
            </m:sub>
          </m:sSub>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r>
            <w:rPr>
              <w:rFonts w:ascii="Cambria Math" w:hAnsi="Cambria Math"/>
            </w:rPr>
            <m:t>=n</m:t>
          </m:r>
          <m:d>
            <m:dPr>
              <m:ctrlPr>
                <w:rPr>
                  <w:rFonts w:ascii="Cambria Math" w:hAnsi="Cambria Math"/>
                  <w:i/>
                </w:rPr>
              </m:ctrlPr>
            </m:dPr>
            <m:e>
              <m:r>
                <w:rPr>
                  <w:rFonts w:ascii="Cambria Math" w:hAnsi="Cambria Math"/>
                </w:rPr>
                <m:t>ν-β</m:t>
              </m:r>
            </m:e>
          </m:d>
          <m:r>
            <w:rPr>
              <w:rFonts w:ascii="Cambria Math" w:hAnsi="Cambria Math"/>
            </w:rPr>
            <m:t>-nγβ</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e>
              </m:d>
            </m:e>
          </m:func>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α-β</m:t>
                  </m:r>
                </m:e>
              </m:d>
            </m:num>
            <m:den>
              <m:r>
                <w:rPr>
                  <w:rFonts w:ascii="Cambria Math" w:hAnsi="Cambria Math"/>
                </w:rPr>
                <m:t>n</m:t>
              </m:r>
            </m:den>
          </m:f>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e>
              </m:d>
            </m:e>
            <m:sup>
              <m:r>
                <w:rPr>
                  <w:rFonts w:ascii="Cambria Math" w:hAnsi="Cambria Math"/>
                </w:rPr>
                <m:t>2</m:t>
              </m:r>
            </m:sup>
          </m:sSup>
        </m:oMath>
      </m:oMathPara>
    </w:p>
    <w:p w14:paraId="2809CBD7" w14:textId="77777777" w:rsidR="00F843FD" w:rsidRDefault="00F843FD" w:rsidP="00F843FD">
      <w:pPr>
        <w:keepNext/>
        <w:spacing w:after="240" w:line="240" w:lineRule="auto"/>
      </w:pPr>
      <w:r>
        <w:t xml:space="preserve">Multiplying this with </w:t>
      </w:r>
      <m:oMath>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oMath>
      <w:r>
        <w:t xml:space="preserve"> and integrating over space yields:</w:t>
      </w:r>
    </w:p>
    <w:p w14:paraId="1ADDCF00" w14:textId="6C63374D" w:rsidR="00F843FD" w:rsidRPr="00CB4202" w:rsidRDefault="00F85520" w:rsidP="00CB4202">
      <w:pPr>
        <w:spacing w:after="24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4n</m:t>
                  </m:r>
                  <m:rad>
                    <m:radPr>
                      <m:degHide m:val="1"/>
                      <m:ctrlPr>
                        <w:rPr>
                          <w:rFonts w:ascii="Cambria Math" w:hAnsi="Cambria Math"/>
                          <w:i/>
                        </w:rPr>
                      </m:ctrlPr>
                    </m:radPr>
                    <m:deg/>
                    <m:e>
                      <m:r>
                        <w:rPr>
                          <w:rFonts w:ascii="Cambria Math" w:hAnsi="Cambria Math"/>
                        </w:rPr>
                        <m:t>nγ</m:t>
                      </m:r>
                    </m:e>
                  </m:rad>
                </m:den>
              </m:f>
              <m:d>
                <m:dPr>
                  <m:begChr m:val="["/>
                  <m:endChr m:val="]"/>
                  <m:ctrlPr>
                    <w:rPr>
                      <w:rFonts w:ascii="Cambria Math" w:hAnsi="Cambria Math"/>
                      <w:i/>
                    </w:rPr>
                  </m:ctrlPr>
                </m:dPr>
                <m:e>
                  <m:r>
                    <w:rPr>
                      <w:rFonts w:ascii="Cambria Math" w:hAnsi="Cambria Math"/>
                    </w:rPr>
                    <m:t>2</m:t>
                  </m:r>
                  <m:d>
                    <m:dPr>
                      <m:ctrlPr>
                        <w:rPr>
                          <w:rFonts w:ascii="Cambria Math" w:hAnsi="Cambria Math"/>
                          <w:i/>
                        </w:rPr>
                      </m:ctrlPr>
                    </m:dPr>
                    <m:e>
                      <m:r>
                        <w:rPr>
                          <w:rFonts w:ascii="Cambria Math" w:hAnsi="Cambria Math"/>
                        </w:rPr>
                        <m:t>α-β</m:t>
                      </m:r>
                    </m:e>
                  </m:d>
                  <m:r>
                    <w:rPr>
                      <w:rFonts w:ascii="Cambria Math" w:hAnsi="Cambria Math"/>
                    </w:rPr>
                    <m:t>nγ-</m:t>
                  </m:r>
                  <m:sSup>
                    <m:sSupPr>
                      <m:ctrlPr>
                        <w:rPr>
                          <w:rFonts w:ascii="Cambria Math" w:hAnsi="Cambria Math"/>
                          <w:i/>
                        </w:rPr>
                      </m:ctrlPr>
                    </m:sSupPr>
                    <m:e>
                      <m:r>
                        <w:rPr>
                          <w:rFonts w:ascii="Cambria Math" w:hAnsi="Cambria Math"/>
                        </w:rPr>
                        <m:t>n</m:t>
                      </m:r>
                    </m:e>
                    <m:sup>
                      <m:r>
                        <w:rPr>
                          <w:rFonts w:ascii="Cambria Math" w:hAnsi="Cambria Math"/>
                        </w:rPr>
                        <m:t>2</m:t>
                      </m:r>
                    </m:sup>
                  </m:sSup>
                  <m:d>
                    <m:dPr>
                      <m:ctrlPr>
                        <w:rPr>
                          <w:rFonts w:ascii="Cambria Math" w:hAnsi="Cambria Math"/>
                          <w:i/>
                        </w:rPr>
                      </m:ctrlPr>
                    </m:dPr>
                    <m:e>
                      <m:r>
                        <w:rPr>
                          <w:rFonts w:ascii="Cambria Math" w:hAnsi="Cambria Math"/>
                        </w:rPr>
                        <m:t>ν-β</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γβ</m:t>
                      </m:r>
                    </m:num>
                    <m:den>
                      <m:r>
                        <w:rPr>
                          <w:rFonts w:ascii="Cambria Math" w:hAnsi="Cambria Math"/>
                        </w:rPr>
                        <m:t>2</m:t>
                      </m:r>
                    </m:den>
                  </m:f>
                </m:e>
              </m:d>
              <m:r>
                <w:rPr>
                  <w:rFonts w:ascii="Cambria Math" w:hAnsi="Cambria Math"/>
                </w:rPr>
                <m:t>#</m:t>
              </m:r>
              <m:d>
                <m:dPr>
                  <m:ctrlPr>
                    <w:rPr>
                      <w:rFonts w:ascii="Cambria Math" w:hAnsi="Cambria Math"/>
                      <w:i/>
                    </w:rPr>
                  </m:ctrlPr>
                </m:dPr>
                <m:e>
                  <w:bookmarkStart w:id="35" w:name="eq46"/>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w:bookmarkEnd w:id="35"/>
                </m:e>
              </m:d>
            </m:e>
          </m:eqArr>
        </m:oMath>
      </m:oMathPara>
    </w:p>
    <w:p w14:paraId="4A5AE8F3" w14:textId="77777777" w:rsidR="00F843FD" w:rsidRDefault="00F843FD" w:rsidP="00F843FD">
      <w:pPr>
        <w:keepNext/>
        <w:spacing w:after="240" w:line="240" w:lineRule="auto"/>
      </w:pPr>
      <w:r>
        <w:t>Which is in good agreement with numerical simulations.</w:t>
      </w:r>
    </w:p>
    <w:p w14:paraId="0E6B7AFC" w14:textId="77777777" w:rsidR="009A7D92" w:rsidRDefault="009A7D92" w:rsidP="009A7D92">
      <w:pPr>
        <w:keepNext/>
        <w:spacing w:after="240" w:line="240" w:lineRule="auto"/>
        <w:jc w:val="center"/>
      </w:pPr>
      <w:r>
        <w:rPr>
          <w:noProof/>
        </w:rPr>
        <w:drawing>
          <wp:inline distT="0" distB="0" distL="0" distR="0" wp14:anchorId="04A59946" wp14:editId="48ABB772">
            <wp:extent cx="3022072" cy="2400406"/>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25.png"/>
                    <pic:cNvPicPr/>
                  </pic:nvPicPr>
                  <pic:blipFill>
                    <a:blip r:embed="rId31"/>
                    <a:stretch>
                      <a:fillRect/>
                    </a:stretch>
                  </pic:blipFill>
                  <pic:spPr>
                    <a:xfrm>
                      <a:off x="0" y="0"/>
                      <a:ext cx="3022072" cy="2400406"/>
                    </a:xfrm>
                    <a:prstGeom prst="rect">
                      <a:avLst/>
                    </a:prstGeom>
                  </pic:spPr>
                </pic:pic>
              </a:graphicData>
            </a:graphic>
          </wp:inline>
        </w:drawing>
      </w:r>
    </w:p>
    <w:p w14:paraId="1CA783BA" w14:textId="42AC3514" w:rsidR="00F843FD" w:rsidRPr="009A7D92" w:rsidRDefault="009A7D92" w:rsidP="009A7D92">
      <w:pPr>
        <w:pStyle w:val="Caption"/>
        <w:jc w:val="center"/>
        <w:rPr>
          <w:highlight w:val="yellow"/>
        </w:rPr>
      </w:pPr>
      <w:r>
        <w:t xml:space="preserve">Figure </w:t>
      </w:r>
      <w:fldSimple w:instr=" SEQ Figure \* ARABIC ">
        <w:r w:rsidR="00F85520">
          <w:rPr>
            <w:noProof/>
          </w:rPr>
          <w:t>25</w:t>
        </w:r>
      </w:fldSimple>
      <w:r>
        <w:t xml:space="preserve">: </w:t>
      </w:r>
      <w:r w:rsidRPr="009A7D92">
        <w:t xml:space="preserve">Speed of pulse as a function of </w:t>
      </w:r>
      <m:oMath>
        <m:r>
          <w:rPr>
            <w:rFonts w:ascii="Cambria Math" w:hAnsi="Cambria Math"/>
          </w:rPr>
          <m:t>γ</m:t>
        </m:r>
      </m:oMath>
      <w:r w:rsidRPr="009A7D92">
        <w:t xml:space="preserve"> with </w:t>
      </w:r>
      <m:oMath>
        <m:r>
          <w:rPr>
            <w:rFonts w:ascii="Cambria Math" w:hAnsi="Cambria Math"/>
          </w:rPr>
          <m:t>ν=0.01</m:t>
        </m:r>
      </m:oMath>
      <w:r w:rsidRPr="009A7D92">
        <w:t xml:space="preserve"> fixed (</w:t>
      </w:r>
      <m:oMath>
        <m:r>
          <w:rPr>
            <w:rFonts w:ascii="Cambria Math" w:hAnsi="Cambria Math"/>
          </w:rPr>
          <m:t>α=β=0</m:t>
        </m:r>
      </m:oMath>
      <w:r w:rsidRPr="009A7D92">
        <w:t xml:space="preserve">). </w:t>
      </w:r>
      <w:r w:rsidR="00845BB1">
        <w:t>Solid</w:t>
      </w:r>
      <w:r w:rsidRPr="009A7D92">
        <w:t xml:space="preserve"> line shows speed according to Eq.(</w:t>
      </w:r>
      <w:r w:rsidRPr="009A7D92">
        <w:fldChar w:fldCharType="begin"/>
      </w:r>
      <w:r w:rsidRPr="009A7D92">
        <w:instrText xml:space="preserve"> REF  eq46 \h </w:instrText>
      </w:r>
      <w:r>
        <w:instrText xml:space="preserve"> \* MERGEFORMAT </w:instrText>
      </w:r>
      <w:r w:rsidRPr="009A7D92">
        <w:fldChar w:fldCharType="separate"/>
      </w:r>
      <m:oMath>
        <m:r>
          <w:rPr>
            <w:rFonts w:ascii="Cambria Math" w:hAnsi="Cambria Math"/>
          </w:rPr>
          <m:t>4</m:t>
        </m:r>
        <m:r>
          <w:rPr>
            <w:rFonts w:ascii="Cambria Math" w:hAnsi="Cambria Math"/>
          </w:rPr>
          <w:noBreakHyphen/>
          <m:t>6</m:t>
        </m:r>
      </m:oMath>
      <w:r w:rsidRPr="009A7D92">
        <w:fldChar w:fldCharType="end"/>
      </w:r>
      <w:r w:rsidRPr="009A7D92">
        <w:t xml:space="preserve">), while the </w:t>
      </w:r>
      <w:r w:rsidR="00845BB1">
        <w:t>markers</w:t>
      </w:r>
      <w:r w:rsidRPr="009A7D92">
        <w:t xml:space="preserve"> shows numerical results.</w:t>
      </w:r>
    </w:p>
    <w:p w14:paraId="61753B0E" w14:textId="77777777" w:rsidR="00F843FD" w:rsidRDefault="00F843FD" w:rsidP="00F843FD">
      <w:pPr>
        <w:pStyle w:val="Heading3"/>
        <w:numPr>
          <w:ilvl w:val="0"/>
          <w:numId w:val="0"/>
        </w:numPr>
        <w:ind w:left="720" w:hanging="720"/>
      </w:pPr>
      <w:r>
        <w:t>Excitability</w:t>
      </w:r>
    </w:p>
    <w:p w14:paraId="696762AC" w14:textId="5CD4BAB2" w:rsidR="00F843FD" w:rsidRDefault="00450532" w:rsidP="00F843FD">
      <w:pPr>
        <w:keepNext/>
        <w:spacing w:after="240" w:line="240" w:lineRule="auto"/>
      </w:pPr>
      <w:r>
        <w:t xml:space="preserve">The existence of these moving solitons leads to an interesting interpretation of the dynamic in this phase limit. As we have said before the effect of the non-variational terms (at least for </w:t>
      </w:r>
      <m:oMath>
        <m:r>
          <w:rPr>
            <w:rFonts w:ascii="Cambria Math" w:hAnsi="Cambria Math"/>
          </w:rPr>
          <m:t>β</m:t>
        </m:r>
      </m:oMath>
      <w:r>
        <w:t xml:space="preserve"> and </w:t>
      </w:r>
      <m:oMath>
        <m:r>
          <w:rPr>
            <w:rFonts w:ascii="Cambria Math" w:hAnsi="Cambria Math"/>
          </w:rPr>
          <m:t>ν</m:t>
        </m:r>
      </m:oMath>
      <w:r>
        <w:t xml:space="preserve">) is equivalent to a particle moving in a slanted sinusoidal potential. It is thus clear that there </w:t>
      </w:r>
      <w:r w:rsidR="00BE2D10">
        <w:t>exist</w:t>
      </w:r>
      <w:r>
        <w:t xml:space="preserve"> values of </w:t>
      </w:r>
      <m:oMath>
        <m:r>
          <w:rPr>
            <w:rFonts w:ascii="Cambria Math" w:hAnsi="Cambria Math"/>
          </w:rPr>
          <m:t>γ,ν</m:t>
        </m:r>
      </m:oMath>
      <w:r>
        <w:t xml:space="preserve"> and </w:t>
      </w:r>
      <m:oMath>
        <m:r>
          <w:rPr>
            <w:rFonts w:ascii="Cambria Math" w:hAnsi="Cambria Math"/>
          </w:rPr>
          <m:t>β</m:t>
        </m:r>
      </m:oMath>
      <w:r>
        <w:t xml:space="preserve"> </w:t>
      </w:r>
      <w:r>
        <w:lastRenderedPageBreak/>
        <w:t>such that the domains of attraction of the stable positions become small and eventually vanish.</w:t>
      </w:r>
    </w:p>
    <w:p w14:paraId="22FF36C6" w14:textId="77777777" w:rsidR="009A7D92" w:rsidRDefault="009A7D92" w:rsidP="009A7D92">
      <w:pPr>
        <w:keepNext/>
        <w:spacing w:after="240" w:line="240" w:lineRule="auto"/>
        <w:jc w:val="center"/>
      </w:pPr>
      <w:r>
        <w:rPr>
          <w:noProof/>
        </w:rPr>
        <w:drawing>
          <wp:inline distT="0" distB="0" distL="0" distR="0" wp14:anchorId="774950C5" wp14:editId="0E08DF98">
            <wp:extent cx="3340756" cy="528778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26.png"/>
                    <pic:cNvPicPr/>
                  </pic:nvPicPr>
                  <pic:blipFill>
                    <a:blip r:embed="rId32">
                      <a:extLst>
                        <a:ext uri="{28A0092B-C50C-407E-A947-70E740481C1C}">
                          <a14:useLocalDpi xmlns:a14="http://schemas.microsoft.com/office/drawing/2010/main" val="0"/>
                        </a:ext>
                      </a:extLst>
                    </a:blip>
                    <a:stretch>
                      <a:fillRect/>
                    </a:stretch>
                  </pic:blipFill>
                  <pic:spPr>
                    <a:xfrm>
                      <a:off x="0" y="0"/>
                      <a:ext cx="3340756" cy="5287785"/>
                    </a:xfrm>
                    <a:prstGeom prst="rect">
                      <a:avLst/>
                    </a:prstGeom>
                  </pic:spPr>
                </pic:pic>
              </a:graphicData>
            </a:graphic>
          </wp:inline>
        </w:drawing>
      </w:r>
    </w:p>
    <w:p w14:paraId="680B1F65" w14:textId="43E4BFAB" w:rsidR="009A7D92" w:rsidRDefault="009A7D92" w:rsidP="009A7D92">
      <w:pPr>
        <w:pStyle w:val="Caption"/>
        <w:jc w:val="center"/>
      </w:pPr>
      <w:r>
        <w:t xml:space="preserve">Figure </w:t>
      </w:r>
      <w:fldSimple w:instr=" SEQ Figure \* ARABIC ">
        <w:r w:rsidR="00F85520">
          <w:rPr>
            <w:noProof/>
          </w:rPr>
          <w:t>26</w:t>
        </w:r>
      </w:fldSimple>
      <w:r>
        <w:t xml:space="preserve">: </w:t>
      </w:r>
      <w:r w:rsidRPr="009A7D92">
        <w:t>Potential of Eq.(</w:t>
      </w:r>
      <w:r w:rsidRPr="009A7D92">
        <w:fldChar w:fldCharType="begin"/>
      </w:r>
      <w:r w:rsidRPr="009A7D92">
        <w:instrText xml:space="preserve"> REF eq44 \h </w:instrText>
      </w:r>
      <w:r>
        <w:instrText xml:space="preserve"> \* MERGEFORMAT </w:instrText>
      </w:r>
      <w:r w:rsidRPr="009A7D92">
        <w:fldChar w:fldCharType="separate"/>
      </w:r>
      <m:oMath>
        <m:r>
          <w:rPr>
            <w:rFonts w:ascii="Cambria Math" w:hAnsi="Cambria Math"/>
            <w:sz w:val="20"/>
            <w:szCs w:val="20"/>
          </w:rPr>
          <m:t>4</m:t>
        </m:r>
        <m:r>
          <w:rPr>
            <w:rFonts w:ascii="Cambria Math" w:hAnsi="Cambria Math"/>
            <w:sz w:val="20"/>
            <w:szCs w:val="20"/>
          </w:rPr>
          <w:noBreakHyphen/>
          <m:t>4</m:t>
        </m:r>
      </m:oMath>
      <w:r w:rsidRPr="009A7D92">
        <w:fldChar w:fldCharType="end"/>
      </w:r>
      <w:r w:rsidRPr="009A7D92">
        <w:t>) (</w:t>
      </w:r>
      <m:oMath>
        <m:r>
          <w:rPr>
            <w:rFonts w:ascii="Cambria Math" w:hAnsi="Cambria Math"/>
          </w:rPr>
          <m:t>n=1</m:t>
        </m:r>
      </m:oMath>
      <w:r w:rsidRPr="009A7D92">
        <w:t xml:space="preserve">) in the excitable limit, and in the oscillatory limit. Maxima correspond to stable fixed points. Figures corresponds to </w:t>
      </w:r>
      <m:oMath>
        <m:r>
          <w:rPr>
            <w:rFonts w:ascii="Cambria Math" w:hAnsi="Cambria Math"/>
          </w:rPr>
          <m:t>ν=0.14</m:t>
        </m:r>
      </m:oMath>
      <w:r w:rsidRPr="009A7D92">
        <w:t xml:space="preserve"> and </w:t>
      </w:r>
      <m:oMath>
        <m:r>
          <w:rPr>
            <w:rFonts w:ascii="Cambria Math" w:hAnsi="Cambria Math"/>
          </w:rPr>
          <m:t>ν=0.20</m:t>
        </m:r>
      </m:oMath>
      <w:r w:rsidRPr="009A7D92">
        <w:t xml:space="preserve"> respectively, with </w:t>
      </w:r>
      <m:oMath>
        <m:r>
          <w:rPr>
            <w:rFonts w:ascii="Cambria Math" w:hAnsi="Cambria Math"/>
          </w:rPr>
          <m:t>β=0</m:t>
        </m:r>
      </m:oMath>
      <w:r w:rsidRPr="009A7D92">
        <w:t xml:space="preserve"> and </w:t>
      </w:r>
      <m:oMath>
        <m:r>
          <w:rPr>
            <w:rFonts w:ascii="Cambria Math" w:hAnsi="Cambria Math"/>
          </w:rPr>
          <m:t>γ=0.15</m:t>
        </m:r>
      </m:oMath>
      <w:r w:rsidRPr="009A7D92">
        <w:t>.</w:t>
      </w:r>
    </w:p>
    <w:p w14:paraId="6ADF8BDC" w14:textId="77777777" w:rsidR="00450532" w:rsidRDefault="00450532" w:rsidP="00450532">
      <w:pPr>
        <w:keepNext/>
        <w:spacing w:after="240" w:line="240" w:lineRule="auto"/>
      </w:pPr>
      <w:r>
        <w:t xml:space="preserve">We thus see that in this situation, a small perturbation can send a particle down one step in the potential ladder. In terms of our original system this will correspond to a situation where we have a homogeneous state in one phase-locked position and a small localized perturbation of this state will then lead to the existence of pulses propagating from the loci of the perturbation. These pulses propagate from one stable phase-locked state to the next symmetrically equivalent state. For </w:t>
      </w:r>
      <m:oMath>
        <m:r>
          <w:rPr>
            <w:rFonts w:ascii="Cambria Math" w:hAnsi="Cambria Math"/>
          </w:rPr>
          <m:t>n=1</m:t>
        </m:r>
      </m:oMath>
      <w:r w:rsidR="006C3B37">
        <w:t xml:space="preserve"> </w:t>
      </w:r>
      <w:r>
        <w:t>for example, the pulse can be seen as a localized and moving excitation of the ground state.</w:t>
      </w:r>
    </w:p>
    <w:p w14:paraId="1D056F42" w14:textId="3832357C" w:rsidR="00450532" w:rsidRDefault="00450532" w:rsidP="00450532">
      <w:pPr>
        <w:keepNext/>
        <w:spacing w:after="240" w:line="240" w:lineRule="auto"/>
      </w:pPr>
      <w:r>
        <w:t xml:space="preserve">Such a behavior is characteristic of </w:t>
      </w:r>
      <w:r w:rsidRPr="006C3B37">
        <w:rPr>
          <w:i/>
        </w:rPr>
        <w:t>excitable</w:t>
      </w:r>
      <w:r>
        <w:t xml:space="preserve"> systems </w:t>
      </w:r>
      <w:sdt>
        <w:sdtPr>
          <w:id w:val="210620326"/>
          <w:citation/>
        </w:sdtPr>
        <w:sdtContent>
          <w:r w:rsidR="005F73B4">
            <w:fldChar w:fldCharType="begin"/>
          </w:r>
          <w:r w:rsidR="005F73B4">
            <w:instrText xml:space="preserve"> CITATION Zyk88 \l 1033 </w:instrText>
          </w:r>
          <w:r w:rsidR="005F73B4">
            <w:fldChar w:fldCharType="separate"/>
          </w:r>
          <w:r w:rsidR="0043299B" w:rsidRPr="0043299B">
            <w:rPr>
              <w:noProof/>
            </w:rPr>
            <w:t>[43]</w:t>
          </w:r>
          <w:r w:rsidR="005F73B4">
            <w:fldChar w:fldCharType="end"/>
          </w:r>
        </w:sdtContent>
      </w:sdt>
      <w:r>
        <w:t xml:space="preserve">. Such systems include for example the propagation of nerve impulses along synapses and muscle tissues in biological systems </w:t>
      </w:r>
      <w:sdt>
        <w:sdtPr>
          <w:id w:val="455528414"/>
          <w:citation/>
        </w:sdtPr>
        <w:sdtContent>
          <w:r w:rsidR="005F73B4">
            <w:fldChar w:fldCharType="begin"/>
          </w:r>
          <w:r w:rsidR="005F73B4">
            <w:instrText xml:space="preserve"> CITATION Mei92 \l 1033 </w:instrText>
          </w:r>
          <w:r w:rsidR="005F73B4">
            <w:fldChar w:fldCharType="separate"/>
          </w:r>
          <w:r w:rsidR="0043299B" w:rsidRPr="0043299B">
            <w:rPr>
              <w:noProof/>
            </w:rPr>
            <w:t>[12]</w:t>
          </w:r>
          <w:r w:rsidR="005F73B4">
            <w:fldChar w:fldCharType="end"/>
          </w:r>
        </w:sdtContent>
      </w:sdt>
      <w:r>
        <w:t xml:space="preserve">. In this phase limit of </w:t>
      </w:r>
      <w:r w:rsidR="009468C5">
        <w:t>Eq.(</w:t>
      </w:r>
      <w:r w:rsidR="009468C5">
        <w:rPr>
          <w:highlight w:val="yellow"/>
        </w:rPr>
        <w:fldChar w:fldCharType="begin"/>
      </w:r>
      <w:r w:rsidR="009468C5">
        <w:rPr>
          <w:highlight w:val="yellow"/>
        </w:rPr>
        <w:instrText xml:space="preserve"> REF  eq35 \h </w:instrText>
      </w:r>
      <w:r w:rsidR="009468C5">
        <w:rPr>
          <w:highlight w:val="yellow"/>
        </w:rPr>
      </w:r>
      <w:r w:rsidR="009468C5">
        <w:rPr>
          <w:highlight w:val="yellow"/>
        </w:rPr>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468C5">
        <w:rPr>
          <w:highlight w:val="yellow"/>
        </w:rPr>
        <w:fldChar w:fldCharType="end"/>
      </w:r>
      <w:r w:rsidR="009468C5">
        <w:t>)</w:t>
      </w:r>
      <w:r>
        <w:t xml:space="preserve">, we can thus interpret the phase-locked states as being excitable. We note that this phenomenon is not strictly comparable with the notion of meta-stability in </w:t>
      </w:r>
      <w:r>
        <w:lastRenderedPageBreak/>
        <w:t>sub-critical bifurcations, as the new equilibrium position is symmetrically equivalent to the previous one.</w:t>
      </w:r>
    </w:p>
    <w:p w14:paraId="748A0606" w14:textId="77777777" w:rsidR="006C3B37" w:rsidRDefault="006C3B37" w:rsidP="006C3B37">
      <w:pPr>
        <w:pStyle w:val="Heading3"/>
        <w:numPr>
          <w:ilvl w:val="0"/>
          <w:numId w:val="0"/>
        </w:numPr>
        <w:ind w:left="720" w:hanging="720"/>
      </w:pPr>
      <w:r>
        <w:t>N-armed spirals</w:t>
      </w:r>
    </w:p>
    <w:p w14:paraId="6E160638" w14:textId="79903571" w:rsidR="006C3B37" w:rsidRDefault="006C3B37" w:rsidP="006C3B37">
      <w:r>
        <w:t>In two spatial dimensions we note that from a qualitative point of view, an arbitrary initial condition will generically have a point trapped at the origin (</w:t>
      </w:r>
      <m:oMath>
        <m:r>
          <w:rPr>
            <w:rFonts w:ascii="Cambria Math" w:hAnsi="Cambria Math"/>
          </w:rPr>
          <m:t>A=0</m:t>
        </m:r>
      </m:oMath>
      <w:r>
        <w:t>). Though this is not caught in the phase approximation, we can state that this leads naturally to the existence of pulses joining all the successive stable fixed points (</w:t>
      </w:r>
      <m:oMath>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n</m:t>
            </m:r>
          </m:sub>
        </m:sSub>
      </m:oMath>
      <w:r>
        <w:t xml:space="preserve">). In the presence of non-variational terms these pulses will move. In two dimensions we will thus observe the existence of moving fronts. But as the origin is a topologically stable point of the field, the complex zero will not disappear and the pulses will thus always exist. No static equilibrium state is thus reached, but we observe the formation of </w:t>
      </w:r>
      <w:r w:rsidRPr="006C3B37">
        <w:rPr>
          <w:i/>
        </w:rPr>
        <w:t>n</w:t>
      </w:r>
      <w:r>
        <w:t xml:space="preserve">-armed spirals winding around the zero, where each arm is in one of the phase-locked states. Such spirals are known to exist in excitable media, e.g. in chemical reactions and in heart tissues </w:t>
      </w:r>
      <w:sdt>
        <w:sdtPr>
          <w:id w:val="-2090682721"/>
          <w:citation/>
        </w:sdtPr>
        <w:sdtContent>
          <w:r w:rsidR="005F73B4">
            <w:fldChar w:fldCharType="begin"/>
          </w:r>
          <w:r w:rsidR="005F73B4">
            <w:instrText xml:space="preserve"> CITATION Kur84 \l 1033  \m Zyk88</w:instrText>
          </w:r>
          <w:r w:rsidR="005F73B4">
            <w:fldChar w:fldCharType="separate"/>
          </w:r>
          <w:r w:rsidR="0043299B" w:rsidRPr="0043299B">
            <w:rPr>
              <w:noProof/>
            </w:rPr>
            <w:t>[9, 43]</w:t>
          </w:r>
          <w:r w:rsidR="005F73B4">
            <w:fldChar w:fldCharType="end"/>
          </w:r>
        </w:sdtContent>
      </w:sdt>
      <w:r>
        <w:t xml:space="preserve">. A similar mechanism of spiral formation is analyzed in more details later, in the context of Bloch/Ising transition. In fact, in the case </w:t>
      </w:r>
      <m:oMath>
        <m:r>
          <w:rPr>
            <w:rFonts w:ascii="Cambria Math" w:hAnsi="Cambria Math"/>
          </w:rPr>
          <m:t>n=2</m:t>
        </m:r>
      </m:oMath>
      <w:r>
        <w:t>, the excitable pulses can be considered to be a limit of the Bloch wall solutions.</w:t>
      </w:r>
    </w:p>
    <w:p w14:paraId="426AF8F0" w14:textId="77777777" w:rsidR="009A7D92" w:rsidRDefault="009A7D92" w:rsidP="009A7D92">
      <w:pPr>
        <w:keepNext/>
        <w:jc w:val="center"/>
      </w:pPr>
      <w:r>
        <w:rPr>
          <w:noProof/>
        </w:rPr>
        <w:drawing>
          <wp:inline distT="0" distB="0" distL="0" distR="0" wp14:anchorId="0F9AAFFD" wp14:editId="69392D27">
            <wp:extent cx="2476610" cy="2476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27.png"/>
                    <pic:cNvPicPr/>
                  </pic:nvPicPr>
                  <pic:blipFill>
                    <a:blip r:embed="rId33"/>
                    <a:stretch>
                      <a:fillRect/>
                    </a:stretch>
                  </pic:blipFill>
                  <pic:spPr>
                    <a:xfrm>
                      <a:off x="0" y="0"/>
                      <a:ext cx="2476610" cy="2476610"/>
                    </a:xfrm>
                    <a:prstGeom prst="rect">
                      <a:avLst/>
                    </a:prstGeom>
                  </pic:spPr>
                </pic:pic>
              </a:graphicData>
            </a:graphic>
          </wp:inline>
        </w:drawing>
      </w:r>
    </w:p>
    <w:p w14:paraId="2C5F2889" w14:textId="04971ECD" w:rsidR="009A7D92" w:rsidRDefault="009A7D92" w:rsidP="009A7D92">
      <w:pPr>
        <w:pStyle w:val="Caption"/>
        <w:jc w:val="center"/>
      </w:pPr>
      <w:r>
        <w:t xml:space="preserve">Figure </w:t>
      </w:r>
      <w:fldSimple w:instr=" SEQ Figure \* ARABIC ">
        <w:r w:rsidR="00F85520">
          <w:rPr>
            <w:noProof/>
          </w:rPr>
          <w:t>27</w:t>
        </w:r>
      </w:fldSimple>
      <w:r>
        <w:t xml:space="preserve">: </w:t>
      </w:r>
      <w:r w:rsidRPr="009A7D92">
        <w:t xml:space="preserve">3-armed excitable spiral for the resonances </w:t>
      </w:r>
      <m:oMath>
        <m:r>
          <w:rPr>
            <w:rFonts w:ascii="Cambria Math" w:hAnsi="Cambria Math"/>
          </w:rPr>
          <m:t>n=3</m:t>
        </m:r>
      </m:oMath>
      <w:r w:rsidRPr="009A7D92">
        <w:t xml:space="preserve">. Figure shows real part of </w:t>
      </w:r>
      <w:r w:rsidRPr="009A7D92">
        <w:rPr>
          <w:i w:val="0"/>
        </w:rPr>
        <w:t>A</w:t>
      </w:r>
      <w:r w:rsidRPr="009A7D92">
        <w:t>.</w:t>
      </w:r>
    </w:p>
    <w:p w14:paraId="3D4D0B14" w14:textId="77777777" w:rsidR="009A7D92" w:rsidRDefault="009A7D92" w:rsidP="009A7D92">
      <w:pPr>
        <w:keepNext/>
        <w:jc w:val="center"/>
      </w:pPr>
      <w:r>
        <w:rPr>
          <w:noProof/>
        </w:rPr>
        <w:lastRenderedPageBreak/>
        <w:drawing>
          <wp:inline distT="0" distB="0" distL="0" distR="0" wp14:anchorId="2BEA5A2B" wp14:editId="41A0FC8B">
            <wp:extent cx="4267389" cy="42673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28.png"/>
                    <pic:cNvPicPr/>
                  </pic:nvPicPr>
                  <pic:blipFill>
                    <a:blip r:embed="rId34"/>
                    <a:stretch>
                      <a:fillRect/>
                    </a:stretch>
                  </pic:blipFill>
                  <pic:spPr>
                    <a:xfrm>
                      <a:off x="0" y="0"/>
                      <a:ext cx="4267389" cy="4267389"/>
                    </a:xfrm>
                    <a:prstGeom prst="rect">
                      <a:avLst/>
                    </a:prstGeom>
                  </pic:spPr>
                </pic:pic>
              </a:graphicData>
            </a:graphic>
          </wp:inline>
        </w:drawing>
      </w:r>
    </w:p>
    <w:p w14:paraId="63E0895F" w14:textId="171A9C44" w:rsidR="009A7D92" w:rsidRDefault="009A7D92" w:rsidP="009A7D92">
      <w:pPr>
        <w:pStyle w:val="Caption"/>
        <w:jc w:val="center"/>
        <w:rPr>
          <w:highlight w:val="yellow"/>
        </w:rPr>
      </w:pPr>
      <w:r>
        <w:t xml:space="preserve">Figure </w:t>
      </w:r>
      <w:fldSimple w:instr=" SEQ Figure \* ARABIC ">
        <w:r w:rsidR="00F85520">
          <w:rPr>
            <w:noProof/>
          </w:rPr>
          <w:t>28</w:t>
        </w:r>
      </w:fldSimple>
      <w:r>
        <w:t xml:space="preserve">: </w:t>
      </w:r>
      <w:r w:rsidRPr="009A7D92">
        <w:t xml:space="preserve">3-armed excitable spirals for the resonance </w:t>
      </w:r>
      <m:oMath>
        <m:r>
          <w:rPr>
            <w:rFonts w:ascii="Cambria Math" w:hAnsi="Cambria Math"/>
          </w:rPr>
          <m:t>n=3</m:t>
        </m:r>
      </m:oMath>
      <w:r w:rsidRPr="009A7D92">
        <w:t xml:space="preserve">. Figure shows modulus of </w:t>
      </w:r>
      <w:r w:rsidRPr="009A7D92">
        <w:rPr>
          <w:i w:val="0"/>
        </w:rPr>
        <w:t>A</w:t>
      </w:r>
      <w:r w:rsidRPr="009A7D92">
        <w:t>.</w:t>
      </w:r>
    </w:p>
    <w:p w14:paraId="0E86AED9" w14:textId="77777777" w:rsidR="006C3B37" w:rsidRDefault="00BE2D10" w:rsidP="006C3B37">
      <w:pPr>
        <w:pStyle w:val="Heading3"/>
        <w:numPr>
          <w:ilvl w:val="0"/>
          <w:numId w:val="0"/>
        </w:numPr>
        <w:ind w:left="720" w:hanging="720"/>
      </w:pPr>
      <w:r>
        <w:t>Unstable phase limit</w:t>
      </w:r>
    </w:p>
    <w:p w14:paraId="5FEE6A43" w14:textId="466E54D0" w:rsidR="00BE2D10" w:rsidRDefault="00BE2D10" w:rsidP="00BE2D10">
      <w:r>
        <w:t xml:space="preserve">As we saw in the previous section, the reduction to the phase equation given by </w:t>
      </w:r>
      <w:r w:rsidR="009468C5">
        <w:t>Eq.(</w:t>
      </w:r>
      <w:r w:rsidR="009468C5">
        <w:rPr>
          <w:highlight w:val="yellow"/>
        </w:rPr>
        <w:fldChar w:fldCharType="begin"/>
      </w:r>
      <w:r w:rsidR="009468C5">
        <w:instrText xml:space="preserve"> REF eq44 \h </w:instrText>
      </w:r>
      <w:r w:rsidR="009468C5">
        <w:rPr>
          <w:highlight w:val="yellow"/>
        </w:rPr>
      </w:r>
      <w:r w:rsidR="009468C5">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9468C5">
        <w:rPr>
          <w:highlight w:val="yellow"/>
        </w:rPr>
        <w:fldChar w:fldCharType="end"/>
      </w:r>
      <w:r w:rsidR="009468C5">
        <w:t>)</w:t>
      </w:r>
      <w:r>
        <w:t xml:space="preserve"> is valid only while </w:t>
      </w:r>
      <m:oMath>
        <m:r>
          <w:rPr>
            <w:rFonts w:ascii="Cambria Math" w:hAnsi="Cambria Math"/>
          </w:rPr>
          <m:t>1+αβ&gt;0</m:t>
        </m:r>
      </m:oMath>
      <w:r>
        <w:t xml:space="preserve">. To find the correct equation describing the phase behavior for </w:t>
      </w:r>
      <m:oMath>
        <m:r>
          <w:rPr>
            <w:rFonts w:ascii="Cambria Math" w:hAnsi="Cambria Math"/>
          </w:rPr>
          <m:t>1+αβ&lt;0</m:t>
        </m:r>
      </m:oMath>
      <w:r>
        <w:t>, we must pursue our reduction to a higher order. To do this we assume the following scaling:</w:t>
      </w:r>
    </w:p>
    <w:p w14:paraId="586F655A" w14:textId="77777777" w:rsidR="00BE2D10" w:rsidRPr="00BE2D10" w:rsidRDefault="00BE2D10" w:rsidP="00BE2D10">
      <m:oMathPara>
        <m:oMath>
          <m:r>
            <w:rPr>
              <w:rFonts w:ascii="Cambria Math" w:hAnsi="Cambria Math"/>
            </w:rPr>
            <m:t>1+αβ~ϵ</m:t>
          </m:r>
          <m:d>
            <m:dPr>
              <m:ctrlPr>
                <w:rPr>
                  <w:rFonts w:ascii="Cambria Math" w:hAnsi="Cambria Math"/>
                  <w:i/>
                </w:rPr>
              </m:ctrlPr>
            </m:dPr>
            <m:e>
              <m:r>
                <w:rPr>
                  <w:rFonts w:ascii="Cambria Math" w:hAnsi="Cambria Math"/>
                </w:rPr>
                <m:t>ν-β</m:t>
              </m:r>
            </m:e>
          </m:d>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3</m:t>
              </m:r>
            </m:sup>
          </m:sSup>
          <m:r>
            <w:rPr>
              <w:rFonts w:ascii="Cambria Math" w:hAnsi="Cambria Math"/>
            </w:rPr>
            <m:t>γ~</m:t>
          </m:r>
          <m:sSup>
            <m:sSupPr>
              <m:ctrlPr>
                <w:rPr>
                  <w:rFonts w:ascii="Cambria Math" w:hAnsi="Cambria Math"/>
                  <w:i/>
                </w:rPr>
              </m:ctrlPr>
            </m:sSupPr>
            <m:e>
              <m:r>
                <w:rPr>
                  <w:rFonts w:ascii="Cambria Math" w:hAnsi="Cambria Math"/>
                </w:rPr>
                <m:t>ϵ</m:t>
              </m:r>
            </m:e>
            <m:sup>
              <m:r>
                <w:rPr>
                  <w:rFonts w:ascii="Cambria Math" w:hAnsi="Cambria Math"/>
                </w:rPr>
                <m:t>2</m:t>
              </m:r>
            </m:sup>
          </m:sSup>
        </m:oMath>
      </m:oMathPara>
    </w:p>
    <w:p w14:paraId="449025CE" w14:textId="77777777" w:rsidR="00BE2D10" w:rsidRDefault="00BE2D10" w:rsidP="00BE2D10">
      <w:r>
        <w:t xml:space="preserve">With this scaling, the existence of the phase locked states is guaranteed. We will thus assume a solution of the form: </w:t>
      </w:r>
      <m:oMath>
        <m:r>
          <w:rPr>
            <w:rFonts w:ascii="Cambria Math" w:hAnsi="Cambria Math"/>
          </w:rPr>
          <m:t>A=</m:t>
        </m:r>
        <m:d>
          <m:dPr>
            <m:ctrlPr>
              <w:rPr>
                <w:rFonts w:ascii="Cambria Math" w:hAnsi="Cambria Math"/>
                <w:i/>
              </w:rPr>
            </m:ctrlPr>
          </m:dPr>
          <m:e>
            <m:r>
              <w:rPr>
                <w:rFonts w:ascii="Cambria Math" w:hAnsi="Cambria Math"/>
              </w:rPr>
              <m:t>1+ρ</m:t>
            </m:r>
          </m:e>
        </m:d>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+φ</m:t>
            </m:r>
          </m:sup>
        </m:sSup>
      </m:oMath>
      <w:r>
        <w:t>, i.e. centered around the phase-locked state.</w:t>
      </w:r>
    </w:p>
    <w:p w14:paraId="69073031" w14:textId="465DB8EE" w:rsidR="00BE2D10" w:rsidRDefault="00BE2D10" w:rsidP="00BE2D10">
      <w:r>
        <w:t xml:space="preserve">What we expect is the following: We know that for an unforced homogeneous Hopf bifurcation, when </w:t>
      </w:r>
      <m:oMath>
        <m:r>
          <w:rPr>
            <w:rFonts w:ascii="Cambria Math" w:hAnsi="Cambria Math"/>
          </w:rPr>
          <m:t>1+αβ</m:t>
        </m:r>
      </m:oMath>
      <w:r>
        <w:t xml:space="preserve"> is negative, the system develops a kind of weak turbulence. This is because the phase mode, which was marginal, acquires unstable long period modes.</w:t>
      </w:r>
    </w:p>
    <w:p w14:paraId="20AE11E0" w14:textId="77777777" w:rsidR="009A7D92" w:rsidRDefault="009A7D92" w:rsidP="009A7D92">
      <w:pPr>
        <w:keepNext/>
        <w:jc w:val="center"/>
      </w:pPr>
      <w:r>
        <w:rPr>
          <w:noProof/>
        </w:rPr>
        <w:lastRenderedPageBreak/>
        <w:drawing>
          <wp:inline distT="0" distB="0" distL="0" distR="0" wp14:anchorId="3021228B" wp14:editId="30E2C2C9">
            <wp:extent cx="2292198" cy="184001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2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2198" cy="1840015"/>
                    </a:xfrm>
                    <a:prstGeom prst="rect">
                      <a:avLst/>
                    </a:prstGeom>
                  </pic:spPr>
                </pic:pic>
              </a:graphicData>
            </a:graphic>
          </wp:inline>
        </w:drawing>
      </w:r>
    </w:p>
    <w:p w14:paraId="148C62BF" w14:textId="68AD3218" w:rsidR="009A7D92" w:rsidRDefault="009A7D92" w:rsidP="009A7D92">
      <w:pPr>
        <w:pStyle w:val="Caption"/>
        <w:jc w:val="center"/>
      </w:pPr>
      <w:r>
        <w:t xml:space="preserve">Figure </w:t>
      </w:r>
      <w:fldSimple w:instr=" SEQ Figure \* ARABIC ">
        <w:r w:rsidR="00F85520">
          <w:rPr>
            <w:noProof/>
          </w:rPr>
          <w:t>29</w:t>
        </w:r>
      </w:fldSimple>
      <w:r>
        <w:t xml:space="preserve">: </w:t>
      </w:r>
      <w:r w:rsidRPr="009A7D92">
        <w:t xml:space="preserve">Growth rate of phase nodes as a function of wave vector in the case </w:t>
      </w:r>
      <m:oMath>
        <m:r>
          <w:rPr>
            <w:rFonts w:ascii="Cambria Math" w:hAnsi="Cambria Math"/>
          </w:rPr>
          <m:t>γ=0</m:t>
        </m:r>
      </m:oMath>
      <w:r w:rsidRPr="009A7D92">
        <w:t xml:space="preserve">, when </w:t>
      </w:r>
      <m:oMath>
        <m:r>
          <w:rPr>
            <w:rFonts w:ascii="Cambria Math" w:hAnsi="Cambria Math"/>
          </w:rPr>
          <m:t>1+αβ&lt;0</m:t>
        </m:r>
      </m:oMath>
      <w:r w:rsidRPr="009A7D92">
        <w:t>. (</w:t>
      </w:r>
      <m:oMath>
        <m:r>
          <w:rPr>
            <w:rFonts w:ascii="Cambria Math" w:hAnsi="Cambria Math"/>
          </w:rPr>
          <m:t>α=-2.0</m:t>
        </m:r>
      </m:oMath>
      <w:r w:rsidRPr="009A7D92">
        <w:t xml:space="preserve"> and </w:t>
      </w:r>
      <m:oMath>
        <m:r>
          <w:rPr>
            <w:rFonts w:ascii="Cambria Math" w:hAnsi="Cambria Math"/>
          </w:rPr>
          <m:t>β=1.5</m:t>
        </m:r>
      </m:oMath>
      <w:r w:rsidRPr="009A7D92">
        <w:t>)</w:t>
      </w:r>
    </w:p>
    <w:p w14:paraId="0939FB32" w14:textId="482687A6" w:rsidR="00BE2D10" w:rsidRDefault="00BE2D10" w:rsidP="00BE2D10">
      <w:r>
        <w:t xml:space="preserve">The characteristic of this </w:t>
      </w:r>
      <w:r w:rsidR="00E777C2">
        <w:t>state is an evolution to spatio</w:t>
      </w:r>
      <w:r>
        <w:t xml:space="preserve">temporal intermittency (in one dimension), and to a state called </w:t>
      </w:r>
      <w:r w:rsidRPr="00E777C2">
        <w:rPr>
          <w:i/>
        </w:rPr>
        <w:t>defect mediated turbulence</w:t>
      </w:r>
      <w:r>
        <w:t xml:space="preserve"> in two dimensions, where a continuous creating and </w:t>
      </w:r>
      <w:r w:rsidR="00E777C2">
        <w:t>annihilation</w:t>
      </w:r>
      <w:r>
        <w:t xml:space="preserve"> of vortex pairs occurs </w:t>
      </w:r>
      <w:sdt>
        <w:sdtPr>
          <w:id w:val="-1451237159"/>
          <w:citation/>
        </w:sdtPr>
        <w:sdtContent>
          <w:r w:rsidR="005F73B4">
            <w:fldChar w:fldCharType="begin"/>
          </w:r>
          <w:r w:rsidR="005F73B4">
            <w:instrText xml:space="preserve"> CITATION Cou89 \l 1033  \m Cou88</w:instrText>
          </w:r>
          <w:r w:rsidR="005F73B4">
            <w:fldChar w:fldCharType="separate"/>
          </w:r>
          <w:r w:rsidR="0043299B" w:rsidRPr="0043299B">
            <w:rPr>
              <w:noProof/>
            </w:rPr>
            <w:t>[22, 23]</w:t>
          </w:r>
          <w:r w:rsidR="005F73B4">
            <w:fldChar w:fldCharType="end"/>
          </w:r>
        </w:sdtContent>
      </w:sdt>
      <w:r>
        <w:t>.</w:t>
      </w:r>
    </w:p>
    <w:p w14:paraId="2A5009CC" w14:textId="77777777" w:rsidR="009A7D92" w:rsidRDefault="009A7D92" w:rsidP="009A7D92">
      <w:pPr>
        <w:keepNext/>
        <w:jc w:val="center"/>
      </w:pPr>
      <w:r>
        <w:rPr>
          <w:noProof/>
        </w:rPr>
        <w:drawing>
          <wp:inline distT="0" distB="0" distL="0" distR="0" wp14:anchorId="713AA024" wp14:editId="57B414C8">
            <wp:extent cx="3554126" cy="3554126"/>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30.png"/>
                    <pic:cNvPicPr/>
                  </pic:nvPicPr>
                  <pic:blipFill>
                    <a:blip r:embed="rId36"/>
                    <a:stretch>
                      <a:fillRect/>
                    </a:stretch>
                  </pic:blipFill>
                  <pic:spPr>
                    <a:xfrm>
                      <a:off x="0" y="0"/>
                      <a:ext cx="3554126" cy="3554126"/>
                    </a:xfrm>
                    <a:prstGeom prst="rect">
                      <a:avLst/>
                    </a:prstGeom>
                  </pic:spPr>
                </pic:pic>
              </a:graphicData>
            </a:graphic>
          </wp:inline>
        </w:drawing>
      </w:r>
    </w:p>
    <w:p w14:paraId="092EC047" w14:textId="6AD10841" w:rsidR="009A7D92" w:rsidRPr="00BE2D10" w:rsidRDefault="009A7D92" w:rsidP="009A7D92">
      <w:pPr>
        <w:pStyle w:val="Caption"/>
        <w:jc w:val="center"/>
      </w:pPr>
      <w:r>
        <w:t xml:space="preserve">Figure </w:t>
      </w:r>
      <w:fldSimple w:instr=" SEQ Figure \* ARABIC ">
        <w:r w:rsidR="00F85520">
          <w:rPr>
            <w:noProof/>
          </w:rPr>
          <w:t>30</w:t>
        </w:r>
      </w:fldSimple>
      <w:r>
        <w:t xml:space="preserve">: </w:t>
      </w:r>
      <w:r w:rsidRPr="009A7D92">
        <w:t xml:space="preserve">Defect mediated turbulence in the unforced Ginzburg-Landau equation when </w:t>
      </w:r>
      <m:oMath>
        <m:r>
          <w:rPr>
            <w:rFonts w:ascii="Cambria Math" w:hAnsi="Cambria Math"/>
          </w:rPr>
          <m:t>1+αβ&lt;0</m:t>
        </m:r>
      </m:oMath>
      <w:r w:rsidRPr="009A7D92">
        <w:t xml:space="preserve">. Figure shows the modulus of the field </w:t>
      </w:r>
      <w:r w:rsidRPr="009A7D92">
        <w:rPr>
          <w:i w:val="0"/>
        </w:rPr>
        <w:t>A</w:t>
      </w:r>
      <w:r w:rsidRPr="009A7D92">
        <w:t>.</w:t>
      </w:r>
    </w:p>
    <w:p w14:paraId="45BB210A" w14:textId="39E5670B" w:rsidR="006C3B37" w:rsidRDefault="00E777C2" w:rsidP="00E777C2">
      <w:r>
        <w:t xml:space="preserve">In the case of resonances, the effect of the forcing is to stabilize the phase, or more precisely the locked phase. As the forcing is decreased though, the growth rate of the phase modes will acquire a marginal mode at </w:t>
      </w:r>
      <m:oMath>
        <m:r>
          <w:rPr>
            <w:rFonts w:ascii="Cambria Math" w:hAnsi="Cambria Math"/>
          </w:rPr>
          <m:t>k≠0</m:t>
        </m:r>
      </m:oMath>
      <w:r>
        <w:t xml:space="preserve">, thus leading to the formation of structures. For a lower value of </w:t>
      </w:r>
      <m:oMath>
        <m:r>
          <w:rPr>
            <w:rFonts w:ascii="Cambria Math" w:hAnsi="Cambria Math"/>
          </w:rPr>
          <m:t>γ</m:t>
        </m:r>
      </m:oMath>
      <w:r>
        <w:t>, we expect this structure to become unstable, eventually leading to its destruction, either by amplitude instabilities or the disappearance of the locked phase through a saddle-node bifurcation.</w:t>
      </w:r>
    </w:p>
    <w:p w14:paraId="46D1FD72" w14:textId="77777777" w:rsidR="009A7D92" w:rsidRDefault="009A7D92" w:rsidP="009A7D92">
      <w:pPr>
        <w:keepNext/>
        <w:jc w:val="center"/>
      </w:pPr>
      <w:r>
        <w:rPr>
          <w:noProof/>
        </w:rPr>
        <w:lastRenderedPageBreak/>
        <w:drawing>
          <wp:inline distT="0" distB="0" distL="0" distR="0" wp14:anchorId="3C360506" wp14:editId="62D5BF7D">
            <wp:extent cx="2284023" cy="183345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31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4023" cy="1833453"/>
                    </a:xfrm>
                    <a:prstGeom prst="rect">
                      <a:avLst/>
                    </a:prstGeom>
                  </pic:spPr>
                </pic:pic>
              </a:graphicData>
            </a:graphic>
          </wp:inline>
        </w:drawing>
      </w:r>
    </w:p>
    <w:p w14:paraId="30AEEC09" w14:textId="50F50A2D" w:rsidR="009A7D92" w:rsidRDefault="009A7D92" w:rsidP="009A7D92">
      <w:pPr>
        <w:pStyle w:val="Caption"/>
        <w:jc w:val="center"/>
      </w:pPr>
      <w:r>
        <w:t xml:space="preserve">Figure </w:t>
      </w:r>
      <w:fldSimple w:instr=" SEQ Figure \* ARABIC ">
        <w:r w:rsidR="00F85520">
          <w:rPr>
            <w:noProof/>
          </w:rPr>
          <w:t>31</w:t>
        </w:r>
      </w:fldSimple>
      <w:r>
        <w:t xml:space="preserve">: </w:t>
      </w:r>
      <w:r w:rsidRPr="009A7D92">
        <w:t>Growth rate of phase modes with temporal forcing as a function of wave vector. (</w:t>
      </w:r>
      <m:oMath>
        <m:r>
          <w:rPr>
            <w:rFonts w:ascii="Cambria Math" w:hAnsi="Cambria Math"/>
          </w:rPr>
          <m:t>α=-2.0</m:t>
        </m:r>
      </m:oMath>
      <w:r w:rsidRPr="009A7D92">
        <w:t xml:space="preserve"> and </w:t>
      </w:r>
      <m:oMath>
        <m:r>
          <w:rPr>
            <w:rFonts w:ascii="Cambria Math" w:hAnsi="Cambria Math"/>
          </w:rPr>
          <m:t>β=1.5</m:t>
        </m:r>
      </m:oMath>
      <w:r w:rsidRPr="009A7D92">
        <w:t>, with</w:t>
      </w:r>
      <m:oMath>
        <m:r>
          <w:rPr>
            <w:rFonts w:ascii="Cambria Math" w:hAnsi="Cambria Math"/>
          </w:rPr>
          <m:t xml:space="preserve"> γ=0.045</m:t>
        </m:r>
      </m:oMath>
      <w:r w:rsidRPr="009A7D92">
        <w:t xml:space="preserve"> (solid) and </w:t>
      </w:r>
      <m:oMath>
        <m:r>
          <w:rPr>
            <w:rFonts w:ascii="Cambria Math" w:hAnsi="Cambria Math"/>
          </w:rPr>
          <m:t>0.2</m:t>
        </m:r>
      </m:oMath>
      <w:r w:rsidRPr="009A7D92">
        <w:t xml:space="preserve"> (dashed))</w:t>
      </w:r>
    </w:p>
    <w:p w14:paraId="1650F795" w14:textId="0A1E07AA" w:rsidR="00E777C2" w:rsidRDefault="00E777C2" w:rsidP="00E777C2">
      <w:r>
        <w:t xml:space="preserve">To derive the phase equation, we note simply that with the orders that we chose, the new terms which will have to be added to </w:t>
      </w:r>
      <w:r w:rsidR="009468C5">
        <w:t>Eq.(</w:t>
      </w:r>
      <w:r w:rsidR="009468C5">
        <w:rPr>
          <w:highlight w:val="yellow"/>
        </w:rPr>
        <w:fldChar w:fldCharType="begin"/>
      </w:r>
      <w:r w:rsidR="009468C5">
        <w:instrText xml:space="preserve"> REF eq44 \h </w:instrText>
      </w:r>
      <w:r w:rsidR="009468C5">
        <w:rPr>
          <w:highlight w:val="yellow"/>
        </w:rPr>
      </w:r>
      <w:r w:rsidR="009468C5">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9468C5">
        <w:rPr>
          <w:highlight w:val="yellow"/>
        </w:rPr>
        <w:fldChar w:fldCharType="end"/>
      </w:r>
      <w:r w:rsidR="009468C5">
        <w:t>)</w:t>
      </w:r>
      <w:r>
        <w:t xml:space="preserve"> are the same as for the phase equation for the unforced Hopf bifurcation. We thus get directly the phase equation as:</w:t>
      </w:r>
    </w:p>
    <w:p w14:paraId="3B36BFE8" w14:textId="7AA131FB" w:rsidR="00E777C2" w:rsidRPr="009468C5" w:rsidRDefault="00F85520" w:rsidP="009468C5">
      <w:pPr>
        <w:spacing w:after="24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φ=-nγ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φ+</m:t>
              </m:r>
              <m:d>
                <m:dPr>
                  <m:ctrlPr>
                    <w:rPr>
                      <w:rFonts w:ascii="Cambria Math" w:hAnsi="Cambria Math"/>
                      <w:i/>
                    </w:rPr>
                  </m:ctrlPr>
                </m:dPr>
                <m:e>
                  <m:r>
                    <w:rPr>
                      <w:rFonts w:ascii="Cambria Math" w:hAnsi="Cambria Math"/>
                    </w:rPr>
                    <m:t>1+αβ</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m:t>
              </m:r>
              <m:d>
                <m:dPr>
                  <m:ctrlPr>
                    <w:rPr>
                      <w:rFonts w:ascii="Cambria Math" w:hAnsi="Cambria Math"/>
                      <w:i/>
                    </w:rPr>
                  </m:ctrlPr>
                </m:dPr>
                <m:e>
                  <m:r>
                    <w:rPr>
                      <w:rFonts w:ascii="Cambria Math" w:hAnsi="Cambria Math"/>
                    </w:rPr>
                    <m:t>α-β</m:t>
                  </m:r>
                </m:e>
              </m:d>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φ#</m:t>
              </m:r>
              <m:d>
                <m:dPr>
                  <m:ctrlPr>
                    <w:rPr>
                      <w:rFonts w:ascii="Cambria Math" w:hAnsi="Cambria Math"/>
                      <w:i/>
                    </w:rPr>
                  </m:ctrlPr>
                </m:dPr>
                <m:e>
                  <w:bookmarkStart w:id="36" w:name="eq47"/>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7</m:t>
                  </m:r>
                  <m:r>
                    <w:rPr>
                      <w:rFonts w:ascii="Cambria Math" w:hAnsi="Cambria Math"/>
                      <w:i/>
                    </w:rPr>
                    <w:fldChar w:fldCharType="end"/>
                  </m:r>
                  <w:bookmarkEnd w:id="36"/>
                </m:e>
              </m:d>
            </m:e>
          </m:eqArr>
        </m:oMath>
      </m:oMathPara>
    </w:p>
    <w:p w14:paraId="3E6D0AA3" w14:textId="77777777" w:rsidR="004C6442" w:rsidRDefault="004C6442" w:rsidP="00E777C2">
      <w:pPr>
        <w:spacing w:after="240"/>
      </w:pPr>
      <w:r>
        <w:t>with:</w:t>
      </w:r>
    </w:p>
    <w:p w14:paraId="783DE382" w14:textId="77777777" w:rsidR="004C6442" w:rsidRPr="004C6442" w:rsidRDefault="004C6442" w:rsidP="00E777C2">
      <w:pPr>
        <w:spacing w:after="240"/>
      </w:pPr>
      <m:oMathPara>
        <m:oMath>
          <m:r>
            <w:rPr>
              <w:rFonts w:ascii="Cambria Math" w:hAnsi="Cambria Math"/>
            </w:rPr>
            <m:t>ψ=</m:t>
          </m:r>
          <m:f>
            <m:fPr>
              <m:ctrlPr>
                <w:rPr>
                  <w:rFonts w:ascii="Cambria Math" w:hAnsi="Cambria Math"/>
                </w:rPr>
              </m:ctrlPr>
            </m:fPr>
            <m:num>
              <m:r>
                <w:rPr>
                  <w:rFonts w:ascii="Cambria Math" w:hAnsi="Cambria Math"/>
                </w:rPr>
                <m:t>ν-β</m:t>
              </m:r>
            </m:num>
            <m:den>
              <m:r>
                <w:rPr>
                  <w:rFonts w:ascii="Cambria Math" w:hAnsi="Cambria Math"/>
                </w:rPr>
                <m:t>nγ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r>
            <w:rPr>
              <w:rFonts w:ascii="Cambria Math" w:hAnsi="Cambria Math"/>
            </w:rPr>
            <m:t>+φ</m:t>
          </m:r>
        </m:oMath>
      </m:oMathPara>
    </w:p>
    <w:p w14:paraId="794DD953" w14:textId="01375E16" w:rsidR="004C6442" w:rsidRDefault="004C6442" w:rsidP="00E777C2">
      <w:pPr>
        <w:spacing w:after="240"/>
      </w:pPr>
      <w:r>
        <w:t>Which is known as the damped Kuramoto-Shivashinsky equation</w:t>
      </w:r>
      <w:r w:rsidR="00AB034F">
        <w:t xml:space="preserve"> </w:t>
      </w:r>
      <w:sdt>
        <w:sdtPr>
          <w:id w:val="2015506"/>
          <w:citation/>
        </w:sdtPr>
        <w:sdtContent>
          <w:r w:rsidR="00AB034F">
            <w:fldChar w:fldCharType="begin"/>
          </w:r>
          <w:r w:rsidR="00AB034F">
            <w:rPr>
              <w:lang w:val="is-IS"/>
            </w:rPr>
            <w:instrText xml:space="preserve"> CITATION Cha89 \l 1039 </w:instrText>
          </w:r>
          <w:r w:rsidR="00AB034F">
            <w:fldChar w:fldCharType="separate"/>
          </w:r>
          <w:r w:rsidR="0043299B" w:rsidRPr="0043299B">
            <w:rPr>
              <w:noProof/>
              <w:lang w:val="is-IS"/>
            </w:rPr>
            <w:t>[44]</w:t>
          </w:r>
          <w:r w:rsidR="00AB034F">
            <w:fldChar w:fldCharType="end"/>
          </w:r>
        </w:sdtContent>
      </w:sdt>
      <w:r>
        <w:t>. It can be rewritten by doing the following scaling:</w:t>
      </w:r>
    </w:p>
    <w:p w14:paraId="3A9742F5" w14:textId="77777777" w:rsidR="00E777C2" w:rsidRPr="004C6442" w:rsidRDefault="004C6442" w:rsidP="00E777C2">
      <m:oMathPara>
        <m:oMath>
          <m:r>
            <m:rPr>
              <m:sty m:val="p"/>
            </m:rPr>
            <w:rPr>
              <w:rFonts w:ascii="Cambria Math" w:hAnsi="Cambria Math"/>
            </w:rPr>
            <m:t>Υ</m:t>
          </m:r>
          <m:r>
            <w:rPr>
              <w:rFonts w:ascii="Cambria Math" w:hAnsi="Cambria Math"/>
            </w:rPr>
            <m:t>=-</m:t>
          </m:r>
          <m:d>
            <m:dPr>
              <m:ctrlPr>
                <w:rPr>
                  <w:rFonts w:ascii="Cambria Math" w:hAnsi="Cambria Math"/>
                  <w:i/>
                </w:rPr>
              </m:ctrlPr>
            </m:dPr>
            <m:e>
              <m:r>
                <w:rPr>
                  <w:rFonts w:ascii="Cambria Math" w:hAnsi="Cambria Math"/>
                </w:rPr>
                <m:t>α-β</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e>
          </m:rad>
          <m:r>
            <w:rPr>
              <w:rFonts w:ascii="Cambria Math" w:hAnsi="Cambria Math"/>
            </w:rPr>
            <m:t>φ</m:t>
          </m:r>
        </m:oMath>
      </m:oMathPara>
    </w:p>
    <w:p w14:paraId="57F089F1" w14:textId="77777777" w:rsidR="004C6442" w:rsidRDefault="004C6442" w:rsidP="00E777C2">
      <w:r>
        <w:t>and:</w:t>
      </w:r>
    </w:p>
    <w:p w14:paraId="41E8D3B1" w14:textId="77777777" w:rsidR="004C6442" w:rsidRPr="004C6442" w:rsidRDefault="004C6442" w:rsidP="00E777C2">
      <m:oMathPara>
        <m:oMath>
          <m:r>
            <w:rPr>
              <w:rFonts w:ascii="Cambria Math" w:hAnsi="Cambria Math"/>
            </w:rPr>
            <m:t>x=X</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e>
              </m:d>
            </m:e>
            <m:sup>
              <m:f>
                <m:fPr>
                  <m:type m:val="lin"/>
                  <m:ctrlPr>
                    <w:rPr>
                      <w:rFonts w:ascii="Cambria Math" w:hAnsi="Cambria Math"/>
                      <w:i/>
                    </w:rPr>
                  </m:ctrlPr>
                </m:fPr>
                <m:num>
                  <m:r>
                    <w:rPr>
                      <w:rFonts w:ascii="Cambria Math" w:hAnsi="Cambria Math"/>
                    </w:rPr>
                    <m:t>1</m:t>
                  </m:r>
                </m:num>
                <m:den>
                  <m:r>
                    <w:rPr>
                      <w:rFonts w:ascii="Cambria Math" w:hAnsi="Cambria Math"/>
                    </w:rPr>
                    <m:t>4</m:t>
                  </m:r>
                </m:den>
              </m:f>
            </m:sup>
          </m:sSup>
        </m:oMath>
      </m:oMathPara>
    </w:p>
    <w:p w14:paraId="1C0E11C8" w14:textId="77777777" w:rsidR="004C6442" w:rsidRDefault="004C6442" w:rsidP="00E777C2">
      <w:r>
        <w:t>The phase equation then reads:</w:t>
      </w:r>
    </w:p>
    <w:p w14:paraId="62CCEF62" w14:textId="77777777" w:rsidR="004C6442" w:rsidRPr="007A4D94" w:rsidRDefault="00F85520" w:rsidP="00E777C2">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p"/>
            </m:rPr>
            <w:rPr>
              <w:rFonts w:ascii="Cambria Math" w:hAnsi="Cambria Math"/>
            </w:rPr>
            <m:t>Υ</m:t>
          </m:r>
          <m:r>
            <w:rPr>
              <w:rFonts w:ascii="Cambria Math" w:hAnsi="Cambria Math"/>
            </w:rPr>
            <m:t>=</m:t>
          </m:r>
          <m:d>
            <m:dPr>
              <m:begChr m:val="["/>
              <m:endChr m:val="]"/>
              <m:ctrlPr>
                <w:rPr>
                  <w:rFonts w:ascii="Cambria Math" w:hAnsi="Cambria Math"/>
                  <w:i/>
                </w:rPr>
              </m:ctrlPr>
            </m:dPr>
            <m:e>
              <m:r>
                <w:rPr>
                  <w:rFonts w:ascii="Cambria Math" w:hAnsi="Cambria Math"/>
                </w:rPr>
                <m:t>δ-</m:t>
              </m:r>
              <m:sSup>
                <m:sSupPr>
                  <m:ctrlPr>
                    <w:rPr>
                      <w:rFonts w:ascii="Cambria Math" w:hAnsi="Cambria Math"/>
                      <w:i/>
                    </w:rPr>
                  </m:ctrlPr>
                </m:sSupPr>
                <m:e>
                  <m:d>
                    <m:dPr>
                      <m:ctrlPr>
                        <w:rPr>
                          <w:rFonts w:ascii="Cambria Math" w:hAnsi="Cambria Math"/>
                          <w:i/>
                        </w:rPr>
                      </m:ctrlPr>
                    </m:dPr>
                    <m:e>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e>
                  </m:d>
                </m:e>
                <m:sup>
                  <m:r>
                    <w:rPr>
                      <w:rFonts w:ascii="Cambria Math" w:hAnsi="Cambria Math"/>
                    </w:rPr>
                    <m:t>2</m:t>
                  </m:r>
                </m:sup>
              </m:sSup>
            </m:e>
          </m:d>
          <m:r>
            <m:rPr>
              <m:sty m:val="p"/>
            </m:rPr>
            <w:rPr>
              <w:rFonts w:ascii="Cambria Math" w:hAnsi="Cambria Math"/>
            </w:rPr>
            <m:t>Υ+</m:t>
          </m:r>
          <m:sSup>
            <m:sSupPr>
              <m:ctrlPr>
                <w:rPr>
                  <w:rFonts w:ascii="Cambria Math" w:hAnsi="Cambria Math"/>
                </w:rPr>
              </m:ctrlPr>
            </m:sSupPr>
            <m:e>
              <m:d>
                <m:dPr>
                  <m:ctrlPr>
                    <w:rPr>
                      <w:rFonts w:ascii="Cambria Math" w:hAnsi="Cambria Math"/>
                      <w:i/>
                    </w:rPr>
                  </m:ctrlPr>
                </m:dPr>
                <m:e>
                  <m:r>
                    <m:rPr>
                      <m:sty m:val="p"/>
                    </m:rPr>
                    <w:rPr>
                      <w:rFonts w:ascii="Cambria Math" w:hAnsi="Cambria Math"/>
                    </w:rPr>
                    <m:t>∇Υ</m:t>
                  </m:r>
                </m:e>
              </m:d>
            </m:e>
            <m:sup>
              <m:r>
                <w:rPr>
                  <w:rFonts w:ascii="Cambria Math" w:hAnsi="Cambria Math"/>
                </w:rPr>
                <m:t>2</m:t>
              </m:r>
            </m:sup>
          </m:sSup>
        </m:oMath>
      </m:oMathPara>
    </w:p>
    <w:p w14:paraId="6B08789C" w14:textId="77777777" w:rsidR="007A4D94" w:rsidRDefault="007A4D94" w:rsidP="00E777C2">
      <w:r>
        <w:t>with:</w:t>
      </w:r>
    </w:p>
    <w:p w14:paraId="3F07FC19" w14:textId="77777777" w:rsidR="007A4D94" w:rsidRPr="007A4D94" w:rsidRDefault="007A4D94" w:rsidP="007A4D94">
      <m:oMathPara>
        <m:oMath>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1+αβ</m:t>
                  </m:r>
                </m:e>
              </m:d>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r>
            <w:rPr>
              <w:rFonts w:ascii="Cambria Math" w:hAnsi="Cambria Math"/>
            </w:rPr>
            <m:t>-nγ</m:t>
          </m:r>
        </m:oMath>
      </m:oMathPara>
    </w:p>
    <w:p w14:paraId="305F15A3" w14:textId="77777777" w:rsidR="007A4D94" w:rsidRDefault="007A4D94" w:rsidP="007A4D94">
      <w:r>
        <w:t>and:</w:t>
      </w:r>
    </w:p>
    <w:p w14:paraId="4ACDDDCA" w14:textId="77777777" w:rsidR="007A4D94" w:rsidRPr="007A4D94" w:rsidRDefault="00F85520" w:rsidP="007A4D94">
      <m:oMathPara>
        <m:oMath>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1+αβ</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e>
          </m:rad>
        </m:oMath>
      </m:oMathPara>
    </w:p>
    <w:p w14:paraId="56C26479" w14:textId="77777777" w:rsidR="007A4D94" w:rsidRDefault="007A4D94" w:rsidP="007A4D94">
      <w:r>
        <w:lastRenderedPageBreak/>
        <w:t xml:space="preserve">For </w:t>
      </w:r>
      <m:oMath>
        <m:r>
          <w:rPr>
            <w:rFonts w:ascii="Cambria Math" w:hAnsi="Cambria Math"/>
          </w:rPr>
          <m:t>δ=0</m:t>
        </m:r>
      </m:oMath>
      <w:r>
        <w:t xml:space="preserve">, we have the appearance of a marginal phase mode with </w:t>
      </w:r>
      <m:oMath>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0</m:t>
            </m:r>
          </m:sub>
        </m:sSub>
      </m:oMath>
      <w:r>
        <w:t>. We can make a weakly nonlinear analysis of this pattern formation to investigate the further evolution of this instability.</w:t>
      </w:r>
    </w:p>
    <w:p w14:paraId="7A956AD8" w14:textId="77777777" w:rsidR="007A4D94" w:rsidRDefault="007A4D94" w:rsidP="007A4D94">
      <w:pPr>
        <w:pStyle w:val="Heading3"/>
        <w:numPr>
          <w:ilvl w:val="0"/>
          <w:numId w:val="0"/>
        </w:numPr>
        <w:ind w:left="720" w:hanging="720"/>
      </w:pPr>
      <w:r>
        <w:t xml:space="preserve">One dimensional multi-scale analysis: super-critical </w:t>
      </w:r>
      <w:r w:rsidRPr="007A4D94">
        <w:rPr>
          <w:i/>
        </w:rPr>
        <w:t>k</w:t>
      </w:r>
    </w:p>
    <w:p w14:paraId="5130C818" w14:textId="77777777" w:rsidR="007A4D94" w:rsidRDefault="007A4D94" w:rsidP="007A4D94">
      <w:r>
        <w:t>We consider the equation:</w:t>
      </w:r>
    </w:p>
    <w:p w14:paraId="577922A6" w14:textId="77777777" w:rsidR="007A4D94" w:rsidRPr="007A4D94" w:rsidRDefault="00F85520" w:rsidP="007A4D94">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φ=-nγ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φ+</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φ-</m:t>
          </m:r>
          <m:d>
            <m:dPr>
              <m:ctrlPr>
                <w:rPr>
                  <w:rFonts w:ascii="Cambria Math" w:hAnsi="Cambria Math"/>
                  <w:i/>
                </w:rPr>
              </m:ctrlPr>
            </m:dPr>
            <m:e>
              <m:r>
                <w:rPr>
                  <w:rFonts w:ascii="Cambria Math" w:hAnsi="Cambria Math"/>
                </w:rPr>
                <m:t>α-β</m:t>
              </m:r>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φ</m:t>
                  </m:r>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4</m:t>
              </m:r>
            </m:sup>
          </m:sSubSup>
          <m:r>
            <w:rPr>
              <w:rFonts w:ascii="Cambria Math" w:hAnsi="Cambria Math"/>
            </w:rPr>
            <m:t>φ</m:t>
          </m:r>
        </m:oMath>
      </m:oMathPara>
    </w:p>
    <w:p w14:paraId="5D3323A7" w14:textId="77777777" w:rsidR="007A4D94" w:rsidRDefault="007A4D94" w:rsidP="007A4D94">
      <w:pPr>
        <w:spacing w:after="240"/>
      </w:pPr>
      <w:r>
        <w:t>We now introduce the scaling:</w:t>
      </w:r>
    </w:p>
    <w:p w14:paraId="0DEBA659" w14:textId="77777777" w:rsidR="007A4D94" w:rsidRPr="004C6442" w:rsidRDefault="00F85520" w:rsidP="007A4D94">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+ϵ</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m:t>
              </m:r>
            </m:e>
            <m:sub>
              <m:r>
                <w:rPr>
                  <w:rFonts w:ascii="Cambria Math" w:hAnsi="Cambria Math"/>
                </w:rPr>
                <m:t>T</m:t>
              </m:r>
            </m:sub>
          </m:sSub>
        </m:oMath>
      </m:oMathPara>
    </w:p>
    <w:p w14:paraId="24594E4B" w14:textId="77777777" w:rsidR="007A4D94" w:rsidRDefault="00CC3457" w:rsidP="007A4D94">
      <w:r>
        <w:t xml:space="preserve">and write </w:t>
      </w:r>
      <m:oMath>
        <m:r>
          <w:rPr>
            <w:rFonts w:ascii="Cambria Math" w:hAnsi="Cambria Math"/>
          </w:rPr>
          <m:t>φ</m:t>
        </m:r>
      </m:oMath>
      <w:r>
        <w:t xml:space="preserve"> as:</w:t>
      </w:r>
    </w:p>
    <w:p w14:paraId="111D624C" w14:textId="77777777" w:rsidR="00CC3457" w:rsidRPr="00CC3457" w:rsidRDefault="00CC3457" w:rsidP="007A4D94">
      <m:oMathPara>
        <m:oMath>
          <m:r>
            <w:rPr>
              <w:rFonts w:ascii="Cambria Math" w:hAnsi="Cambria Math"/>
            </w:rPr>
            <m:t>φ=ϵ</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3</m:t>
              </m:r>
            </m:sup>
          </m:sSup>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oMath>
      </m:oMathPara>
    </w:p>
    <w:p w14:paraId="2F50C94A" w14:textId="77777777" w:rsidR="00CC3457" w:rsidRDefault="00CC3457" w:rsidP="00CE3537">
      <w:pPr>
        <w:keepNext/>
      </w:pPr>
      <w:r>
        <w:t xml:space="preserve">and assuming that we can write </w:t>
      </w:r>
      <m:oMath>
        <m:r>
          <w:rPr>
            <w:rFonts w:ascii="Cambria Math" w:hAnsi="Cambria Math"/>
          </w:rPr>
          <m:t>γ</m:t>
        </m:r>
      </m:oMath>
      <w:r>
        <w:t xml:space="preserve"> as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r>
          <w:rPr>
            <w:rFonts w:ascii="Cambria Math" w:hAnsi="Cambria Math"/>
          </w:rPr>
          <m:t>δ</m:t>
        </m:r>
      </m:oMath>
      <w:r>
        <w:t>. After insertion, we obtain the linear operator:</w:t>
      </w:r>
    </w:p>
    <w:p w14:paraId="4946E0E4" w14:textId="77777777" w:rsidR="00CC3457" w:rsidRPr="00CC3457" w:rsidRDefault="00F85520" w:rsidP="007A4D94">
      <m:oMathPara>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-n</m:t>
          </m:r>
          <m:sSub>
            <m:sSubPr>
              <m:ctrlPr>
                <w:rPr>
                  <w:rFonts w:ascii="Cambria Math" w:hAnsi="Cambria Math"/>
                  <w:i/>
                </w:rPr>
              </m:ctrlPr>
            </m:sSubPr>
            <m:e>
              <m:r>
                <w:rPr>
                  <w:rFonts w:ascii="Cambria Math" w:hAnsi="Cambria Math"/>
                </w:rPr>
                <m:t>γ</m:t>
              </m:r>
            </m:e>
            <m:sub>
              <m:r>
                <w:rPr>
                  <w:rFonts w:ascii="Cambria Math" w:hAnsi="Cambria Math"/>
                </w:rPr>
                <m:t>c</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4</m:t>
              </m:r>
            </m:sup>
          </m:sSubSup>
        </m:oMath>
      </m:oMathPara>
    </w:p>
    <w:p w14:paraId="3F2E6FD5" w14:textId="77777777" w:rsidR="00CC3457" w:rsidRDefault="00CC3457" w:rsidP="007A4D94">
      <w:r>
        <w:t>By now identifying orders we obtain:</w:t>
      </w:r>
    </w:p>
    <w:p w14:paraId="73851285" w14:textId="77777777" w:rsidR="00CC3457" w:rsidRDefault="00CC3457" w:rsidP="007A4D94">
      <w:pPr>
        <w:rPr>
          <w:u w:val="single"/>
        </w:rPr>
      </w:pPr>
      <m:oMath>
        <m:r>
          <w:rPr>
            <w:rFonts w:ascii="Cambria Math" w:hAnsi="Cambria Math"/>
            <w:u w:val="single"/>
          </w:rPr>
          <m:t>ϵ</m:t>
        </m:r>
      </m:oMath>
      <w:r w:rsidRPr="00CC3457">
        <w:rPr>
          <w:u w:val="single"/>
        </w:rPr>
        <w:t>:</w:t>
      </w:r>
    </w:p>
    <w:p w14:paraId="532477D8" w14:textId="77777777" w:rsidR="00CC3457" w:rsidRPr="00CC3457" w:rsidRDefault="00F85520" w:rsidP="007A4D94">
      <m:oMathPara>
        <m:oMath>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=0</m:t>
          </m:r>
        </m:oMath>
      </m:oMathPara>
    </w:p>
    <w:p w14:paraId="3916794E" w14:textId="77777777" w:rsidR="00CC3457" w:rsidRDefault="00F85520" w:rsidP="00CC3457">
      <w:pPr>
        <w:rPr>
          <w:u w:val="single"/>
        </w:rPr>
      </w:pPr>
      <m:oMath>
        <m:sSup>
          <m:sSupPr>
            <m:ctrlPr>
              <w:rPr>
                <w:rFonts w:ascii="Cambria Math" w:hAnsi="Cambria Math"/>
                <w:i/>
                <w:u w:val="single"/>
              </w:rPr>
            </m:ctrlPr>
          </m:sSupPr>
          <m:e>
            <m:r>
              <w:rPr>
                <w:rFonts w:ascii="Cambria Math" w:hAnsi="Cambria Math"/>
                <w:u w:val="single"/>
              </w:rPr>
              <m:t>ϵ</m:t>
            </m:r>
          </m:e>
          <m:sup>
            <m:r>
              <w:rPr>
                <w:rFonts w:ascii="Cambria Math" w:hAnsi="Cambria Math"/>
                <w:u w:val="single"/>
              </w:rPr>
              <m:t>2</m:t>
            </m:r>
          </m:sup>
        </m:sSup>
      </m:oMath>
      <w:r w:rsidR="00CC3457" w:rsidRPr="00CC3457">
        <w:rPr>
          <w:u w:val="single"/>
        </w:rPr>
        <w:t>:</w:t>
      </w:r>
    </w:p>
    <w:p w14:paraId="2E386507" w14:textId="77777777" w:rsidR="00CC3457" w:rsidRPr="00CC3457" w:rsidRDefault="00F85520" w:rsidP="00CC3457">
      <m:oMathPara>
        <m:oMath>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+2</m:t>
          </m:r>
          <m:d>
            <m:dPr>
              <m:ctrlPr>
                <w:rPr>
                  <w:rFonts w:ascii="Cambria Math" w:hAnsi="Cambria Math"/>
                  <w:i/>
                </w:rPr>
              </m:ctrlPr>
            </m:dPr>
            <m:e>
              <m:r>
                <w:rPr>
                  <w:rFonts w:ascii="Cambria Math" w:hAnsi="Cambria Math"/>
                </w:rPr>
                <m:t>1+αβ</m:t>
              </m:r>
            </m:e>
          </m:d>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α-β</m:t>
              </m:r>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e>
              </m:d>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sSub>
            <m:sSubPr>
              <m:ctrlPr>
                <w:rPr>
                  <w:rFonts w:ascii="Cambria Math" w:hAnsi="Cambria Math"/>
                  <w:i/>
                </w:rPr>
              </m:ctrlPr>
            </m:sSubPr>
            <m:e>
              <m: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3</m:t>
              </m:r>
            </m:sup>
          </m:sSubSup>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=0</m:t>
          </m:r>
        </m:oMath>
      </m:oMathPara>
    </w:p>
    <w:p w14:paraId="44888027" w14:textId="77777777" w:rsidR="00780DB9" w:rsidRDefault="00F85520" w:rsidP="00780DB9">
      <w:pPr>
        <w:rPr>
          <w:u w:val="single"/>
        </w:rPr>
      </w:pPr>
      <m:oMath>
        <m:sSup>
          <m:sSupPr>
            <m:ctrlPr>
              <w:rPr>
                <w:rFonts w:ascii="Cambria Math" w:hAnsi="Cambria Math"/>
                <w:i/>
                <w:u w:val="single"/>
              </w:rPr>
            </m:ctrlPr>
          </m:sSupPr>
          <m:e>
            <m:r>
              <w:rPr>
                <w:rFonts w:ascii="Cambria Math" w:hAnsi="Cambria Math"/>
                <w:u w:val="single"/>
              </w:rPr>
              <m:t>ϵ</m:t>
            </m:r>
          </m:e>
          <m:sup>
            <m:r>
              <w:rPr>
                <w:rFonts w:ascii="Cambria Math" w:hAnsi="Cambria Math"/>
                <w:u w:val="single"/>
              </w:rPr>
              <m:t>3</m:t>
            </m:r>
          </m:sup>
        </m:sSup>
      </m:oMath>
      <w:r w:rsidR="00780DB9" w:rsidRPr="00CC3457">
        <w:rPr>
          <w:u w:val="single"/>
        </w:rPr>
        <w:t>:</w:t>
      </w:r>
    </w:p>
    <w:p w14:paraId="43A9445D" w14:textId="77777777" w:rsidR="00780DB9" w:rsidRPr="00CC3457" w:rsidRDefault="00F85520" w:rsidP="00780DB9">
      <m:oMathPara>
        <m:oMath>
          <m:sSub>
            <m:sSubPr>
              <m:ctrlPr>
                <w:rPr>
                  <w:rFonts w:ascii="Cambria Math" w:hAnsi="Cambria Math"/>
                  <w:i/>
                </w:rPr>
              </m:ctrlPr>
            </m:sSubPr>
            <m:e>
              <m:r>
                <w:rPr>
                  <w:rFonts w:ascii="Cambria Math" w:hAnsi="Cambria Math"/>
                </w:rPr>
                <m:t>∂</m:t>
              </m:r>
            </m:e>
            <m:sub>
              <m:r>
                <w:rPr>
                  <w:rFonts w:ascii="Cambria Math" w:hAnsi="Cambria Math"/>
                </w:rPr>
                <m:t>T</m:t>
              </m:r>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sSub>
            <m:sSubPr>
              <m:ctrlPr>
                <w:rPr>
                  <w:rFonts w:ascii="Cambria Math" w:hAnsi="Cambria Math"/>
                  <w:i/>
                </w:rPr>
              </m:ctrlPr>
            </m:sSubPr>
            <m:e>
              <m:r>
                <w:rPr>
                  <w:rFonts w:ascii="Cambria Math" w:hAnsi="Cambria Math"/>
                </w:rPr>
                <m:t>φ</m:t>
              </m:r>
            </m:e>
            <m:sub>
              <m:r>
                <w:rPr>
                  <w:rFonts w:ascii="Cambria Math" w:hAnsi="Cambria Math"/>
                </w:rPr>
                <m:t>0</m:t>
              </m:r>
            </m:sub>
          </m:sSub>
          <m:r>
            <m:rPr>
              <m:aln/>
            </m:rPr>
            <w:rPr>
              <w:rFonts w:ascii="Cambria Math" w:hAnsi="Cambria Math"/>
            </w:rPr>
            <m:t>+</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-2</m:t>
          </m:r>
          <m:d>
            <m:dPr>
              <m:ctrlPr>
                <w:rPr>
                  <w:rFonts w:ascii="Cambria Math" w:hAnsi="Cambria Math"/>
                  <w:i/>
                </w:rPr>
              </m:ctrlPr>
            </m:dPr>
            <m:e>
              <m:r>
                <w:rPr>
                  <w:rFonts w:ascii="Cambria Math" w:hAnsi="Cambria Math"/>
                </w:rPr>
                <m:t>α-β</m:t>
              </m:r>
            </m:e>
          </m:d>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e>
          </m:d>
          <m:r>
            <w:rPr>
              <w:rFonts w:ascii="Cambria Math" w:hAnsi="Cambria Math"/>
            </w:rPr>
            <m:t>+2</m:t>
          </m:r>
          <m:d>
            <m:dPr>
              <m:ctrlPr>
                <w:rPr>
                  <w:rFonts w:ascii="Cambria Math" w:hAnsi="Cambria Math"/>
                  <w:i/>
                </w:rPr>
              </m:ctrlPr>
            </m:dPr>
            <m:e>
              <m:r>
                <w:rPr>
                  <w:rFonts w:ascii="Cambria Math" w:hAnsi="Cambria Math"/>
                </w:rPr>
                <m:t>1+αβ</m:t>
              </m:r>
            </m:e>
          </m:d>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3</m:t>
                  </m:r>
                </m:sup>
              </m:sSubSup>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+3</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
                <m:sSubPr>
                  <m:ctrlPr>
                    <w:rPr>
                      <w:rFonts w:ascii="Cambria Math" w:hAnsi="Cambria Math"/>
                      <w:i/>
                    </w:rPr>
                  </m:ctrlPr>
                </m:sSubPr>
                <m:e>
                  <m:r>
                    <w:rPr>
                      <w:rFonts w:ascii="Cambria Math" w:hAnsi="Cambria Math"/>
                    </w:rPr>
                    <m:t>φ</m:t>
                  </m:r>
                </m:e>
                <m:sub>
                  <m:r>
                    <w:rPr>
                      <w:rFonts w:ascii="Cambria Math" w:hAnsi="Cambria Math"/>
                    </w:rPr>
                    <m:t>0</m:t>
                  </m:r>
                </m:sub>
              </m:sSub>
            </m:e>
          </m:d>
        </m:oMath>
      </m:oMathPara>
    </w:p>
    <w:p w14:paraId="4FB088B7" w14:textId="77777777" w:rsidR="004D1F05" w:rsidRDefault="004D1F05" w:rsidP="007A4D94"/>
    <w:p w14:paraId="4279A1A8" w14:textId="77777777" w:rsidR="00CC3457" w:rsidRDefault="004D1F05" w:rsidP="007A4D94">
      <w:r>
        <w:t xml:space="preserve">At order 1, we can choose </w:t>
      </w:r>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ikx</m:t>
            </m:r>
          </m:sup>
        </m:sSup>
        <m:r>
          <w:rPr>
            <w:rFonts w:ascii="Cambria Math" w:hAnsi="Cambria Math"/>
          </w:rPr>
          <m:t>+</m:t>
        </m:r>
        <m:acc>
          <m:accPr>
            <m:chr m:val="̅"/>
            <m:ctrlPr>
              <w:rPr>
                <w:rFonts w:ascii="Cambria Math" w:hAnsi="Cambria Math"/>
                <w:i/>
              </w:rPr>
            </m:ctrlPr>
          </m:accPr>
          <m:e>
            <m:r>
              <w:rPr>
                <w:rFonts w:ascii="Cambria Math" w:hAnsi="Cambria Math"/>
              </w:rPr>
              <m:t>A</m:t>
            </m:r>
          </m:e>
        </m:acc>
        <m:sSup>
          <m:sSupPr>
            <m:ctrlPr>
              <w:rPr>
                <w:rFonts w:ascii="Cambria Math" w:hAnsi="Cambria Math"/>
                <w:i/>
              </w:rPr>
            </m:ctrlPr>
          </m:sSupPr>
          <m:e>
            <m:r>
              <w:rPr>
                <w:rFonts w:ascii="Cambria Math" w:hAnsi="Cambria Math"/>
              </w:rPr>
              <m:t>e</m:t>
            </m:r>
          </m:e>
          <m:sup>
            <m:r>
              <w:rPr>
                <w:rFonts w:ascii="Cambria Math" w:hAnsi="Cambria Math"/>
              </w:rPr>
              <m:t>-ikx</m:t>
            </m:r>
          </m:sup>
        </m:sSup>
      </m:oMath>
      <w:r>
        <w:t xml:space="preserve">. Solving for </w:t>
      </w:r>
      <m:oMath>
        <m:r>
          <w:rPr>
            <w:rFonts w:ascii="Cambria Math" w:hAnsi="Cambria Math"/>
          </w:rPr>
          <m:t>k</m:t>
        </m:r>
      </m:oMath>
      <w:r>
        <w:t>, yields:</w:t>
      </w:r>
    </w:p>
    <w:p w14:paraId="4F3B8751" w14:textId="77777777" w:rsidR="004D1F05" w:rsidRPr="004D1F05" w:rsidRDefault="00F85520" w:rsidP="007A4D94">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1+αβ</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1+αβ</m:t>
                          </m:r>
                        </m:e>
                      </m:d>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n</m:t>
                  </m:r>
                  <m:sSub>
                    <m:sSubPr>
                      <m:ctrlPr>
                        <w:rPr>
                          <w:rFonts w:ascii="Cambria Math" w:hAnsi="Cambria Math"/>
                          <w:i/>
                        </w:rPr>
                      </m:ctrlPr>
                    </m:sSubPr>
                    <m:e>
                      <m:r>
                        <w:rPr>
                          <w:rFonts w:ascii="Cambria Math" w:hAnsi="Cambria Math"/>
                        </w:rPr>
                        <m:t>γ</m:t>
                      </m:r>
                    </m:e>
                    <m:sub>
                      <m:r>
                        <w:rPr>
                          <w:rFonts w:ascii="Cambria Math" w:hAnsi="Cambria Math"/>
                        </w:rPr>
                        <m:t>c</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e>
              </m:rad>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oMath>
      </m:oMathPara>
    </w:p>
    <w:p w14:paraId="39C30DBC" w14:textId="77777777" w:rsidR="004D1F05" w:rsidRDefault="004D1F05" w:rsidP="007A4D94">
      <w:r>
        <w:t>which is marginal when:</w:t>
      </w:r>
    </w:p>
    <w:p w14:paraId="0AF2C0F0" w14:textId="77777777" w:rsidR="004D1F05" w:rsidRPr="004D1F05" w:rsidRDefault="00F85520" w:rsidP="007A4D94">
      <m:oMathPara>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1+αβ</m:t>
                      </m:r>
                    </m:e>
                  </m:d>
                </m:e>
                <m:sup>
                  <m:r>
                    <w:rPr>
                      <w:rFonts w:ascii="Cambria Math" w:hAnsi="Cambria Math"/>
                    </w:rPr>
                    <m:t>2</m:t>
                  </m:r>
                </m:sup>
              </m:sSup>
            </m:num>
            <m:den>
              <m:r>
                <w:rPr>
                  <w:rFonts w:ascii="Cambria Math" w:hAnsi="Cambria Math"/>
                </w:rPr>
                <m:t>2n</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e>
                <m:sup>
                  <m:f>
                    <m:fPr>
                      <m:type m:val="lin"/>
                      <m:ctrlPr>
                        <w:rPr>
                          <w:rFonts w:ascii="Cambria Math" w:hAnsi="Cambria Math"/>
                          <w:i/>
                        </w:rPr>
                      </m:ctrlPr>
                    </m:fPr>
                    <m:num>
                      <m:r>
                        <w:rPr>
                          <w:rFonts w:ascii="Cambria Math" w:hAnsi="Cambria Math"/>
                        </w:rPr>
                        <m:t>3</m:t>
                      </m:r>
                    </m:num>
                    <m:den>
                      <m:r>
                        <w:rPr>
                          <w:rFonts w:ascii="Cambria Math" w:hAnsi="Cambria Math"/>
                        </w:rPr>
                        <m:t>2</m:t>
                      </m:r>
                    </m:den>
                  </m:f>
                </m:sup>
              </m:sSup>
            </m:den>
          </m:f>
        </m:oMath>
      </m:oMathPara>
    </w:p>
    <w:p w14:paraId="1DE07049" w14:textId="77777777" w:rsidR="004D1F05" w:rsidRDefault="004D1F05" w:rsidP="007A4D94">
      <w:r>
        <w:t>with critical wave vector:</w:t>
      </w:r>
    </w:p>
    <w:p w14:paraId="464063BB" w14:textId="77777777" w:rsidR="004D1F05" w:rsidRPr="004D1F05" w:rsidRDefault="00F85520" w:rsidP="007A4D94">
      <m:oMathPara>
        <m:oMath>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1+αβ</m:t>
                  </m:r>
                </m:e>
              </m:d>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oMath>
      </m:oMathPara>
    </w:p>
    <w:p w14:paraId="2F3ED427" w14:textId="77777777" w:rsidR="004D1F05" w:rsidRDefault="004D1F05" w:rsidP="007A4D94">
      <w:r>
        <w:lastRenderedPageBreak/>
        <w:t xml:space="preserve">At order 2, the resonant part, corresponding to terms proportional to </w:t>
      </w:r>
      <m:oMath>
        <m:sSup>
          <m:sSupPr>
            <m:ctrlPr>
              <w:rPr>
                <w:rFonts w:ascii="Cambria Math" w:hAnsi="Cambria Math"/>
                <w:i/>
              </w:rPr>
            </m:ctrlPr>
          </m:sSupPr>
          <m:e>
            <m:r>
              <w:rPr>
                <w:rFonts w:ascii="Cambria Math" w:hAnsi="Cambria Math"/>
              </w:rPr>
              <m:t>e</m:t>
            </m:r>
          </m:e>
          <m:sup>
            <m:r>
              <w:rPr>
                <w:rFonts w:ascii="Cambria Math" w:hAnsi="Cambria Math"/>
              </w:rPr>
              <m:t>ikx</m:t>
            </m:r>
          </m:sup>
        </m:sSup>
      </m:oMath>
      <w:r>
        <w:t xml:space="preserve"> and </w:t>
      </w:r>
      <m:oMath>
        <m:sSup>
          <m:sSupPr>
            <m:ctrlPr>
              <w:rPr>
                <w:rFonts w:ascii="Cambria Math" w:hAnsi="Cambria Math"/>
                <w:i/>
              </w:rPr>
            </m:ctrlPr>
          </m:sSupPr>
          <m:e>
            <m:r>
              <w:rPr>
                <w:rFonts w:ascii="Cambria Math" w:hAnsi="Cambria Math"/>
              </w:rPr>
              <m:t>e</m:t>
            </m:r>
          </m:e>
          <m:sup>
            <m:r>
              <w:rPr>
                <w:rFonts w:ascii="Cambria Math" w:hAnsi="Cambria Math"/>
              </w:rPr>
              <m:t>-ikx</m:t>
            </m:r>
          </m:sup>
        </m:sSup>
      </m:oMath>
      <w:r>
        <w:t>, is found to be:</w:t>
      </w:r>
    </w:p>
    <w:p w14:paraId="185DA021" w14:textId="77777777" w:rsidR="004D1F05" w:rsidRPr="00624104" w:rsidRDefault="004D1F05" w:rsidP="007A4D94">
      <m:oMathPara>
        <m:oMath>
          <m:r>
            <w:rPr>
              <w:rFonts w:ascii="Cambria Math" w:hAnsi="Cambria Math"/>
            </w:rPr>
            <m:t>2</m:t>
          </m:r>
          <m:d>
            <m:dPr>
              <m:ctrlPr>
                <w:rPr>
                  <w:rFonts w:ascii="Cambria Math" w:hAnsi="Cambria Math"/>
                  <w:i/>
                </w:rPr>
              </m:ctrlPr>
            </m:dPr>
            <m:e>
              <m:r>
                <w:rPr>
                  <w:rFonts w:ascii="Cambria Math" w:hAnsi="Cambria Math"/>
                </w:rPr>
                <m:t>1+αβ</m:t>
              </m:r>
            </m:e>
          </m:d>
          <m:sSub>
            <m:sSubPr>
              <m:ctrlPr>
                <w:rPr>
                  <w:rFonts w:ascii="Cambria Math" w:hAnsi="Cambria Math"/>
                  <w:i/>
                </w:rPr>
              </m:ctrlPr>
            </m:sSubPr>
            <m:e>
              <m:r>
                <w:rPr>
                  <w:rFonts w:ascii="Cambria Math" w:hAnsi="Cambria Math"/>
                </w:rPr>
                <m:t>∂</m:t>
              </m:r>
            </m:e>
            <m:sub>
              <m:r>
                <w:rPr>
                  <w:rFonts w:ascii="Cambria Math" w:hAnsi="Cambria Math"/>
                </w:rPr>
                <m:t>X</m:t>
              </m:r>
            </m:sub>
          </m:sSub>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acc>
                <m:accPr>
                  <m:chr m:val="̅"/>
                  <m:ctrlPr>
                    <w:rPr>
                      <w:rFonts w:ascii="Cambria Math" w:hAnsi="Cambria Math"/>
                      <w:i/>
                    </w:rPr>
                  </m:ctrlPr>
                </m:accPr>
                <m:e>
                  <m:r>
                    <w:rPr>
                      <w:rFonts w:ascii="Cambria Math" w:hAnsi="Cambria Math"/>
                    </w:rPr>
                    <m:t>A</m:t>
                  </m:r>
                </m:e>
              </m:acc>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e>
          </m:d>
          <m:r>
            <w:rPr>
              <w:rFonts w:ascii="Cambria Math" w:hAnsi="Cambria Math"/>
            </w:rPr>
            <m:t>-2</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sSub>
            <m:sSubPr>
              <m:ctrlPr>
                <w:rPr>
                  <w:rFonts w:ascii="Cambria Math" w:hAnsi="Cambria Math"/>
                  <w:i/>
                </w:rPr>
              </m:ctrlPr>
            </m:sSubPr>
            <m:e>
              <m:r>
                <w:rPr>
                  <w:rFonts w:ascii="Cambria Math" w:hAnsi="Cambria Math"/>
                </w:rPr>
                <m:t>∂</m:t>
              </m:r>
            </m:e>
            <m:sub>
              <m:r>
                <w:rPr>
                  <w:rFonts w:ascii="Cambria Math" w:hAnsi="Cambria Math"/>
                </w:rPr>
                <m:t>X</m:t>
              </m:r>
            </m:sub>
          </m:sSub>
          <m:d>
            <m:dPr>
              <m:ctrlPr>
                <w:rPr>
                  <w:rFonts w:ascii="Cambria Math" w:hAnsi="Cambria Math"/>
                  <w:i/>
                </w:rPr>
              </m:ctrlPr>
            </m:dPr>
            <m:e>
              <m:r>
                <w:rPr>
                  <w:rFonts w:ascii="Cambria Math" w:hAnsi="Cambria Math"/>
                </w:rPr>
                <m:t>-i</m:t>
              </m:r>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3</m:t>
                  </m:r>
                </m:sup>
              </m:sSubSup>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+i</m:t>
              </m:r>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3</m:t>
                  </m:r>
                </m:sup>
              </m:sSubSup>
              <m:acc>
                <m:accPr>
                  <m:chr m:val="̅"/>
                  <m:ctrlPr>
                    <w:rPr>
                      <w:rFonts w:ascii="Cambria Math" w:hAnsi="Cambria Math"/>
                      <w:i/>
                    </w:rPr>
                  </m:ctrlPr>
                </m:accPr>
                <m:e>
                  <m:r>
                    <w:rPr>
                      <w:rFonts w:ascii="Cambria Math" w:hAnsi="Cambria Math"/>
                    </w:rPr>
                    <m:t>A</m:t>
                  </m:r>
                </m:e>
              </m:acc>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e>
          </m:d>
          <m:r>
            <w:rPr>
              <w:rFonts w:ascii="Cambria Math" w:hAnsi="Cambria Math"/>
            </w:rPr>
            <m:t>=0</m:t>
          </m:r>
        </m:oMath>
      </m:oMathPara>
    </w:p>
    <w:p w14:paraId="5AD4E229" w14:textId="77777777" w:rsidR="00624104" w:rsidRDefault="00624104" w:rsidP="007A4D94">
      <w:r>
        <w:t>Which is identically true. The non-resonant part can then be written as:</w:t>
      </w:r>
    </w:p>
    <w:p w14:paraId="33F5265F" w14:textId="77777777" w:rsidR="00624104" w:rsidRPr="00CC3457" w:rsidRDefault="00F85520" w:rsidP="00624104">
      <m:oMathPara>
        <m:oMath>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e>
          </m:d>
          <m:r>
            <w:rPr>
              <w:rFonts w:ascii="Cambria Math" w:hAnsi="Cambria Math"/>
            </w:rPr>
            <m:t>=0</m:t>
          </m:r>
        </m:oMath>
      </m:oMathPara>
    </w:p>
    <w:p w14:paraId="5ECDDE6E" w14:textId="77777777" w:rsidR="00624104" w:rsidRDefault="00624104" w:rsidP="00CE3537">
      <w:pPr>
        <w:keepNext/>
      </w:pPr>
      <w:r>
        <w:t xml:space="preserve">By putting </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=B</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e</m:t>
                </m:r>
              </m:e>
              <m:sup>
                <m:r>
                  <w:rPr>
                    <w:rFonts w:ascii="Cambria Math" w:hAnsi="Cambria Math"/>
                  </w:rPr>
                  <m:t>2i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sup>
        </m:sSup>
        <m:r>
          <w:rPr>
            <w:rFonts w:ascii="Cambria Math" w:hAnsi="Cambria Math"/>
          </w:rPr>
          <m:t>+</m:t>
        </m:r>
        <m:acc>
          <m:accPr>
            <m:chr m:val="̅"/>
            <m:ctrlPr>
              <w:rPr>
                <w:rFonts w:ascii="Cambria Math" w:hAnsi="Cambria Math"/>
                <w:i/>
              </w:rPr>
            </m:ctrlPr>
          </m:accPr>
          <m:e>
            <m:r>
              <w:rPr>
                <w:rFonts w:ascii="Cambria Math" w:hAnsi="Cambria Math"/>
              </w:rPr>
              <m:t>B</m:t>
            </m:r>
          </m:e>
        </m:acc>
        <m:sSup>
          <m:sSupPr>
            <m:ctrlPr>
              <w:rPr>
                <w:rFonts w:ascii="Cambria Math" w:hAnsi="Cambria Math"/>
                <w:i/>
              </w:rPr>
            </m:ctrlPr>
          </m:sSupPr>
          <m:e>
            <m:r>
              <w:rPr>
                <w:rFonts w:ascii="Cambria Math" w:hAnsi="Cambria Math"/>
              </w:rPr>
              <m:t>e</m:t>
            </m:r>
          </m:e>
          <m:sup>
            <m:r>
              <w:rPr>
                <w:rFonts w:ascii="Cambria Math" w:hAnsi="Cambria Math"/>
              </w:rPr>
              <m:t>-2i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+C</m:t>
        </m:r>
      </m:oMath>
      <w:r>
        <w:t>, and identifying terms of like power, we obtain:</w:t>
      </w:r>
    </w:p>
    <w:p w14:paraId="1ADB0C96" w14:textId="77777777" w:rsidR="00624104" w:rsidRPr="000113AA" w:rsidRDefault="00624104" w:rsidP="00624104">
      <w:pPr>
        <w:keepNext/>
      </w:pPr>
      <m:oMathPara>
        <m:oMath>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9</m:t>
              </m:r>
            </m:den>
          </m:f>
          <m:f>
            <m:fPr>
              <m:ctrlPr>
                <w:rPr>
                  <w:rFonts w:ascii="Cambria Math" w:hAnsi="Cambria Math"/>
                  <w:i/>
                </w:rPr>
              </m:ctrlPr>
            </m:fPr>
            <m:num>
              <m:d>
                <m:dPr>
                  <m:ctrlPr>
                    <w:rPr>
                      <w:rFonts w:ascii="Cambria Math" w:hAnsi="Cambria Math"/>
                      <w:i/>
                    </w:rPr>
                  </m:ctrlPr>
                </m:dPr>
                <m:e>
                  <m:r>
                    <w:rPr>
                      <w:rFonts w:ascii="Cambria Math" w:hAnsi="Cambria Math"/>
                    </w:rPr>
                    <m:t>α-β</m:t>
                  </m:r>
                </m:e>
              </m:d>
            </m:num>
            <m:den>
              <m:d>
                <m:dPr>
                  <m:ctrlPr>
                    <w:rPr>
                      <w:rFonts w:ascii="Cambria Math" w:hAnsi="Cambria Math"/>
                      <w:i/>
                    </w:rPr>
                  </m:ctrlPr>
                </m:dPr>
                <m:e>
                  <m:r>
                    <w:rPr>
                      <w:rFonts w:ascii="Cambria Math" w:hAnsi="Cambria Math"/>
                    </w:rPr>
                    <m:t>1+αβ</m:t>
                  </m:r>
                </m:e>
              </m:d>
            </m:den>
          </m:f>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07E9C2D" w14:textId="77777777" w:rsidR="000113AA" w:rsidRDefault="000113AA" w:rsidP="00572A36">
      <w:r>
        <w:t>and:</w:t>
      </w:r>
    </w:p>
    <w:p w14:paraId="743A4156" w14:textId="77777777" w:rsidR="000113AA" w:rsidRPr="000113AA" w:rsidRDefault="000113AA" w:rsidP="000113AA">
      <w:pPr>
        <w:keepNext/>
      </w:pPr>
      <m:oMathPara>
        <m:oMath>
          <m:r>
            <w:rPr>
              <w:rFonts w:ascii="Cambria Math" w:hAnsi="Cambria Math"/>
            </w:rPr>
            <m:t>C=</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α-β</m:t>
                  </m:r>
                </m:e>
              </m:d>
            </m:num>
            <m:den>
              <m:d>
                <m:dPr>
                  <m:ctrlPr>
                    <w:rPr>
                      <w:rFonts w:ascii="Cambria Math" w:hAnsi="Cambria Math"/>
                      <w:i/>
                    </w:rPr>
                  </m:ctrlPr>
                </m:dPr>
                <m:e>
                  <m:r>
                    <w:rPr>
                      <w:rFonts w:ascii="Cambria Math" w:hAnsi="Cambria Math"/>
                    </w:rPr>
                    <m:t>1+αβ</m:t>
                  </m:r>
                </m:e>
              </m:d>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oMath>
      </m:oMathPara>
    </w:p>
    <w:p w14:paraId="79E97C05" w14:textId="77777777" w:rsidR="000113AA" w:rsidRDefault="000113AA" w:rsidP="00572A36">
      <w:r>
        <w:t xml:space="preserve">It is at order 3 that we obtain the normal form governing the dynamics of the complex amplitude </w:t>
      </w:r>
      <w:r w:rsidRPr="000113AA">
        <w:rPr>
          <w:i/>
        </w:rPr>
        <w:t>A</w:t>
      </w:r>
      <w:r>
        <w:t>, which is found as a solvability condition to make the resonant part zero. The normal form is directly found to be:</w:t>
      </w:r>
    </w:p>
    <w:p w14:paraId="0D47CEB8" w14:textId="77B3C48D" w:rsidR="000113AA" w:rsidRPr="000113AA" w:rsidRDefault="00F85520" w:rsidP="009468C5">
      <w:pPr>
        <w:spacing w:after="24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A-2</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A-</m:t>
              </m:r>
              <m:f>
                <m:fPr>
                  <m:ctrlPr>
                    <w:rPr>
                      <w:rFonts w:ascii="Cambria Math" w:hAnsi="Cambria Math"/>
                      <w:i/>
                    </w:rPr>
                  </m:ctrlPr>
                </m:fPr>
                <m:num>
                  <m:r>
                    <w:rPr>
                      <w:rFonts w:ascii="Cambria Math" w:hAnsi="Cambria Math"/>
                    </w:rPr>
                    <m:t>8</m:t>
                  </m:r>
                </m:num>
                <m:den>
                  <m:r>
                    <w:rPr>
                      <w:rFonts w:ascii="Cambria Math" w:hAnsi="Cambria Math"/>
                    </w:rPr>
                    <m:t>9</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α-β</m:t>
                          </m:r>
                        </m:e>
                      </m:d>
                    </m:e>
                    <m:sup>
                      <m:r>
                        <w:rPr>
                          <w:rFonts w:ascii="Cambria Math" w:hAnsi="Cambria Math"/>
                        </w:rPr>
                        <m:t>2</m:t>
                      </m:r>
                    </m:sup>
                  </m:sSup>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d>
                <m:dPr>
                  <m:ctrlPr>
                    <w:rPr>
                      <w:rFonts w:ascii="Cambria Math" w:hAnsi="Cambria Math"/>
                      <w:i/>
                    </w:rPr>
                  </m:ctrlPr>
                </m:dPr>
                <m:e>
                  <w:bookmarkStart w:id="37" w:name="eq48"/>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8</m:t>
                  </m:r>
                  <m:r>
                    <w:rPr>
                      <w:rFonts w:ascii="Cambria Math" w:hAnsi="Cambria Math"/>
                      <w:i/>
                    </w:rPr>
                    <w:fldChar w:fldCharType="end"/>
                  </m:r>
                  <w:bookmarkEnd w:id="37"/>
                </m:e>
              </m:d>
            </m:e>
          </m:eqArr>
        </m:oMath>
      </m:oMathPara>
    </w:p>
    <w:p w14:paraId="78686BA5" w14:textId="77777777" w:rsidR="008E6C68" w:rsidRDefault="008E6C68" w:rsidP="008E6C68">
      <w:pPr>
        <w:keepNext/>
        <w:jc w:val="center"/>
      </w:pPr>
      <w:r>
        <w:rPr>
          <w:noProof/>
        </w:rPr>
        <w:drawing>
          <wp:inline distT="0" distB="0" distL="0" distR="0" wp14:anchorId="5E03E298" wp14:editId="607A8E5C">
            <wp:extent cx="3523591" cy="263816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3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23591" cy="2638161"/>
                    </a:xfrm>
                    <a:prstGeom prst="rect">
                      <a:avLst/>
                    </a:prstGeom>
                  </pic:spPr>
                </pic:pic>
              </a:graphicData>
            </a:graphic>
          </wp:inline>
        </w:drawing>
      </w:r>
    </w:p>
    <w:p w14:paraId="166F6CE3" w14:textId="52E017FB" w:rsidR="008E6C68" w:rsidRDefault="008E6C68" w:rsidP="008E6C68">
      <w:pPr>
        <w:pStyle w:val="Caption"/>
        <w:jc w:val="center"/>
        <w:rPr>
          <w:highlight w:val="yellow"/>
        </w:rPr>
      </w:pPr>
      <w:r>
        <w:t xml:space="preserve">Figure </w:t>
      </w:r>
      <w:fldSimple w:instr=" SEQ Figure \* ARABIC ">
        <w:r w:rsidR="00F85520">
          <w:rPr>
            <w:noProof/>
          </w:rPr>
          <w:t>32</w:t>
        </w:r>
      </w:fldSimple>
      <w:r>
        <w:t xml:space="preserve">: </w:t>
      </w:r>
      <w:r w:rsidRPr="008E6C68">
        <w:t>Bifurcation diagram for the amplitude of the modulated phase A. The thick line shows theoretical values, while dots show numerical results (</w:t>
      </w:r>
      <m:oMath>
        <m:r>
          <w:rPr>
            <w:rFonts w:ascii="Cambria Math" w:hAnsi="Cambria Math"/>
          </w:rPr>
          <m:t>β=ν=1.0</m:t>
        </m:r>
      </m:oMath>
      <w:r w:rsidRPr="008E6C68">
        <w:t xml:space="preserve"> and </w:t>
      </w:r>
      <m:oMath>
        <m:r>
          <w:rPr>
            <w:rFonts w:ascii="Cambria Math" w:hAnsi="Cambria Math"/>
          </w:rPr>
          <m:t>α=-1.05</m:t>
        </m:r>
      </m:oMath>
      <w:r w:rsidRPr="008E6C68">
        <w:t>).</w:t>
      </w:r>
    </w:p>
    <w:p w14:paraId="177831BD" w14:textId="77777777" w:rsidR="000113AA" w:rsidRDefault="000113AA" w:rsidP="00572A36">
      <w:r>
        <w:t xml:space="preserve">We thus see that in one dimension we have a super-critical transition towards a modulated pattern with wave vector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t>, and stationary amplitude given by:</w:t>
      </w:r>
    </w:p>
    <w:p w14:paraId="7918D0E3" w14:textId="77777777" w:rsidR="000113AA" w:rsidRPr="000113AA" w:rsidRDefault="00F85520" w:rsidP="000113AA">
      <w:pPr>
        <w:keepNext/>
      </w:pPr>
      <m:oMathPara>
        <m:oMath>
          <m:d>
            <m:dPr>
              <m:begChr m:val="|"/>
              <m:endChr m:val="|"/>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1+αβ</m:t>
                  </m:r>
                </m:num>
                <m:den>
                  <m:r>
                    <w:rPr>
                      <w:rFonts w:ascii="Cambria Math" w:hAnsi="Cambria Math"/>
                    </w:rPr>
                    <m:t>α-β</m:t>
                  </m:r>
                </m:den>
              </m:f>
            </m:e>
          </m:d>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γ</m:t>
                      </m:r>
                    </m:e>
                    <m:sub>
                      <m:r>
                        <w:rPr>
                          <w:rFonts w:ascii="Cambria Math" w:hAnsi="Cambria Math"/>
                        </w:rPr>
                        <m:t>c</m:t>
                      </m:r>
                    </m:sub>
                  </m:sSub>
                </m:den>
              </m:f>
            </m:e>
          </m:rad>
        </m:oMath>
      </m:oMathPara>
    </w:p>
    <w:p w14:paraId="48127B44" w14:textId="24BAA5EE" w:rsidR="000113AA" w:rsidRDefault="000113AA" w:rsidP="00572A36">
      <w:r>
        <w:t xml:space="preserve">For </w:t>
      </w:r>
      <m:oMath>
        <m:r>
          <w:rPr>
            <w:rFonts w:ascii="Cambria Math" w:hAnsi="Cambria Math"/>
          </w:rPr>
          <m:t>γ</m:t>
        </m:r>
      </m:oMath>
      <w:r>
        <w:t xml:space="preserve"> low enough, we expect the destruction of these periodic patterns through spatiotemporal intermittency </w:t>
      </w:r>
      <w:sdt>
        <w:sdtPr>
          <w:id w:val="1417290330"/>
          <w:citation/>
        </w:sdtPr>
        <w:sdtContent>
          <w:r w:rsidR="00AB034F">
            <w:fldChar w:fldCharType="begin"/>
          </w:r>
          <w:r w:rsidR="00AB034F">
            <w:rPr>
              <w:lang w:val="is-IS"/>
            </w:rPr>
            <w:instrText xml:space="preserve"> CITATION Cha89 \l 1039 </w:instrText>
          </w:r>
          <w:r w:rsidR="00AB034F">
            <w:fldChar w:fldCharType="separate"/>
          </w:r>
          <w:r w:rsidR="0043299B" w:rsidRPr="0043299B">
            <w:rPr>
              <w:noProof/>
              <w:lang w:val="is-IS"/>
            </w:rPr>
            <w:t>[44]</w:t>
          </w:r>
          <w:r w:rsidR="00AB034F">
            <w:fldChar w:fldCharType="end"/>
          </w:r>
        </w:sdtContent>
      </w:sdt>
      <w:r>
        <w:t>, which is indeed observed numerically.</w:t>
      </w:r>
    </w:p>
    <w:p w14:paraId="33C61E8F" w14:textId="77777777" w:rsidR="00025BD3" w:rsidRDefault="00025BD3" w:rsidP="00025BD3">
      <w:pPr>
        <w:keepNext/>
        <w:jc w:val="center"/>
      </w:pPr>
      <w:r>
        <w:rPr>
          <w:noProof/>
        </w:rPr>
        <w:drawing>
          <wp:inline distT="0" distB="0" distL="0" distR="0" wp14:anchorId="43968E54" wp14:editId="27874AA0">
            <wp:extent cx="4438077" cy="18732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33.png"/>
                    <pic:cNvPicPr/>
                  </pic:nvPicPr>
                  <pic:blipFill>
                    <a:blip r:embed="rId39"/>
                    <a:stretch>
                      <a:fillRect/>
                    </a:stretch>
                  </pic:blipFill>
                  <pic:spPr>
                    <a:xfrm>
                      <a:off x="0" y="0"/>
                      <a:ext cx="4438077" cy="1873250"/>
                    </a:xfrm>
                    <a:prstGeom prst="rect">
                      <a:avLst/>
                    </a:prstGeom>
                  </pic:spPr>
                </pic:pic>
              </a:graphicData>
            </a:graphic>
          </wp:inline>
        </w:drawing>
      </w:r>
    </w:p>
    <w:p w14:paraId="4366BD5C" w14:textId="2556D964" w:rsidR="00025BD3" w:rsidRDefault="00025BD3" w:rsidP="00025BD3">
      <w:pPr>
        <w:pStyle w:val="Caption"/>
        <w:jc w:val="center"/>
        <w:rPr>
          <w:highlight w:val="yellow"/>
        </w:rPr>
      </w:pPr>
      <w:r>
        <w:t xml:space="preserve">Figure </w:t>
      </w:r>
      <w:fldSimple w:instr=" SEQ Figure \* ARABIC ">
        <w:r w:rsidR="00F85520">
          <w:rPr>
            <w:noProof/>
          </w:rPr>
          <w:t>33</w:t>
        </w:r>
      </w:fldSimple>
      <w:r>
        <w:t xml:space="preserve">: </w:t>
      </w:r>
      <w:r w:rsidRPr="00025BD3">
        <w:t xml:space="preserve">Real and imaginary part of </w:t>
      </w:r>
      <w:r w:rsidRPr="00025BD3">
        <w:rPr>
          <w:i w:val="0"/>
        </w:rPr>
        <w:t>A</w:t>
      </w:r>
      <w:r w:rsidRPr="00025BD3">
        <w:t xml:space="preserve"> as a function of space for </w:t>
      </w:r>
      <m:oMath>
        <m:r>
          <w:rPr>
            <w:rFonts w:ascii="Cambria Math" w:hAnsi="Cambria Math"/>
          </w:rPr>
          <m:t>α=-1.29</m:t>
        </m:r>
      </m:oMath>
      <w:r w:rsidRPr="00025BD3">
        <w:t xml:space="preserve">, </w:t>
      </w:r>
      <m:oMath>
        <m:r>
          <w:rPr>
            <w:rFonts w:ascii="Cambria Math" w:hAnsi="Cambria Math"/>
          </w:rPr>
          <m:t>β=1.5</m:t>
        </m:r>
      </m:oMath>
      <w:r w:rsidRPr="00025BD3">
        <w:t xml:space="preserve">, </w:t>
      </w:r>
      <m:oMath>
        <m:r>
          <w:rPr>
            <w:rFonts w:ascii="Cambria Math" w:hAnsi="Cambria Math"/>
          </w:rPr>
          <m:t>ν=1.45</m:t>
        </m:r>
      </m:oMath>
      <w:r w:rsidRPr="00025BD3">
        <w:t xml:space="preserve"> and </w:t>
      </w:r>
      <m:oMath>
        <m:r>
          <w:rPr>
            <w:rFonts w:ascii="Cambria Math" w:hAnsi="Cambria Math"/>
          </w:rPr>
          <m:t>γ=0.066</m:t>
        </m:r>
      </m:oMath>
      <w:r w:rsidRPr="00025BD3">
        <w:t xml:space="preserve"> in the case </w:t>
      </w:r>
      <m:oMath>
        <m:r>
          <w:rPr>
            <w:rFonts w:ascii="Cambria Math" w:hAnsi="Cambria Math"/>
          </w:rPr>
          <m:t>n=1</m:t>
        </m:r>
      </m:oMath>
      <w:r w:rsidRPr="00025BD3">
        <w:t>.</w:t>
      </w:r>
    </w:p>
    <w:p w14:paraId="35FCDE01" w14:textId="77777777" w:rsidR="00025BD3" w:rsidRDefault="00025BD3" w:rsidP="00025BD3">
      <w:pPr>
        <w:keepNext/>
        <w:jc w:val="center"/>
      </w:pPr>
      <w:r>
        <w:rPr>
          <w:noProof/>
        </w:rPr>
        <w:drawing>
          <wp:inline distT="0" distB="0" distL="0" distR="0" wp14:anchorId="2DF3D5B2" wp14:editId="3FB4CA4C">
            <wp:extent cx="2257144" cy="2329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34x.png"/>
                    <pic:cNvPicPr/>
                  </pic:nvPicPr>
                  <pic:blipFill>
                    <a:blip r:embed="rId40"/>
                    <a:stretch>
                      <a:fillRect/>
                    </a:stretch>
                  </pic:blipFill>
                  <pic:spPr>
                    <a:xfrm>
                      <a:off x="0" y="0"/>
                      <a:ext cx="2257144" cy="2329395"/>
                    </a:xfrm>
                    <a:prstGeom prst="rect">
                      <a:avLst/>
                    </a:prstGeom>
                  </pic:spPr>
                </pic:pic>
              </a:graphicData>
            </a:graphic>
          </wp:inline>
        </w:drawing>
      </w:r>
    </w:p>
    <w:p w14:paraId="29FAE2D2" w14:textId="54D78621" w:rsidR="00025BD3" w:rsidRDefault="00025BD3" w:rsidP="00025BD3">
      <w:pPr>
        <w:pStyle w:val="Caption"/>
        <w:jc w:val="center"/>
        <w:rPr>
          <w:highlight w:val="yellow"/>
        </w:rPr>
      </w:pPr>
      <w:r>
        <w:t xml:space="preserve">Figure </w:t>
      </w:r>
      <w:fldSimple w:instr=" SEQ Figure \* ARABIC ">
        <w:r w:rsidR="00F85520">
          <w:rPr>
            <w:noProof/>
          </w:rPr>
          <w:t>34</w:t>
        </w:r>
      </w:fldSimple>
      <w:r>
        <w:t xml:space="preserve">: </w:t>
      </w:r>
      <w:r w:rsidRPr="00025BD3">
        <w:t xml:space="preserve">Same as in previous figure, except plotted in the phase space of </w:t>
      </w:r>
      <w:r w:rsidRPr="00025BD3">
        <w:rPr>
          <w:i w:val="0"/>
        </w:rPr>
        <w:t>A</w:t>
      </w:r>
      <w:r w:rsidRPr="00025BD3">
        <w:t>. The spatial manifold winds around the phase-locked state, along the marginal direction.</w:t>
      </w:r>
    </w:p>
    <w:p w14:paraId="71928633" w14:textId="77777777" w:rsidR="00D07501" w:rsidRDefault="00D07501" w:rsidP="00572A36">
      <w:pPr>
        <w:pStyle w:val="Heading3"/>
        <w:keepNext w:val="0"/>
        <w:numPr>
          <w:ilvl w:val="0"/>
          <w:numId w:val="0"/>
        </w:numPr>
        <w:ind w:left="720" w:hanging="720"/>
      </w:pPr>
      <w:r>
        <w:t>Two dimensional multi-scale analysis: sub-critical hexagons</w:t>
      </w:r>
    </w:p>
    <w:p w14:paraId="1D334937" w14:textId="77777777" w:rsidR="00862716" w:rsidRDefault="00862716" w:rsidP="00862716">
      <w:r>
        <w:t>In two dimensions we also have the possibility of a transition towards a hexagonal pattern. In the same way as in the previous section, we can make a multi-scale analysis, but as we are really only interested in the stability of the hexagons, we will not carry the analysis up to the description of the slow spatial modulations, make the calculations more straightforward.</w:t>
      </w:r>
    </w:p>
    <w:p w14:paraId="538C9207" w14:textId="77777777" w:rsidR="00862716" w:rsidRPr="00862716" w:rsidRDefault="00862716" w:rsidP="00862716">
      <w:r>
        <w:t>Considering the same phase equation as in the previous section, we introduce the timescales:</w:t>
      </w:r>
    </w:p>
    <w:p w14:paraId="52CB0895" w14:textId="77777777" w:rsidR="000113AA" w:rsidRDefault="00F85520" w:rsidP="000113AA">
      <w:pPr>
        <w:keepNext/>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+ϵ</m:t>
          </m:r>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m:oMathPara>
    </w:p>
    <w:p w14:paraId="52152780" w14:textId="77777777" w:rsidR="000113AA" w:rsidRDefault="00862716" w:rsidP="00572A36">
      <w:r>
        <w:t xml:space="preserve">and we develop </w:t>
      </w:r>
      <m:oMath>
        <m:r>
          <w:rPr>
            <w:rFonts w:ascii="Cambria Math" w:hAnsi="Cambria Math"/>
          </w:rPr>
          <m:t>φ</m:t>
        </m:r>
      </m:oMath>
      <w:r>
        <w:t xml:space="preserve"> and </w:t>
      </w:r>
      <m:oMath>
        <m:r>
          <w:rPr>
            <w:rFonts w:ascii="Cambria Math" w:hAnsi="Cambria Math"/>
          </w:rPr>
          <m:t>γ</m:t>
        </m:r>
      </m:oMath>
      <w:r>
        <w:t xml:space="preserve"> in the same way as before. After insertion we obtain the linear operator:</w:t>
      </w:r>
    </w:p>
    <w:p w14:paraId="10993E82" w14:textId="77777777" w:rsidR="00862716" w:rsidRPr="000C6F03" w:rsidRDefault="00F85520" w:rsidP="000113AA">
      <w:pPr>
        <w:keepNext/>
      </w:pPr>
      <m:oMathPara>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-n</m:t>
          </m:r>
          <m:sSub>
            <m:sSubPr>
              <m:ctrlPr>
                <w:rPr>
                  <w:rFonts w:ascii="Cambria Math" w:hAnsi="Cambria Math"/>
                  <w:i/>
                </w:rPr>
              </m:ctrlPr>
            </m:sSubPr>
            <m:e>
              <m:r>
                <w:rPr>
                  <w:rFonts w:ascii="Cambria Math" w:hAnsi="Cambria Math"/>
                </w:rPr>
                <m:t>γ</m:t>
              </m:r>
            </m:e>
            <m:sub>
              <m:r>
                <w:rPr>
                  <w:rFonts w:ascii="Cambria Math" w:hAnsi="Cambria Math"/>
                </w:rPr>
                <m:t>c</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1+αβ</m:t>
              </m:r>
            </m:e>
          </m:d>
          <m:d>
            <m:dPr>
              <m:ctrlPr>
                <w:rPr>
                  <w:rFonts w:ascii="Cambria Math" w:hAnsi="Cambria Math"/>
                  <w:i/>
                </w:rPr>
              </m:ctrlPr>
            </m:dPr>
            <m:e>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2</m:t>
                  </m:r>
                </m:sup>
              </m:sSubSup>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4</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4</m:t>
                  </m:r>
                </m:sup>
              </m:sSubSup>
              <m:r>
                <w:rPr>
                  <w:rFonts w:ascii="Cambria Math" w:hAnsi="Cambria Math"/>
                </w:rPr>
                <m:t>+2</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2</m:t>
                  </m:r>
                </m:sup>
              </m:sSubSup>
            </m:e>
          </m:d>
        </m:oMath>
      </m:oMathPara>
    </w:p>
    <w:p w14:paraId="61FFAF02" w14:textId="77777777" w:rsidR="000C6F03" w:rsidRDefault="000C6F03" w:rsidP="00572A36">
      <w:r>
        <w:t>Identifying orders then yields:</w:t>
      </w:r>
    </w:p>
    <w:p w14:paraId="28E9B8E5" w14:textId="77777777" w:rsidR="000C6F03" w:rsidRPr="000C6F03" w:rsidRDefault="000C6F03" w:rsidP="00572A36">
      <m:oMath>
        <m:r>
          <w:rPr>
            <w:rFonts w:ascii="Cambria Math" w:hAnsi="Cambria Math"/>
          </w:rPr>
          <m:t>ϵ</m:t>
        </m:r>
      </m:oMath>
      <w:r>
        <w:t>:</w:t>
      </w:r>
    </w:p>
    <w:p w14:paraId="2966E283" w14:textId="77777777" w:rsidR="000113AA" w:rsidRPr="000C6F03" w:rsidRDefault="00F85520" w:rsidP="00624104">
      <w:pPr>
        <w:keepNext/>
      </w:pPr>
      <m:oMathPara>
        <m:oMath>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=0</m:t>
          </m:r>
        </m:oMath>
      </m:oMathPara>
    </w:p>
    <w:p w14:paraId="6B0C93B4" w14:textId="77777777" w:rsidR="000C6F03" w:rsidRPr="000C6F03" w:rsidRDefault="00F85520" w:rsidP="00572A36">
      <m:oMath>
        <m:sSup>
          <m:sSupPr>
            <m:ctrlPr>
              <w:rPr>
                <w:rFonts w:ascii="Cambria Math" w:hAnsi="Cambria Math"/>
              </w:rPr>
            </m:ctrlPr>
          </m:sSupPr>
          <m:e>
            <m:r>
              <w:rPr>
                <w:rFonts w:ascii="Cambria Math" w:hAnsi="Cambria Math"/>
              </w:rPr>
              <m:t>ϵ</m:t>
            </m:r>
          </m:e>
          <m:sup>
            <m:r>
              <m:rPr>
                <m:sty m:val="p"/>
              </m:rPr>
              <w:rPr>
                <w:rFonts w:ascii="Cambria Math" w:hAnsi="Cambria Math"/>
              </w:rPr>
              <m:t>2</m:t>
            </m:r>
          </m:sup>
        </m:sSup>
      </m:oMath>
      <w:r w:rsidR="000C6F03">
        <w:t>:</w:t>
      </w:r>
    </w:p>
    <w:p w14:paraId="5C8B519B" w14:textId="77777777" w:rsidR="000C6F03" w:rsidRPr="004D1F05" w:rsidRDefault="00F85520" w:rsidP="000C6F03">
      <w:pPr>
        <w:keepNext/>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α-β</m:t>
              </m:r>
            </m:e>
          </m:d>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y</m:t>
                          </m:r>
                        </m:sub>
                      </m:sSub>
                      <m:sSub>
                        <m:sSubPr>
                          <m:ctrlPr>
                            <w:rPr>
                              <w:rFonts w:ascii="Cambria Math" w:hAnsi="Cambria Math"/>
                              <w:i/>
                            </w:rPr>
                          </m:ctrlPr>
                        </m:sSubPr>
                        <m:e>
                          <m:r>
                            <w:rPr>
                              <w:rFonts w:ascii="Cambria Math" w:hAnsi="Cambria Math"/>
                            </w:rPr>
                            <m:t>φ</m:t>
                          </m:r>
                        </m:e>
                        <m:sub>
                          <m:r>
                            <w:rPr>
                              <w:rFonts w:ascii="Cambria Math" w:hAnsi="Cambria Math"/>
                            </w:rPr>
                            <m:t>0</m:t>
                          </m:r>
                        </m:sub>
                      </m:sSub>
                    </m:e>
                  </m:d>
                </m:e>
                <m:sup>
                  <m:r>
                    <w:rPr>
                      <w:rFonts w:ascii="Cambria Math" w:hAnsi="Cambria Math"/>
                    </w:rPr>
                    <m:t>2</m:t>
                  </m:r>
                </m:sup>
              </m:sSup>
            </m:e>
          </m:d>
        </m:oMath>
      </m:oMathPara>
    </w:p>
    <w:p w14:paraId="67C692D4" w14:textId="77777777" w:rsidR="000C6F03" w:rsidRPr="000C6F03" w:rsidRDefault="00F85520" w:rsidP="00572A36">
      <m:oMath>
        <m:sSup>
          <m:sSupPr>
            <m:ctrlPr>
              <w:rPr>
                <w:rFonts w:ascii="Cambria Math" w:hAnsi="Cambria Math"/>
              </w:rPr>
            </m:ctrlPr>
          </m:sSupPr>
          <m:e>
            <m:r>
              <w:rPr>
                <w:rFonts w:ascii="Cambria Math" w:hAnsi="Cambria Math"/>
              </w:rPr>
              <m:t>ϵ</m:t>
            </m:r>
          </m:e>
          <m:sup>
            <m:r>
              <m:rPr>
                <m:sty m:val="p"/>
              </m:rPr>
              <w:rPr>
                <w:rFonts w:ascii="Cambria Math" w:hAnsi="Cambria Math"/>
              </w:rPr>
              <m:t>3</m:t>
            </m:r>
          </m:sup>
        </m:sSup>
      </m:oMath>
      <w:r w:rsidR="000C6F03">
        <w:t>:</w:t>
      </w:r>
    </w:p>
    <w:p w14:paraId="47FBC1F5" w14:textId="77777777" w:rsidR="000C6F03" w:rsidRPr="004E64F4" w:rsidRDefault="00F85520" w:rsidP="000C6F03">
      <w:pPr>
        <w:keepNext/>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-2</m:t>
          </m:r>
          <m:d>
            <m:dPr>
              <m:ctrlPr>
                <w:rPr>
                  <w:rFonts w:ascii="Cambria Math" w:hAnsi="Cambria Math"/>
                  <w:i/>
                </w:rPr>
              </m:ctrlPr>
            </m:dPr>
            <m:e>
              <m:r>
                <w:rPr>
                  <w:rFonts w:ascii="Cambria Math" w:hAnsi="Cambria Math"/>
                </w:rPr>
                <m:t>α-β</m:t>
              </m:r>
            </m:e>
          </m:d>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y</m:t>
                  </m:r>
                </m:sub>
              </m:sSub>
              <m:sSub>
                <m:sSubPr>
                  <m:ctrlPr>
                    <w:rPr>
                      <w:rFonts w:ascii="Cambria Math" w:hAnsi="Cambria Math"/>
                      <w:i/>
                    </w:rPr>
                  </m:ctrlPr>
                </m:sSubPr>
                <m:e>
                  <m:r>
                    <w:rPr>
                      <w:rFonts w:ascii="Cambria Math" w:hAnsi="Cambria Math"/>
                    </w:rPr>
                    <m:t>φ</m:t>
                  </m:r>
                </m:e>
                <m:sub>
                  <m:r>
                    <w:rPr>
                      <w:rFonts w:ascii="Cambria Math" w:hAnsi="Cambria Math"/>
                    </w:rPr>
                    <m:t>0</m:t>
                  </m:r>
                </m:sub>
              </m:sSub>
              <m:sSub>
                <m:sSubPr>
                  <m:ctrlPr>
                    <w:rPr>
                      <w:rFonts w:ascii="Cambria Math" w:hAnsi="Cambria Math"/>
                      <w:i/>
                    </w:rPr>
                  </m:ctrlPr>
                </m:sSubPr>
                <m:e>
                  <m:r>
                    <w:rPr>
                      <w:rFonts w:ascii="Cambria Math" w:hAnsi="Cambria Math"/>
                    </w:rPr>
                    <m:t>∂</m:t>
                  </m:r>
                </m:e>
                <m:sub>
                  <m:r>
                    <w:rPr>
                      <w:rFonts w:ascii="Cambria Math" w:hAnsi="Cambria Math"/>
                    </w:rPr>
                    <m:t>y</m:t>
                  </m:r>
                </m:sub>
              </m:sSub>
              <m:sSub>
                <m:sSubPr>
                  <m:ctrlPr>
                    <w:rPr>
                      <w:rFonts w:ascii="Cambria Math" w:hAnsi="Cambria Math"/>
                      <w:i/>
                    </w:rPr>
                  </m:ctrlPr>
                </m:sSubPr>
                <m:e>
                  <m:r>
                    <w:rPr>
                      <w:rFonts w:ascii="Cambria Math" w:hAnsi="Cambria Math"/>
                    </w:rPr>
                    <m:t>φ</m:t>
                  </m:r>
                </m:e>
                <m:sub>
                  <m:r>
                    <w:rPr>
                      <w:rFonts w:ascii="Cambria Math" w:hAnsi="Cambria Math"/>
                    </w:rPr>
                    <m:t>1</m:t>
                  </m:r>
                </m:sub>
              </m:sSub>
            </m:e>
          </m:d>
        </m:oMath>
      </m:oMathPara>
    </w:p>
    <w:p w14:paraId="204C9FE9" w14:textId="77777777" w:rsidR="004E64F4" w:rsidRDefault="004E64F4" w:rsidP="00572A36">
      <w:r>
        <w:t xml:space="preserve">At order 1, we choose </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t xml:space="preserve"> to be of the form:</w:t>
      </w:r>
    </w:p>
    <w:p w14:paraId="369F6132" w14:textId="77777777" w:rsidR="004E64F4" w:rsidRPr="004E64F4" w:rsidRDefault="00F85520" w:rsidP="004E64F4">
      <w:pPr>
        <w:keepNext/>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-ikx</m:t>
              </m:r>
            </m:sup>
          </m:sSup>
          <m:r>
            <w:rPr>
              <w:rFonts w:ascii="Cambria Math" w:hAnsi="Cambria Math"/>
            </w:rPr>
            <m:t>+B</m:t>
          </m:r>
          <m:sSup>
            <m:sSupPr>
              <m:ctrlPr>
                <w:rPr>
                  <w:rFonts w:ascii="Cambria Math" w:hAnsi="Cambria Math"/>
                  <w:i/>
                </w:rPr>
              </m:ctrlPr>
            </m:sSupPr>
            <m:e>
              <m:r>
                <w:rPr>
                  <w:rFonts w:ascii="Cambria Math" w:hAnsi="Cambria Math"/>
                </w:rPr>
                <m:t>e</m:t>
              </m:r>
            </m:e>
            <m:sup>
              <m:r>
                <w:rPr>
                  <w:rFonts w:ascii="Cambria Math" w:hAnsi="Cambria Math"/>
                </w:rPr>
                <m:t>-ik</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y</m:t>
                  </m:r>
                </m:e>
              </m:d>
            </m:sup>
          </m:sSup>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-ik</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y</m:t>
                  </m:r>
                </m:e>
              </m:d>
            </m:sup>
          </m:sSup>
          <m:r>
            <w:rPr>
              <w:rFonts w:ascii="Cambria Math" w:hAnsi="Cambria Math"/>
            </w:rPr>
            <m:t>+c.c.</m:t>
          </m:r>
        </m:oMath>
      </m:oMathPara>
    </w:p>
    <w:p w14:paraId="1B6093CF" w14:textId="77777777" w:rsidR="004E64F4" w:rsidRDefault="004E64F4" w:rsidP="00572A36">
      <w:r w:rsidRPr="00572A36">
        <w:t>where</w:t>
      </w:r>
      <w:r>
        <w:t xml:space="preserve"> c.c denotes complex conjugation, and we have chosen a hexagonal pattern with one symmetry axis aligned along the </w:t>
      </w:r>
      <m:oMath>
        <m:r>
          <w:rPr>
            <w:rFonts w:ascii="Cambria Math" w:hAnsi="Cambria Math"/>
          </w:rPr>
          <m:t>x</m:t>
        </m:r>
      </m:oMath>
      <w:r>
        <w:t xml:space="preserve"> direction. Inserting this expression in the linear operator, we find that it is a solution provided the </w:t>
      </w:r>
      <m:oMath>
        <m:r>
          <w:rPr>
            <w:rFonts w:ascii="Cambria Math" w:hAnsi="Cambria Math"/>
          </w:rPr>
          <m:t>k</m:t>
        </m:r>
      </m:oMath>
      <w:r>
        <w:t xml:space="preserve"> is the same as in the linear case and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c</m:t>
            </m:r>
          </m:sub>
        </m:sSub>
      </m:oMath>
      <w:r>
        <w:t xml:space="preserve"> as found in the previous section.</w:t>
      </w:r>
    </w:p>
    <w:p w14:paraId="2E6A6073" w14:textId="77777777" w:rsidR="00DE28D9" w:rsidRDefault="00025BD3" w:rsidP="00DE28D9">
      <w:pPr>
        <w:keepNext/>
        <w:jc w:val="center"/>
      </w:pPr>
      <w:r>
        <w:rPr>
          <w:noProof/>
        </w:rPr>
        <w:drawing>
          <wp:inline distT="0" distB="0" distL="0" distR="0" wp14:anchorId="10A59CD0" wp14:editId="79025DE5">
            <wp:extent cx="1844378" cy="1636849"/>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35.png"/>
                    <pic:cNvPicPr/>
                  </pic:nvPicPr>
                  <pic:blipFill>
                    <a:blip r:embed="rId41"/>
                    <a:stretch>
                      <a:fillRect/>
                    </a:stretch>
                  </pic:blipFill>
                  <pic:spPr>
                    <a:xfrm>
                      <a:off x="0" y="0"/>
                      <a:ext cx="1844378" cy="1636849"/>
                    </a:xfrm>
                    <a:prstGeom prst="rect">
                      <a:avLst/>
                    </a:prstGeom>
                  </pic:spPr>
                </pic:pic>
              </a:graphicData>
            </a:graphic>
          </wp:inline>
        </w:drawing>
      </w:r>
    </w:p>
    <w:p w14:paraId="6E33B816" w14:textId="6347F2D2" w:rsidR="00025BD3" w:rsidRDefault="00DE28D9" w:rsidP="00DE28D9">
      <w:pPr>
        <w:pStyle w:val="Caption"/>
        <w:jc w:val="center"/>
        <w:rPr>
          <w:highlight w:val="yellow"/>
        </w:rPr>
      </w:pPr>
      <w:r>
        <w:t xml:space="preserve">Figure </w:t>
      </w:r>
      <w:fldSimple w:instr=" SEQ Figure \* ARABIC ">
        <w:r w:rsidR="00F85520">
          <w:rPr>
            <w:noProof/>
          </w:rPr>
          <w:t>35</w:t>
        </w:r>
      </w:fldSimple>
      <w:r>
        <w:t>: The fundamental modes of the hexagonal pattern</w:t>
      </w:r>
    </w:p>
    <w:p w14:paraId="6F03A968" w14:textId="77777777" w:rsidR="004E64F4" w:rsidRDefault="004E64F4" w:rsidP="00CE3537">
      <w:pPr>
        <w:keepNext/>
      </w:pPr>
      <w:r>
        <w:t>Turning to order 2, we easily see that resonant terms correspond to quadratic combinations of the amplitudes of the form:</w:t>
      </w:r>
    </w:p>
    <w:p w14:paraId="7A86E95F" w14:textId="77777777" w:rsidR="004E64F4" w:rsidRPr="004E64F4" w:rsidRDefault="004E64F4" w:rsidP="004E64F4">
      <w:pPr>
        <w:keepNext/>
      </w:pPr>
      <m:oMathPara>
        <m:oMath>
          <m:r>
            <w:rPr>
              <w:rFonts w:ascii="Cambria Math" w:hAnsi="Cambria Math"/>
            </w:rPr>
            <m:t xml:space="preserve">AB,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,AC,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C</m:t>
              </m:r>
            </m:e>
          </m:acc>
          <m:r>
            <w:rPr>
              <w:rFonts w:ascii="Cambria Math" w:hAnsi="Cambria Math"/>
            </w:rPr>
            <m:t xml:space="preserve">, BC, </m:t>
          </m:r>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oMath>
      </m:oMathPara>
    </w:p>
    <w:p w14:paraId="24B3E59D" w14:textId="77777777" w:rsidR="004E64F4" w:rsidRPr="00572A36" w:rsidRDefault="004E64F4" w:rsidP="00CE3537">
      <w:pPr>
        <w:keepNext/>
      </w:pPr>
      <w:r w:rsidRPr="00572A36">
        <w:t>sampling these together, we obtain the following solvability conditions:</w:t>
      </w:r>
    </w:p>
    <w:p w14:paraId="247C7481" w14:textId="77777777" w:rsidR="004E64F4" w:rsidRPr="004E64F4" w:rsidRDefault="00F85520" w:rsidP="004E64F4">
      <w:pPr>
        <w:keepNext/>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A=-</m:t>
          </m:r>
          <m:d>
            <m:dPr>
              <m:ctrlPr>
                <w:rPr>
                  <w:rFonts w:ascii="Cambria Math" w:hAnsi="Cambria Math"/>
                  <w:i/>
                </w:rPr>
              </m:ctrlPr>
            </m:dPr>
            <m:e>
              <m:r>
                <w:rPr>
                  <w:rFonts w:ascii="Cambria Math" w:hAnsi="Cambria Math"/>
                </w:rPr>
                <m:t>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oMath>
      </m:oMathPara>
    </w:p>
    <w:p w14:paraId="558E42BE" w14:textId="77777777" w:rsidR="004E64F4" w:rsidRPr="004E64F4" w:rsidRDefault="00F85520" w:rsidP="004E64F4">
      <w:pPr>
        <w:keepNext/>
        <w:rPr>
          <w:b/>
        </w:rPr>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B=-</m:t>
          </m:r>
          <m:d>
            <m:dPr>
              <m:ctrlPr>
                <w:rPr>
                  <w:rFonts w:ascii="Cambria Math" w:hAnsi="Cambria Math"/>
                  <w:i/>
                </w:rPr>
              </m:ctrlPr>
            </m:dPr>
            <m:e>
              <m:r>
                <w:rPr>
                  <w:rFonts w:ascii="Cambria Math" w:hAnsi="Cambria Math"/>
                </w:rPr>
                <m:t>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C</m:t>
              </m:r>
            </m:e>
          </m:acc>
        </m:oMath>
      </m:oMathPara>
    </w:p>
    <w:p w14:paraId="4DA3509C" w14:textId="77777777" w:rsidR="004E64F4" w:rsidRPr="007D5B59" w:rsidRDefault="00F85520" w:rsidP="004E64F4">
      <w:pPr>
        <w:keepNext/>
        <w:rPr>
          <w:b/>
        </w:rPr>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C=-</m:t>
          </m:r>
          <m:d>
            <m:dPr>
              <m:ctrlPr>
                <w:rPr>
                  <w:rFonts w:ascii="Cambria Math" w:hAnsi="Cambria Math"/>
                  <w:i/>
                </w:rPr>
              </m:ctrlPr>
            </m:dPr>
            <m:e>
              <m:r>
                <w:rPr>
                  <w:rFonts w:ascii="Cambria Math" w:hAnsi="Cambria Math"/>
                </w:rPr>
                <m:t>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m:oMathPara>
    </w:p>
    <w:p w14:paraId="0D58457E" w14:textId="77777777" w:rsidR="007D5B59" w:rsidRPr="00572A36" w:rsidRDefault="007D5B59" w:rsidP="00572A36">
      <w:r w:rsidRPr="00572A36">
        <w:t xml:space="preserve">We now have to solve for </w:t>
      </w:r>
      <m:oMath>
        <m:sSub>
          <m:sSubPr>
            <m:ctrlPr>
              <w:rPr>
                <w:rFonts w:ascii="Cambria Math" w:hAnsi="Cambria Math"/>
              </w:rPr>
            </m:ctrlPr>
          </m:sSubPr>
          <m:e>
            <m:r>
              <w:rPr>
                <w:rFonts w:ascii="Cambria Math" w:hAnsi="Cambria Math"/>
              </w:rPr>
              <m:t>φ</m:t>
            </m:r>
          </m:e>
          <m:sub>
            <m:r>
              <m:rPr>
                <m:sty m:val="p"/>
              </m:rPr>
              <w:rPr>
                <w:rFonts w:ascii="Cambria Math" w:hAnsi="Cambria Math"/>
              </w:rPr>
              <m:t>1</m:t>
            </m:r>
          </m:sub>
        </m:sSub>
      </m:oMath>
      <w:r w:rsidRPr="00572A36">
        <w:t>. To do this we introduce a solution of the form:</w:t>
      </w:r>
    </w:p>
    <w:p w14:paraId="0E6EBDEE" w14:textId="77777777" w:rsidR="004E64F4" w:rsidRPr="007D5B59" w:rsidRDefault="00F85520" w:rsidP="000C6F03">
      <w:pPr>
        <w:keepNext/>
      </w:pPr>
      <m:oMathPara>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2,0</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3</m:t>
                  </m:r>
                </m:e>
              </m:ra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3</m:t>
                  </m:r>
                </m:e>
              </m:ra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t>
                  </m:r>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d>
            <m:dPr>
              <m:ctrlPr>
                <w:rPr>
                  <w:rFonts w:ascii="Cambria Math" w:hAnsi="Cambria Math"/>
                  <w:i/>
                </w:rPr>
              </m:ctrlPr>
            </m:dPr>
            <m:e>
              <m:r>
                <w:rPr>
                  <w:rFonts w:ascii="Cambria Math" w:hAnsi="Cambria Math"/>
                </w:rPr>
                <m:t>0,</m:t>
              </m:r>
              <m:rad>
                <m:radPr>
                  <m:degHide m:val="1"/>
                  <m:ctrlPr>
                    <w:rPr>
                      <w:rFonts w:ascii="Cambria Math" w:hAnsi="Cambria Math"/>
                      <w:i/>
                    </w:rPr>
                  </m:ctrlPr>
                </m:radPr>
                <m:deg/>
                <m:e>
                  <m:r>
                    <w:rPr>
                      <w:rFonts w:ascii="Cambria Math" w:hAnsi="Cambria Math"/>
                    </w:rPr>
                    <m:t>3</m:t>
                  </m:r>
                </m:e>
              </m:ra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d>
            <m:dPr>
              <m:ctrlPr>
                <w:rPr>
                  <w:rFonts w:ascii="Cambria Math" w:hAnsi="Cambria Math"/>
                  <w:i/>
                </w:rPr>
              </m:ctrlPr>
            </m:dPr>
            <m:e>
              <m:r>
                <w:rPr>
                  <w:rFonts w:ascii="Cambria Math" w:hAnsi="Cambria Math"/>
                </w:rPr>
                <m:t>0,0</m:t>
              </m:r>
            </m:e>
          </m:d>
          <m:r>
            <w:rPr>
              <w:rFonts w:ascii="Cambria Math" w:hAnsi="Cambria Math"/>
            </w:rPr>
            <m:t>+c.c.</m:t>
          </m:r>
        </m:oMath>
      </m:oMathPara>
    </w:p>
    <w:p w14:paraId="49790E0E" w14:textId="77777777" w:rsidR="007D5B59" w:rsidRDefault="007D5B59" w:rsidP="00572A36">
      <w:r w:rsidRPr="00572A36">
        <w:t xml:space="preserve">where we have introduced the notation </w:t>
      </w:r>
      <m:oMath>
        <m:r>
          <w:rPr>
            <w:rFonts w:ascii="Cambria Math" w:hAnsi="Cambria Math"/>
          </w:rPr>
          <m:t>f</m:t>
        </m:r>
        <m:r>
          <m:rPr>
            <m:sty m:val="p"/>
          </m:rPr>
          <w:rPr>
            <w:rFonts w:ascii="Cambria Math" w:hAnsi="Cambria Math"/>
          </w:rPr>
          <m: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d>
              <m:dPr>
                <m:ctrlPr>
                  <w:rPr>
                    <w:rFonts w:ascii="Cambria Math" w:hAnsi="Cambria Math"/>
                  </w:rPr>
                </m:ctrlPr>
              </m:dPr>
              <m:e>
                <m:r>
                  <w:rPr>
                    <w:rFonts w:ascii="Cambria Math" w:hAnsi="Cambria Math"/>
                  </w:rPr>
                  <m:t>ax</m:t>
                </m:r>
                <m:r>
                  <m:rPr>
                    <m:sty m:val="p"/>
                  </m:rPr>
                  <w:rPr>
                    <w:rFonts w:ascii="Cambria Math" w:hAnsi="Cambria Math"/>
                  </w:rPr>
                  <m:t>+</m:t>
                </m:r>
                <m:r>
                  <w:rPr>
                    <w:rFonts w:ascii="Cambria Math" w:hAnsi="Cambria Math"/>
                  </w:rPr>
                  <m:t>by</m:t>
                </m:r>
              </m:e>
            </m:d>
          </m:sup>
        </m:sSup>
      </m:oMath>
      <w:r w:rsidRPr="00572A36">
        <w:t>. For each such</w:t>
      </w:r>
      <w:r>
        <w:t xml:space="preserve"> term, we have to solve:</w:t>
      </w:r>
    </w:p>
    <w:p w14:paraId="441D0A93" w14:textId="77777777" w:rsidR="007D5B59" w:rsidRPr="00494A5F" w:rsidRDefault="00F85520" w:rsidP="00494A5F">
      <w:pPr>
        <w:keepNext/>
        <w:ind w:right="-18"/>
      </w:pPr>
      <m:oMathPara>
        <m:oMathParaPr>
          <m:jc m:val="center"/>
        </m:oMathParaPr>
        <m:oMath>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γ</m:t>
                  </m:r>
                </m:e>
                <m:sub>
                  <m:r>
                    <w:rPr>
                      <w:rFonts w:ascii="Cambria Math" w:hAnsi="Cambria Math"/>
                    </w:rPr>
                    <m:t>c</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4</m:t>
                  </m:r>
                </m:sup>
              </m:sSub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4</m:t>
                      </m:r>
                    </m:sup>
                  </m:sSup>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b</m:t>
                      </m:r>
                    </m:e>
                    <m:sup>
                      <m:r>
                        <w:rPr>
                          <w:rFonts w:ascii="Cambria Math" w:hAnsi="Cambria Math"/>
                        </w:rPr>
                        <m:t>2</m:t>
                      </m:r>
                    </m:sup>
                  </m:sSup>
                </m:e>
              </m:d>
            </m:e>
          </m:d>
          <m:r>
            <w:rPr>
              <w:rFonts w:ascii="Cambria Math" w:hAnsi="Cambria Math"/>
            </w:rPr>
            <m:t>f=χ(a,b)</m:t>
          </m:r>
        </m:oMath>
      </m:oMathPara>
    </w:p>
    <w:p w14:paraId="292B7AED" w14:textId="77777777" w:rsidR="000C6F03" w:rsidRDefault="00494A5F" w:rsidP="00572A36">
      <w:r>
        <w:t xml:space="preserve">Where </w:t>
      </w:r>
      <m:oMath>
        <m:r>
          <w:rPr>
            <w:rFonts w:ascii="Cambria Math" w:hAnsi="Cambria Math"/>
          </w:rPr>
          <m:t>χ</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represents the nonlinear contribution of that mode at that order.</w:t>
      </w:r>
    </w:p>
    <w:p w14:paraId="0417A18E" w14:textId="77777777" w:rsidR="00494A5F" w:rsidRDefault="00494A5F" w:rsidP="00572A36">
      <w:r>
        <w:t xml:space="preserve">For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t xml:space="preserve"> we have </w:t>
      </w:r>
      <m:oMath>
        <m:r>
          <w:rPr>
            <w:rFonts w:ascii="Cambria Math" w:hAnsi="Cambria Math"/>
          </w:rPr>
          <m:t>χ</m:t>
        </m:r>
        <m:d>
          <m:dPr>
            <m:ctrlPr>
              <w:rPr>
                <w:rFonts w:ascii="Cambria Math" w:hAnsi="Cambria Math"/>
              </w:rPr>
            </m:ctrlPr>
          </m:dPr>
          <m:e>
            <m:r>
              <m:rPr>
                <m:sty m:val="p"/>
              </m:rPr>
              <w:rPr>
                <w:rFonts w:ascii="Cambria Math" w:hAnsi="Cambria Math"/>
              </w:rPr>
              <m:t>2,0</m:t>
            </m:r>
          </m:e>
        </m:d>
        <m:r>
          <m:rPr>
            <m:sty m:val="p"/>
          </m:rPr>
          <w:rPr>
            <w:rFonts w:ascii="Cambria Math" w:hAnsi="Cambria Math"/>
          </w:rPr>
          <m:t>=</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e>
        </m:d>
        <m:sSubSup>
          <m:sSubSupPr>
            <m:ctrlPr>
              <w:rPr>
                <w:rFonts w:ascii="Cambria Math" w:hAnsi="Cambria Math"/>
              </w:rPr>
            </m:ctrlPr>
          </m:sSubSupPr>
          <m:e>
            <m:r>
              <w:rPr>
                <w:rFonts w:ascii="Cambria Math" w:hAnsi="Cambria Math"/>
              </w:rPr>
              <m:t>k</m:t>
            </m:r>
          </m:e>
          <m:sub>
            <m:r>
              <w:rPr>
                <w:rFonts w:ascii="Cambria Math" w:hAnsi="Cambria Math"/>
              </w:rPr>
              <m:t>c</m:t>
            </m:r>
          </m:sub>
          <m:sup>
            <m:r>
              <m:rPr>
                <m:sty m:val="p"/>
              </m:rPr>
              <w:rPr>
                <w:rFonts w:ascii="Cambria Math" w:hAnsi="Cambria Math"/>
              </w:rPr>
              <m:t>2</m:t>
            </m:r>
          </m:sup>
        </m:sSubSup>
        <m:sSup>
          <m:sSupPr>
            <m:ctrlPr>
              <w:rPr>
                <w:rFonts w:ascii="Cambria Math" w:hAnsi="Cambria Math"/>
              </w:rPr>
            </m:ctrlPr>
          </m:sSupPr>
          <m:e>
            <m:r>
              <w:rPr>
                <w:rFonts w:ascii="Cambria Math" w:hAnsi="Cambria Math"/>
              </w:rPr>
              <m:t>A</m:t>
            </m:r>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x</m:t>
            </m:r>
          </m:sup>
        </m:sSup>
      </m:oMath>
      <w:r>
        <w:t>, and we obtain:</w:t>
      </w:r>
    </w:p>
    <w:p w14:paraId="199D74B1" w14:textId="77777777" w:rsidR="00494A5F" w:rsidRPr="00494A5F" w:rsidRDefault="00F85520" w:rsidP="00494A5F">
      <w:pPr>
        <w:keepNext/>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9</m:t>
              </m:r>
            </m:den>
          </m:f>
          <m:f>
            <m:fPr>
              <m:ctrlPr>
                <w:rPr>
                  <w:rFonts w:ascii="Cambria Math" w:hAnsi="Cambria Math"/>
                  <w:i/>
                </w:rPr>
              </m:ctrlPr>
            </m:fPr>
            <m:num>
              <m:d>
                <m:dPr>
                  <m:ctrlPr>
                    <w:rPr>
                      <w:rFonts w:ascii="Cambria Math" w:hAnsi="Cambria Math"/>
                      <w:i/>
                    </w:rPr>
                  </m:ctrlPr>
                </m:dPr>
                <m:e>
                  <m:r>
                    <w:rPr>
                      <w:rFonts w:ascii="Cambria Math" w:hAnsi="Cambria Math"/>
                    </w:rPr>
                    <m:t>α-β</m:t>
                  </m:r>
                </m:e>
              </m:d>
            </m:num>
            <m:den>
              <m:d>
                <m:dPr>
                  <m:ctrlPr>
                    <w:rPr>
                      <w:rFonts w:ascii="Cambria Math" w:hAnsi="Cambria Math"/>
                      <w:i/>
                    </w:rPr>
                  </m:ctrlPr>
                </m:dPr>
                <m:e>
                  <m:r>
                    <w:rPr>
                      <w:rFonts w:ascii="Cambria Math" w:hAnsi="Cambria Math"/>
                    </w:rPr>
                    <m:t>1+αβ</m:t>
                  </m:r>
                </m:e>
              </m:d>
            </m:den>
          </m:f>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4892754E" w14:textId="77777777" w:rsidR="00494A5F" w:rsidRDefault="00494A5F" w:rsidP="00572A36">
      <w:r>
        <w:t xml:space="preserve">The terms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f</m:t>
            </m:r>
          </m:e>
          <m:sub>
            <m:r>
              <m:rPr>
                <m:sty m:val="p"/>
              </m:rPr>
              <w:rPr>
                <w:rFonts w:ascii="Cambria Math" w:hAnsi="Cambria Math"/>
              </w:rPr>
              <m:t>3</m:t>
            </m:r>
          </m:sub>
        </m:sSub>
      </m:oMath>
      <w:r>
        <w:t xml:space="preserve"> are then found to be the same, with A replaced with B and C respectively.</w:t>
      </w:r>
    </w:p>
    <w:p w14:paraId="35AB045C" w14:textId="77777777" w:rsidR="00494A5F" w:rsidRDefault="00494A5F" w:rsidP="00572A36">
      <w:r>
        <w:t xml:space="preserve">We next consider </w:t>
      </w:r>
      <m:oMath>
        <m:sSub>
          <m:sSubPr>
            <m:ctrlPr>
              <w:rPr>
                <w:rFonts w:ascii="Cambria Math" w:hAnsi="Cambria Math"/>
              </w:rPr>
            </m:ctrlPr>
          </m:sSubPr>
          <m:e>
            <m:r>
              <w:rPr>
                <w:rFonts w:ascii="Cambria Math" w:hAnsi="Cambria Math"/>
              </w:rPr>
              <m:t>f</m:t>
            </m:r>
          </m:e>
          <m:sub>
            <m:r>
              <m:rPr>
                <m:sty m:val="p"/>
              </m:rPr>
              <w:rPr>
                <w:rFonts w:ascii="Cambria Math" w:hAnsi="Cambria Math"/>
              </w:rPr>
              <m:t>4</m:t>
            </m:r>
          </m:sub>
        </m:sSub>
      </m:oMath>
      <w:r>
        <w:t xml:space="preserve">, for which we have </w:t>
      </w:r>
      <m:oMath>
        <m:r>
          <w:rPr>
            <w:rFonts w:ascii="Cambria Math" w:hAnsi="Cambria Math"/>
          </w:rPr>
          <m:t>χ</m:t>
        </m:r>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r>
          <m:rPr>
            <m:sty m:val="p"/>
          </m:rPr>
          <w:rPr>
            <w:rFonts w:ascii="Cambria Math" w:hAnsi="Cambria Math"/>
          </w:rPr>
          <m:t>)</m:t>
        </m:r>
      </m:oMath>
      <w:r>
        <w:t>=</w:t>
      </w:r>
      <m:oMath>
        <m:r>
          <m:rPr>
            <m:sty m:val="p"/>
          </m:rPr>
          <w:rPr>
            <w:rFonts w:ascii="Cambria Math" w:hAnsi="Cambria Math"/>
          </w:rPr>
          <m:t>-</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e>
        </m:d>
        <m:sSubSup>
          <m:sSubSupPr>
            <m:ctrlPr>
              <w:rPr>
                <w:rFonts w:ascii="Cambria Math" w:hAnsi="Cambria Math"/>
              </w:rPr>
            </m:ctrlPr>
          </m:sSubSupPr>
          <m:e>
            <m:r>
              <w:rPr>
                <w:rFonts w:ascii="Cambria Math" w:hAnsi="Cambria Math"/>
              </w:rPr>
              <m:t>k</m:t>
            </m:r>
          </m:e>
          <m:sub>
            <m:r>
              <w:rPr>
                <w:rFonts w:ascii="Cambria Math" w:hAnsi="Cambria Math"/>
              </w:rPr>
              <m:t>c</m:t>
            </m:r>
          </m:sub>
          <m:sup>
            <m:r>
              <m:rPr>
                <m:sty m:val="p"/>
              </m:rPr>
              <w:rPr>
                <w:rFonts w:ascii="Cambria Math" w:hAnsi="Cambria Math"/>
              </w:rPr>
              <m:t>2</m:t>
            </m:r>
          </m:sup>
        </m:sSubSup>
        <m:r>
          <w:rPr>
            <w:rFonts w:ascii="Cambria Math" w:hAnsi="Cambria Math"/>
          </w:rPr>
          <m:t>A</m:t>
        </m:r>
        <m:acc>
          <m:accPr>
            <m:chr m:val="̅"/>
            <m:ctrlPr>
              <w:rPr>
                <w:rFonts w:ascii="Cambria Math" w:hAnsi="Cambria Math"/>
              </w:rPr>
            </m:ctrlPr>
          </m:accPr>
          <m:e>
            <m:r>
              <w:rPr>
                <w:rFonts w:ascii="Cambria Math" w:hAnsi="Cambria Math"/>
              </w:rPr>
              <m:t>B</m:t>
            </m:r>
          </m:e>
        </m:acc>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f>
              <m:fPr>
                <m:type m:val="lin"/>
                <m:ctrlPr>
                  <w:rPr>
                    <w:rFonts w:ascii="Cambria Math" w:hAnsi="Cambria Math"/>
                  </w:rPr>
                </m:ctrlPr>
              </m:fPr>
              <m:num>
                <m:d>
                  <m:dPr>
                    <m:ctrlPr>
                      <w:rPr>
                        <w:rFonts w:ascii="Cambria Math" w:hAnsi="Cambria Math"/>
                      </w:rPr>
                    </m:ctrlPr>
                  </m:dPr>
                  <m:e>
                    <m:r>
                      <m:rPr>
                        <m:sty m:val="p"/>
                      </m:rPr>
                      <w:rPr>
                        <w:rFonts w:ascii="Cambria Math" w:hAnsi="Cambria Math"/>
                      </w:rPr>
                      <m:t>3</m:t>
                    </m:r>
                    <m:r>
                      <w:rPr>
                        <w:rFonts w:ascii="Cambria Math" w:hAnsi="Cambria Math"/>
                      </w:rPr>
                      <m:t>x</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w:rPr>
                        <w:rFonts w:ascii="Cambria Math" w:hAnsi="Cambria Math"/>
                      </w:rPr>
                      <m:t>y</m:t>
                    </m:r>
                  </m:e>
                </m:d>
              </m:num>
              <m:den>
                <m:r>
                  <m:rPr>
                    <m:sty m:val="p"/>
                  </m:rPr>
                  <w:rPr>
                    <w:rFonts w:ascii="Cambria Math" w:hAnsi="Cambria Math"/>
                  </w:rPr>
                  <m:t>2</m:t>
                </m:r>
              </m:den>
            </m:f>
          </m:sup>
        </m:sSup>
      </m:oMath>
      <w:r>
        <w:t>, and we obtain directly:</w:t>
      </w:r>
    </w:p>
    <w:p w14:paraId="7CD2FAC9" w14:textId="77777777" w:rsidR="00494A5F" w:rsidRPr="00D14C0B" w:rsidRDefault="00F85520" w:rsidP="00494A5F">
      <w:pPr>
        <w:keepNext/>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α-β</m:t>
                  </m:r>
                </m:e>
              </m:d>
            </m:num>
            <m:den>
              <m:r>
                <w:rPr>
                  <w:rFonts w:ascii="Cambria Math" w:hAnsi="Cambria Math"/>
                </w:rPr>
                <m:t>2</m:t>
              </m:r>
              <m:d>
                <m:dPr>
                  <m:ctrlPr>
                    <w:rPr>
                      <w:rFonts w:ascii="Cambria Math" w:hAnsi="Cambria Math"/>
                      <w:i/>
                    </w:rPr>
                  </m:ctrlPr>
                </m:dPr>
                <m:e>
                  <m:r>
                    <w:rPr>
                      <w:rFonts w:ascii="Cambria Math" w:hAnsi="Cambria Math"/>
                    </w:rPr>
                    <m:t>1+αβ</m:t>
                  </m:r>
                </m:e>
              </m:d>
            </m:den>
          </m:f>
          <m:r>
            <w:rPr>
              <w:rFonts w:ascii="Cambria Math" w:hAnsi="Cambria Math"/>
            </w:rPr>
            <m:t>A</m:t>
          </m:r>
          <m:acc>
            <m:accPr>
              <m:chr m:val="̅"/>
              <m:ctrlPr>
                <w:rPr>
                  <w:rFonts w:ascii="Cambria Math" w:hAnsi="Cambria Math"/>
                  <w:i/>
                </w:rPr>
              </m:ctrlPr>
            </m:accPr>
            <m:e>
              <m:r>
                <w:rPr>
                  <w:rFonts w:ascii="Cambria Math" w:hAnsi="Cambria Math"/>
                </w:rPr>
                <m:t>B</m:t>
              </m:r>
            </m:e>
          </m:acc>
        </m:oMath>
      </m:oMathPara>
    </w:p>
    <w:p w14:paraId="44EBE828" w14:textId="77777777" w:rsidR="00D14C0B" w:rsidRDefault="00D14C0B" w:rsidP="00572A36">
      <w:r>
        <w:t xml:space="preserve">and we obtain the same for </w:t>
      </w:r>
      <m:oMath>
        <m:sSub>
          <m:sSubPr>
            <m:ctrlPr>
              <w:rPr>
                <w:rFonts w:ascii="Cambria Math" w:hAnsi="Cambria Math"/>
              </w:rPr>
            </m:ctrlPr>
          </m:sSubPr>
          <m:e>
            <m:r>
              <w:rPr>
                <w:rFonts w:ascii="Cambria Math" w:hAnsi="Cambria Math"/>
              </w:rPr>
              <m:t>f</m:t>
            </m:r>
          </m:e>
          <m:sub>
            <m:r>
              <m:rPr>
                <m:sty m:val="p"/>
              </m:rP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f</m:t>
            </m:r>
          </m:e>
          <m:sub>
            <m:r>
              <m:rPr>
                <m:sty m:val="p"/>
              </m:rPr>
              <w:rPr>
                <w:rFonts w:ascii="Cambria Math" w:hAnsi="Cambria Math"/>
              </w:rPr>
              <m:t>6</m:t>
            </m:r>
          </m:sub>
        </m:sSub>
      </m:oMath>
      <w:r>
        <w:t xml:space="preserve">, with </w:t>
      </w:r>
      <m:oMath>
        <m:r>
          <w:rPr>
            <w:rFonts w:ascii="Cambria Math" w:hAnsi="Cambria Math"/>
          </w:rPr>
          <m:t>A</m:t>
        </m:r>
        <m:acc>
          <m:accPr>
            <m:chr m:val="̅"/>
            <m:ctrlPr>
              <w:rPr>
                <w:rFonts w:ascii="Cambria Math" w:hAnsi="Cambria Math"/>
              </w:rPr>
            </m:ctrlPr>
          </m:accPr>
          <m:e>
            <m:r>
              <w:rPr>
                <w:rFonts w:ascii="Cambria Math" w:hAnsi="Cambria Math"/>
              </w:rPr>
              <m:t>B</m:t>
            </m:r>
          </m:e>
        </m:acc>
      </m:oMath>
      <w:r>
        <w:t xml:space="preserve"> replaced by </w:t>
      </w:r>
      <m:oMath>
        <m:r>
          <w:rPr>
            <w:rFonts w:ascii="Cambria Math" w:hAnsi="Cambria Math"/>
          </w:rPr>
          <m:t>A</m:t>
        </m:r>
        <m:acc>
          <m:accPr>
            <m:chr m:val="̅"/>
            <m:ctrlPr>
              <w:rPr>
                <w:rFonts w:ascii="Cambria Math" w:hAnsi="Cambria Math"/>
              </w:rPr>
            </m:ctrlPr>
          </m:accPr>
          <m:e>
            <m:r>
              <w:rPr>
                <w:rFonts w:ascii="Cambria Math" w:hAnsi="Cambria Math"/>
              </w:rPr>
              <m:t>C</m:t>
            </m:r>
          </m:e>
        </m:acc>
      </m:oMath>
      <w:r>
        <w:t xml:space="preserve"> and </w:t>
      </w:r>
      <m:oMath>
        <m:r>
          <w:rPr>
            <w:rFonts w:ascii="Cambria Math" w:hAnsi="Cambria Math"/>
          </w:rPr>
          <m:t>B</m:t>
        </m:r>
        <m:acc>
          <m:accPr>
            <m:chr m:val="̅"/>
            <m:ctrlPr>
              <w:rPr>
                <w:rFonts w:ascii="Cambria Math" w:hAnsi="Cambria Math"/>
              </w:rPr>
            </m:ctrlPr>
          </m:accPr>
          <m:e>
            <m:r>
              <w:rPr>
                <w:rFonts w:ascii="Cambria Math" w:hAnsi="Cambria Math"/>
              </w:rPr>
              <m:t>C</m:t>
            </m:r>
          </m:e>
        </m:acc>
      </m:oMath>
      <w:r>
        <w:t xml:space="preserve"> respectively.</w:t>
      </w:r>
    </w:p>
    <w:p w14:paraId="2936192E" w14:textId="77777777" w:rsidR="00D14C0B" w:rsidRDefault="00D14C0B" w:rsidP="00CE3537">
      <w:pPr>
        <w:keepNext/>
      </w:pPr>
      <w:r>
        <w:t xml:space="preserve">The last term is the constant term </w:t>
      </w:r>
      <m:oMath>
        <m:sSub>
          <m:sSubPr>
            <m:ctrlPr>
              <w:rPr>
                <w:rFonts w:ascii="Cambria Math" w:hAnsi="Cambria Math"/>
              </w:rPr>
            </m:ctrlPr>
          </m:sSubPr>
          <m:e>
            <m:r>
              <w:rPr>
                <w:rFonts w:ascii="Cambria Math" w:hAnsi="Cambria Math"/>
              </w:rPr>
              <m:t>f</m:t>
            </m:r>
          </m:e>
          <m:sub>
            <m:r>
              <m:rPr>
                <m:sty m:val="p"/>
              </m:rPr>
              <w:rPr>
                <w:rFonts w:ascii="Cambria Math" w:hAnsi="Cambria Math"/>
              </w:rPr>
              <m:t>7</m:t>
            </m:r>
          </m:sub>
        </m:sSub>
      </m:oMath>
      <w:r>
        <w:t>, which is found to be:</w:t>
      </w:r>
    </w:p>
    <w:p w14:paraId="1B70BA9A" w14:textId="77777777" w:rsidR="00D14C0B" w:rsidRPr="00D14C0B" w:rsidRDefault="00F85520" w:rsidP="00D14C0B">
      <w:pPr>
        <w:keepNext/>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α-β</m:t>
                  </m:r>
                </m:e>
              </m:d>
            </m:num>
            <m:den>
              <m:d>
                <m:dPr>
                  <m:ctrlPr>
                    <w:rPr>
                      <w:rFonts w:ascii="Cambria Math" w:hAnsi="Cambria Math"/>
                      <w:i/>
                    </w:rPr>
                  </m:ctrlPr>
                </m:dPr>
                <m:e>
                  <m:r>
                    <w:rPr>
                      <w:rFonts w:ascii="Cambria Math" w:hAnsi="Cambria Math"/>
                    </w:rPr>
                    <m:t>1+αβ</m:t>
                  </m:r>
                </m:e>
              </m:d>
            </m:den>
          </m:f>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e>
          </m:d>
        </m:oMath>
      </m:oMathPara>
    </w:p>
    <w:p w14:paraId="4EB364F6" w14:textId="77777777" w:rsidR="00D14C0B" w:rsidRDefault="00D14C0B" w:rsidP="00572A36">
      <w:r>
        <w:t xml:space="preserve">We have thus determined the form of </w:t>
      </w:r>
      <m:oMath>
        <m:sSub>
          <m:sSubPr>
            <m:ctrlPr>
              <w:rPr>
                <w:rFonts w:ascii="Cambria Math" w:hAnsi="Cambria Math"/>
              </w:rPr>
            </m:ctrlPr>
          </m:sSubPr>
          <m:e>
            <m:r>
              <w:rPr>
                <w:rFonts w:ascii="Cambria Math" w:hAnsi="Cambria Math"/>
              </w:rPr>
              <m:t>φ</m:t>
            </m:r>
          </m:e>
          <m:sub>
            <m:r>
              <m:rPr>
                <m:sty m:val="p"/>
              </m:rPr>
              <w:rPr>
                <w:rFonts w:ascii="Cambria Math" w:hAnsi="Cambria Math"/>
              </w:rPr>
              <m:t>1</m:t>
            </m:r>
          </m:sub>
        </m:sSub>
      </m:oMath>
      <w:r>
        <w:t>, and we can go on to order 3. Here we get a second solvability condition to eliminate resonant terms. These have the form:</w:t>
      </w:r>
    </w:p>
    <w:p w14:paraId="533501FD" w14:textId="77777777" w:rsidR="00D14C0B" w:rsidRPr="00D14C0B" w:rsidRDefault="00F85520" w:rsidP="00D14C0B">
      <w:pPr>
        <w:keepNext/>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 xml:space="preserve">A,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 xml:space="preserve">A,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r>
            <w:rPr>
              <w:rFonts w:ascii="Cambria Math" w:hAnsi="Cambria Math"/>
            </w:rPr>
            <m:t>A</m:t>
          </m:r>
        </m:oMath>
      </m:oMathPara>
    </w:p>
    <w:p w14:paraId="339A31D5" w14:textId="77777777" w:rsidR="00D14C0B" w:rsidRDefault="00D14C0B" w:rsidP="00572A36">
      <w:r>
        <w:t xml:space="preserve">for the </w:t>
      </w:r>
      <m:oMath>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x</m:t>
            </m:r>
          </m:sup>
        </m:sSup>
      </m:oMath>
      <w:r>
        <w:t xml:space="preserve"> mode, the other terms being obtained by cyclic permutations of </w:t>
      </w:r>
      <w:r w:rsidR="00762567">
        <w:t>A, B, C.</w:t>
      </w:r>
      <w:r>
        <w:t xml:space="preserve"> Inserting the expression for </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φ</m:t>
            </m:r>
          </m:e>
          <m:sub>
            <m:r>
              <m:rPr>
                <m:sty m:val="p"/>
              </m:rPr>
              <w:rPr>
                <w:rFonts w:ascii="Cambria Math" w:hAnsi="Cambria Math"/>
              </w:rPr>
              <m:t>1</m:t>
            </m:r>
          </m:sub>
        </m:sSub>
      </m:oMath>
      <w:r>
        <w:t>, we finally obtain the solvability condition:</w:t>
      </w:r>
    </w:p>
    <w:p w14:paraId="3D7699F0" w14:textId="77777777" w:rsidR="00D14C0B" w:rsidRPr="007A6D80" w:rsidRDefault="00F85520" w:rsidP="00D14C0B">
      <w:pPr>
        <w:keepNext/>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A=nδ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A-</m:t>
          </m:r>
          <m:f>
            <m:fPr>
              <m:ctrlPr>
                <w:rPr>
                  <w:rFonts w:ascii="Cambria Math" w:hAnsi="Cambria Math"/>
                  <w:i/>
                </w:rPr>
              </m:ctrlPr>
            </m:fPr>
            <m:num>
              <m:r>
                <w:rPr>
                  <w:rFonts w:ascii="Cambria Math" w:hAnsi="Cambria Math"/>
                </w:rPr>
                <m:t>8</m:t>
              </m:r>
            </m:num>
            <m:den>
              <m:r>
                <w:rPr>
                  <w:rFonts w:ascii="Cambria Math" w:hAnsi="Cambria Math"/>
                </w:rPr>
                <m:t>9</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α-β</m:t>
                      </m:r>
                    </m:e>
                  </m:d>
                </m:e>
                <m:sup>
                  <m:r>
                    <w:rPr>
                      <w:rFonts w:ascii="Cambria Math" w:hAnsi="Cambria Math"/>
                    </w:rPr>
                    <m:t>2</m:t>
                  </m:r>
                </m:sup>
              </m:sSup>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3</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α-β</m:t>
                      </m:r>
                    </m:e>
                  </m:d>
                </m:e>
                <m:sup>
                  <m:r>
                    <w:rPr>
                      <w:rFonts w:ascii="Cambria Math" w:hAnsi="Cambria Math"/>
                    </w:rPr>
                    <m:t>2</m:t>
                  </m:r>
                </m:sup>
              </m:sSup>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r>
                <w:rPr>
                  <w:rFonts w:ascii="Cambria Math" w:hAnsi="Cambria Math"/>
                </w:rPr>
                <m:t>A</m:t>
              </m:r>
            </m:e>
          </m:d>
        </m:oMath>
      </m:oMathPara>
    </w:p>
    <w:p w14:paraId="09FC52B3" w14:textId="77777777" w:rsidR="007A6D80" w:rsidRDefault="007A6D80" w:rsidP="00572A36">
      <w:r>
        <w:t>and the equivalent for B and C. We can now combine the solvability conditions at order 2 and 3 to obtain the normal form for the hexagonal pattern:</w:t>
      </w:r>
    </w:p>
    <w:p w14:paraId="2FFD4D95" w14:textId="5CC7DA30" w:rsidR="00EB5DC0" w:rsidRPr="007A6D80" w:rsidRDefault="00F85520" w:rsidP="00EB5DC0">
      <w:pPr>
        <w:spacing w:after="24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A&amp;+</m:t>
              </m:r>
              <m:f>
                <m:fPr>
                  <m:ctrlPr>
                    <w:rPr>
                      <w:rFonts w:ascii="Cambria Math" w:hAnsi="Cambria Math"/>
                      <w:i/>
                    </w:rPr>
                  </m:ctrlPr>
                </m:fPr>
                <m:num>
                  <m:d>
                    <m:dPr>
                      <m:ctrlPr>
                        <w:rPr>
                          <w:rFonts w:ascii="Cambria Math" w:hAnsi="Cambria Math"/>
                          <w:i/>
                        </w:rPr>
                      </m:ctrlPr>
                    </m:dPr>
                    <m:e>
                      <m:r>
                        <w:rPr>
                          <w:rFonts w:ascii="Cambria Math" w:hAnsi="Cambria Math"/>
                        </w:rPr>
                        <m:t>α-β</m:t>
                      </m:r>
                    </m:e>
                  </m:d>
                  <m:d>
                    <m:dPr>
                      <m:ctrlPr>
                        <w:rPr>
                          <w:rFonts w:ascii="Cambria Math" w:hAnsi="Cambria Math"/>
                          <w:i/>
                        </w:rPr>
                      </m:ctrlPr>
                    </m:dPr>
                    <m:e>
                      <m:r>
                        <w:rPr>
                          <w:rFonts w:ascii="Cambria Math" w:hAnsi="Cambria Math"/>
                        </w:rPr>
                        <m:t>1+αβ</m:t>
                      </m:r>
                    </m:e>
                  </m:d>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e>
            <m:e>
              <m:r>
                <w:rPr>
                  <w:rFonts w:ascii="Cambria Math" w:hAnsi="Cambria Math"/>
                </w:rPr>
                <m:t>&amp;-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α-β</m:t>
                          </m:r>
                        </m:e>
                      </m:d>
                    </m:e>
                    <m:sup>
                      <m:r>
                        <w:rPr>
                          <w:rFonts w:ascii="Cambria Math" w:hAnsi="Cambria Math"/>
                        </w:rPr>
                        <m:t>2</m:t>
                      </m:r>
                    </m:sup>
                  </m:sSup>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d>
                <m:dPr>
                  <m:begChr m:val="["/>
                  <m:endChr m:val="]"/>
                  <m:shp m:val="match"/>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3</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r>
                        <w:rPr>
                          <w:rFonts w:ascii="Cambria Math" w:hAnsi="Cambria Math"/>
                        </w:rPr>
                        <m:t>A</m:t>
                      </m:r>
                    </m:e>
                  </m:d>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9</m:t>
                  </m:r>
                  <m:r>
                    <w:rPr>
                      <w:rFonts w:ascii="Cambria Math" w:hAnsi="Cambria Math"/>
                      <w:i/>
                    </w:rPr>
                    <w:fldChar w:fldCharType="end"/>
                  </m:r>
                </m:e>
              </m:d>
            </m:e>
          </m:eqArr>
        </m:oMath>
      </m:oMathPara>
    </w:p>
    <w:p w14:paraId="23961B95" w14:textId="77777777" w:rsidR="00EB5DC0" w:rsidRDefault="00EB5DC0" w:rsidP="00572A36">
      <w:r>
        <w:t xml:space="preserve">The equations for </w:t>
      </w:r>
      <m:oMath>
        <m:r>
          <w:rPr>
            <w:rFonts w:ascii="Cambria Math" w:hAnsi="Cambria Math"/>
          </w:rPr>
          <m:t>B</m:t>
        </m:r>
      </m:oMath>
      <w:r>
        <w:t xml:space="preserve"> and </w:t>
      </w:r>
      <m:oMath>
        <m:r>
          <w:rPr>
            <w:rFonts w:ascii="Cambria Math" w:hAnsi="Cambria Math"/>
          </w:rPr>
          <m:t>C</m:t>
        </m:r>
      </m:oMath>
      <w:r>
        <w:t xml:space="preserve"> being obtained by cyclical permutations. Rescaling the amplitudes by the factor </w:t>
      </w:r>
      <m:oMath>
        <m:f>
          <m:fPr>
            <m:type m:val="lin"/>
            <m:ctrlPr>
              <w:rPr>
                <w:rFonts w:ascii="Cambria Math" w:hAnsi="Cambria Math"/>
              </w:rPr>
            </m:ctrlPr>
          </m:fPr>
          <m:num>
            <m:r>
              <m:rPr>
                <m:sty m:val="p"/>
              </m:rPr>
              <w:rPr>
                <w:rFonts w:ascii="Cambria Math" w:hAnsi="Cambria Math"/>
              </w:rPr>
              <m:t>3</m:t>
            </m:r>
            <m:r>
              <w:rPr>
                <w:rFonts w:ascii="Cambria Math" w:hAnsi="Cambria Math"/>
              </w:rPr>
              <m:t>α</m:t>
            </m:r>
            <m:rad>
              <m:radPr>
                <m:degHide m:val="1"/>
                <m:ctrlPr>
                  <w:rPr>
                    <w:rFonts w:ascii="Cambria Math" w:hAnsi="Cambria Math"/>
                  </w:rPr>
                </m:ctrlPr>
              </m:radPr>
              <m:deg/>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e>
            </m:rad>
          </m:num>
          <m:den>
            <m:rad>
              <m:radPr>
                <m:degHide m:val="1"/>
                <m:ctrlPr>
                  <w:rPr>
                    <w:rFonts w:ascii="Cambria Math" w:hAnsi="Cambria Math"/>
                  </w:rPr>
                </m:ctrlPr>
              </m:radPr>
              <m:deg/>
              <m:e>
                <m:r>
                  <m:rPr>
                    <m:sty m:val="p"/>
                  </m:rPr>
                  <w:rPr>
                    <w:rFonts w:ascii="Cambria Math" w:hAnsi="Cambria Math"/>
                  </w:rPr>
                  <m:t>8</m:t>
                </m:r>
              </m:e>
            </m:rad>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e>
            </m:d>
          </m:den>
        </m:f>
      </m:oMath>
      <w:r w:rsidR="00572A36">
        <w:t>, we can put the equations into the form:</w:t>
      </w:r>
    </w:p>
    <w:p w14:paraId="50ACDD6C" w14:textId="56DDF179" w:rsidR="007A6D80" w:rsidRPr="007A6D80" w:rsidRDefault="00F85520" w:rsidP="00572A36">
      <w:pPr>
        <w:spacing w:after="24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A+</m:t>
              </m:r>
              <m:f>
                <m:fPr>
                  <m:ctrlPr>
                    <w:rPr>
                      <w:rFonts w:ascii="Cambria Math" w:hAnsi="Cambria Math"/>
                      <w:i/>
                    </w:rPr>
                  </m:ctrlPr>
                </m:fPr>
                <m:num>
                  <m:r>
                    <w:rPr>
                      <w:rFonts w:ascii="Cambria Math" w:hAnsi="Cambria Math"/>
                    </w:rPr>
                    <m:t>3</m:t>
                  </m:r>
                </m:num>
                <m:den>
                  <m:rad>
                    <m:radPr>
                      <m:degHide m:val="1"/>
                      <m:ctrlPr>
                        <w:rPr>
                          <w:rFonts w:ascii="Cambria Math" w:hAnsi="Cambria Math"/>
                          <w:i/>
                        </w:rPr>
                      </m:ctrlPr>
                    </m:radPr>
                    <m:deg/>
                    <m:e>
                      <m:r>
                        <w:rPr>
                          <w:rFonts w:ascii="Cambria Math" w:hAnsi="Cambria Math"/>
                        </w:rPr>
                        <m:t>8</m:t>
                      </m:r>
                    </m:e>
                  </m:rad>
                </m:den>
              </m:f>
              <m:f>
                <m:fPr>
                  <m:ctrlPr>
                    <w:rPr>
                      <w:rFonts w:ascii="Cambria Math" w:hAnsi="Cambria Math"/>
                      <w:i/>
                    </w:rPr>
                  </m:ctrlPr>
                </m:fPr>
                <m:num>
                  <m:d>
                    <m:dPr>
                      <m:ctrlPr>
                        <w:rPr>
                          <w:rFonts w:ascii="Cambria Math" w:hAnsi="Cambria Math"/>
                          <w:i/>
                        </w:rPr>
                      </m:ctrlPr>
                    </m:dPr>
                    <m:e>
                      <m:r>
                        <w:rPr>
                          <w:rFonts w:ascii="Cambria Math" w:hAnsi="Cambria Math"/>
                        </w:rPr>
                        <m:t>1+αβ</m:t>
                      </m:r>
                    </m:e>
                  </m:d>
                </m:num>
                <m:den>
                  <m:r>
                    <w:rPr>
                      <w:rFonts w:ascii="Cambria Math" w:hAnsi="Cambria Math"/>
                    </w:rPr>
                    <m:t>α</m:t>
                  </m:r>
                  <m:rad>
                    <m:radPr>
                      <m:degHide m:val="1"/>
                      <m:ctrlPr>
                        <w:rPr>
                          <w:rFonts w:ascii="Cambria Math" w:hAnsi="Cambria Math"/>
                          <w:i/>
                        </w:rPr>
                      </m:ctrlPr>
                    </m:radPr>
                    <m:deg/>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e>
                  </m:rad>
                </m:den>
              </m:f>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27</m:t>
                      </m:r>
                    </m:num>
                    <m:den>
                      <m:r>
                        <w:rPr>
                          <w:rFonts w:ascii="Cambria Math" w:hAnsi="Cambria Math"/>
                        </w:rPr>
                        <m:t>16</m:t>
                      </m:r>
                    </m:den>
                  </m:f>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r>
                        <w:rPr>
                          <w:rFonts w:ascii="Cambria Math" w:hAnsi="Cambria Math"/>
                        </w:rPr>
                        <m:t>A</m:t>
                      </m:r>
                    </m:e>
                  </m:d>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10</m:t>
                  </m:r>
                  <m:r>
                    <w:rPr>
                      <w:rFonts w:ascii="Cambria Math" w:hAnsi="Cambria Math"/>
                      <w:i/>
                    </w:rPr>
                    <w:fldChar w:fldCharType="end"/>
                  </m:r>
                </m:e>
              </m:d>
            </m:e>
          </m:eqArr>
        </m:oMath>
      </m:oMathPara>
    </w:p>
    <w:p w14:paraId="12B75E37" w14:textId="77777777" w:rsidR="007A6D80" w:rsidRDefault="007A6D80" w:rsidP="00CE3537">
      <w:pPr>
        <w:keepNext/>
      </w:pPr>
      <w:r>
        <w:t>Stability analysis of the different possible stationary solutions of these equations then yields that the steady state (all amplitudes zero) is stable for:</w:t>
      </w:r>
    </w:p>
    <w:p w14:paraId="1FA61FA0" w14:textId="77777777" w:rsidR="007A6D80" w:rsidRPr="00D14C0B" w:rsidRDefault="007A6D80" w:rsidP="00D14C0B">
      <w:pPr>
        <w:keepNext/>
      </w:pPr>
      <m:oMathPara>
        <m:oMath>
          <m:r>
            <w:rPr>
              <w:rFonts w:ascii="Cambria Math" w:hAnsi="Cambria Math"/>
            </w:rPr>
            <m:t>γ&gt;</m:t>
          </m:r>
          <m:sSub>
            <m:sSubPr>
              <m:ctrlPr>
                <w:rPr>
                  <w:rFonts w:ascii="Cambria Math" w:hAnsi="Cambria Math"/>
                  <w:i/>
                </w:rPr>
              </m:ctrlPr>
            </m:sSubPr>
            <m:e>
              <m:r>
                <w:rPr>
                  <w:rFonts w:ascii="Cambria Math" w:hAnsi="Cambria Math"/>
                </w:rPr>
                <m:t>γ</m:t>
              </m:r>
            </m:e>
            <m:sub>
              <m:r>
                <w:rPr>
                  <w:rFonts w:ascii="Cambria Math" w:hAnsi="Cambria Math"/>
                </w:rPr>
                <m:t>c</m:t>
              </m:r>
            </m:sub>
          </m:sSub>
        </m:oMath>
      </m:oMathPara>
    </w:p>
    <w:p w14:paraId="43180714" w14:textId="77777777" w:rsidR="00D14C0B" w:rsidRDefault="007A6D80" w:rsidP="00CE3537">
      <w:pPr>
        <w:keepNext/>
      </w:pPr>
      <w:r>
        <w:t>and unstable otherwise. Hexagons become metastable for:</w:t>
      </w:r>
    </w:p>
    <w:p w14:paraId="0BD46ED3" w14:textId="77777777" w:rsidR="007A6D80" w:rsidRPr="007A6D80" w:rsidRDefault="007A6D80" w:rsidP="00494A5F">
      <w:pPr>
        <w:keepNext/>
      </w:pPr>
      <m:oMathPara>
        <m:oMath>
          <m:r>
            <w:rPr>
              <w:rFonts w:ascii="Cambria Math" w:hAnsi="Cambria Math"/>
            </w:rPr>
            <m:t>γ=</m:t>
          </m:r>
          <m:f>
            <m:fPr>
              <m:ctrlPr>
                <w:rPr>
                  <w:rFonts w:ascii="Cambria Math" w:hAnsi="Cambria Math"/>
                  <w:i/>
                </w:rPr>
              </m:ctrlPr>
            </m:fPr>
            <m:num>
              <m:r>
                <w:rPr>
                  <w:rFonts w:ascii="Cambria Math" w:hAnsi="Cambria Math"/>
                </w:rPr>
                <m:t>79</m:t>
              </m:r>
            </m:num>
            <m:den>
              <m:r>
                <w:rPr>
                  <w:rFonts w:ascii="Cambria Math" w:hAnsi="Cambria Math"/>
                </w:rPr>
                <m:t>70</m:t>
              </m:r>
            </m:den>
          </m:f>
          <m:sSub>
            <m:sSubPr>
              <m:ctrlPr>
                <w:rPr>
                  <w:rFonts w:ascii="Cambria Math" w:hAnsi="Cambria Math"/>
                  <w:i/>
                </w:rPr>
              </m:ctrlPr>
            </m:sSubPr>
            <m:e>
              <m:r>
                <w:rPr>
                  <w:rFonts w:ascii="Cambria Math" w:hAnsi="Cambria Math"/>
                </w:rPr>
                <m:t>γ</m:t>
              </m:r>
            </m:e>
            <m:sub>
              <m:r>
                <w:rPr>
                  <w:rFonts w:ascii="Cambria Math" w:hAnsi="Cambria Math"/>
                </w:rPr>
                <m:t>c</m:t>
              </m:r>
            </m:sub>
          </m:sSub>
        </m:oMath>
      </m:oMathPara>
    </w:p>
    <w:p w14:paraId="6FAC3EFC" w14:textId="77777777" w:rsidR="007A6D80" w:rsidRPr="00494A5F" w:rsidRDefault="007A6D80" w:rsidP="00CE3537">
      <w:pPr>
        <w:keepNext/>
      </w:pPr>
      <w:r>
        <w:t xml:space="preserve">and stable for </w:t>
      </w:r>
      <m:oMath>
        <m:r>
          <w:rPr>
            <w:rFonts w:ascii="Cambria Math" w:hAnsi="Cambria Math"/>
          </w:rPr>
          <m:t>γ</m:t>
        </m:r>
        <m:r>
          <m:rPr>
            <m:sty m:val="p"/>
          </m:rPr>
          <w:rPr>
            <w:rFonts w:ascii="Cambria Math" w:hAnsi="Cambria Math"/>
          </w:rPr>
          <m:t>&lt;</m:t>
        </m:r>
        <m:sSub>
          <m:sSubPr>
            <m:ctrlPr>
              <w:rPr>
                <w:rFonts w:ascii="Cambria Math" w:hAnsi="Cambria Math"/>
              </w:rPr>
            </m:ctrlPr>
          </m:sSubPr>
          <m:e>
            <m:r>
              <w:rPr>
                <w:rFonts w:ascii="Cambria Math" w:hAnsi="Cambria Math"/>
              </w:rPr>
              <m:t>γ</m:t>
            </m:r>
          </m:e>
          <m:sub>
            <m:r>
              <w:rPr>
                <w:rFonts w:ascii="Cambria Math" w:hAnsi="Cambria Math"/>
              </w:rPr>
              <m:t>c</m:t>
            </m:r>
          </m:sub>
        </m:sSub>
      </m:oMath>
      <w:r>
        <w:t xml:space="preserve"> up to the theoretical point:</w:t>
      </w:r>
    </w:p>
    <w:p w14:paraId="3DF93B70" w14:textId="77777777" w:rsidR="00494A5F" w:rsidRPr="007A6D80" w:rsidRDefault="007A6D80" w:rsidP="00494A5F">
      <w:pPr>
        <w:keepNext/>
      </w:pPr>
      <m:oMathPara>
        <m:oMath>
          <m:r>
            <w:rPr>
              <w:rFonts w:ascii="Cambria Math" w:hAnsi="Cambria Math"/>
            </w:rPr>
            <m:t>γ=-</m:t>
          </m:r>
          <m:f>
            <m:fPr>
              <m:ctrlPr>
                <w:rPr>
                  <w:rFonts w:ascii="Cambria Math" w:hAnsi="Cambria Math"/>
                  <w:i/>
                </w:rPr>
              </m:ctrlPr>
            </m:fPr>
            <m:num>
              <m:r>
                <w:rPr>
                  <w:rFonts w:ascii="Cambria Math" w:hAnsi="Cambria Math"/>
                </w:rPr>
                <m:t>455</m:t>
              </m:r>
            </m:num>
            <m:den>
              <m:r>
                <w:rPr>
                  <w:rFonts w:ascii="Cambria Math" w:hAnsi="Cambria Math"/>
                </w:rPr>
                <m:t>121</m:t>
              </m:r>
            </m:den>
          </m:f>
          <m:sSub>
            <m:sSubPr>
              <m:ctrlPr>
                <w:rPr>
                  <w:rFonts w:ascii="Cambria Math" w:hAnsi="Cambria Math"/>
                  <w:i/>
                </w:rPr>
              </m:ctrlPr>
            </m:sSubPr>
            <m:e>
              <m:r>
                <w:rPr>
                  <w:rFonts w:ascii="Cambria Math" w:hAnsi="Cambria Math"/>
                </w:rPr>
                <m:t>γ</m:t>
              </m:r>
            </m:e>
            <m:sub>
              <m:r>
                <w:rPr>
                  <w:rFonts w:ascii="Cambria Math" w:hAnsi="Cambria Math"/>
                </w:rPr>
                <m:t>c</m:t>
              </m:r>
            </m:sub>
          </m:sSub>
        </m:oMath>
      </m:oMathPara>
    </w:p>
    <w:p w14:paraId="1D6A1520" w14:textId="458398F2" w:rsidR="007A6D80" w:rsidRDefault="007A6D80" w:rsidP="00572A36">
      <w:r>
        <w:t xml:space="preserve">where hexagons should lose their stability in favor of rolls </w:t>
      </w:r>
      <w:sdt>
        <w:sdtPr>
          <w:id w:val="1746839275"/>
          <w:citation/>
        </w:sdtPr>
        <w:sdtContent>
          <w:r w:rsidR="00AB034F">
            <w:fldChar w:fldCharType="begin"/>
          </w:r>
          <w:r w:rsidR="00AB034F">
            <w:rPr>
              <w:lang w:val="is-IS"/>
            </w:rPr>
            <w:instrText xml:space="preserve"> CITATION Cil90 \l 1039 </w:instrText>
          </w:r>
          <w:r w:rsidR="00AB034F">
            <w:fldChar w:fldCharType="separate"/>
          </w:r>
          <w:r w:rsidR="0043299B" w:rsidRPr="0043299B">
            <w:rPr>
              <w:noProof/>
              <w:lang w:val="is-IS"/>
            </w:rPr>
            <w:t>[5]</w:t>
          </w:r>
          <w:r w:rsidR="00AB034F">
            <w:fldChar w:fldCharType="end"/>
          </w:r>
        </w:sdtContent>
      </w:sdt>
      <w:r>
        <w:t xml:space="preserve">. This critical point should be taken with caution, as our local analysis is strictly speaking not valid in this range. But in our case this value can though never be attained, as </w:t>
      </w:r>
      <m:oMath>
        <m:r>
          <w:rPr>
            <w:rFonts w:ascii="Cambria Math" w:hAnsi="Cambria Math"/>
          </w:rPr>
          <m:t>γ</m:t>
        </m:r>
      </m:oMath>
      <w:r>
        <w:t xml:space="preserve"> would then have to cross zero, where our phase approximation is no longer valid. In </w:t>
      </w:r>
      <w:r w:rsidR="00762567">
        <w:t>fact,</w:t>
      </w:r>
      <w:r>
        <w:t xml:space="preserve"> we observe numerically that the phase approximation breaks down before that due to the early onset of phase instability. We conclude that the pattern formation due to the quenching of the phase instability in two-dimensions leads exclusively to hexagonal structures. We also note that </w:t>
      </w:r>
      <m:oMath>
        <m:sSub>
          <m:sSubPr>
            <m:ctrlPr>
              <w:rPr>
                <w:rFonts w:ascii="Cambria Math" w:hAnsi="Cambria Math"/>
              </w:rPr>
            </m:ctrlPr>
          </m:sSubPr>
          <m:e>
            <m:r>
              <w:rPr>
                <w:rFonts w:ascii="Cambria Math" w:hAnsi="Cambria Math"/>
              </w:rPr>
              <m:t>γ</m:t>
            </m:r>
          </m:e>
          <m:sub>
            <m:r>
              <w:rPr>
                <w:rFonts w:ascii="Cambria Math" w:hAnsi="Cambria Math"/>
              </w:rPr>
              <m:t>c</m:t>
            </m:r>
          </m:sub>
        </m:sSub>
      </m:oMath>
      <w:r w:rsidR="0050703D">
        <w:t xml:space="preserve"> is proportional to </w:t>
      </w:r>
      <m:oMath>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αβ</m:t>
                </m:r>
              </m:e>
            </m:d>
          </m:e>
          <m:sup>
            <m:r>
              <m:rPr>
                <m:sty m:val="p"/>
              </m:rPr>
              <w:rPr>
                <w:rFonts w:ascii="Cambria Math" w:hAnsi="Cambria Math"/>
              </w:rPr>
              <m:t>2</m:t>
            </m:r>
          </m:sup>
        </m:sSup>
      </m:oMath>
      <w:r w:rsidR="0050703D">
        <w:t>, which we had assumed small, so the hexagons should be weakly sub-critical. This result is in good agreement with numerical evidence.</w:t>
      </w:r>
    </w:p>
    <w:p w14:paraId="2A47ABD8" w14:textId="77777777" w:rsidR="00BC5F02" w:rsidRDefault="00BC5F02" w:rsidP="00BC5F02">
      <w:pPr>
        <w:keepNext/>
        <w:jc w:val="center"/>
      </w:pPr>
      <w:r>
        <w:rPr>
          <w:noProof/>
        </w:rPr>
        <w:lastRenderedPageBreak/>
        <w:drawing>
          <wp:inline distT="0" distB="0" distL="0" distR="0" wp14:anchorId="0BB2365D" wp14:editId="74453489">
            <wp:extent cx="4267389" cy="42673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36.png"/>
                    <pic:cNvPicPr/>
                  </pic:nvPicPr>
                  <pic:blipFill>
                    <a:blip r:embed="rId42"/>
                    <a:stretch>
                      <a:fillRect/>
                    </a:stretch>
                  </pic:blipFill>
                  <pic:spPr>
                    <a:xfrm>
                      <a:off x="0" y="0"/>
                      <a:ext cx="4267389" cy="4267389"/>
                    </a:xfrm>
                    <a:prstGeom prst="rect">
                      <a:avLst/>
                    </a:prstGeom>
                  </pic:spPr>
                </pic:pic>
              </a:graphicData>
            </a:graphic>
          </wp:inline>
        </w:drawing>
      </w:r>
    </w:p>
    <w:p w14:paraId="2121CC54" w14:textId="7BE03C9C" w:rsidR="00BC5F02" w:rsidRDefault="00BC5F02" w:rsidP="00BC5F02">
      <w:pPr>
        <w:pStyle w:val="Caption"/>
        <w:jc w:val="center"/>
        <w:rPr>
          <w:highlight w:val="yellow"/>
        </w:rPr>
      </w:pPr>
      <w:r>
        <w:t xml:space="preserve">Figure </w:t>
      </w:r>
      <w:fldSimple w:instr=" SEQ Figure \* ARABIC ">
        <w:r w:rsidR="00F85520">
          <w:rPr>
            <w:noProof/>
          </w:rPr>
          <w:t>36</w:t>
        </w:r>
      </w:fldSimple>
      <w:r>
        <w:t xml:space="preserve">: </w:t>
      </w:r>
      <w:r w:rsidR="00E26F63" w:rsidRPr="00BC5F02">
        <w:t xml:space="preserve">Hexagons around a phase locked state for </w:t>
      </w:r>
      <m:oMath>
        <m:r>
          <w:rPr>
            <w:rFonts w:ascii="Cambria Math" w:hAnsi="Cambria Math"/>
          </w:rPr>
          <m:t>n=2</m:t>
        </m:r>
      </m:oMath>
      <w:r w:rsidR="00E26F63" w:rsidRPr="00BC5F02">
        <w:t>. Figure showing the real part of the field A.</w:t>
      </w:r>
      <w:r w:rsidR="00E26F63">
        <w:t xml:space="preserve"> </w:t>
      </w:r>
      <w:r w:rsidR="00A55DBE">
        <w:t>(</w:t>
      </w:r>
      <m:oMath>
        <m:r>
          <w:rPr>
            <w:rFonts w:ascii="Cambria Math" w:hAnsi="Cambria Math"/>
          </w:rPr>
          <m:t>α=-1.29</m:t>
        </m:r>
      </m:oMath>
      <w:r w:rsidR="00A55DBE" w:rsidRPr="00025BD3">
        <w:t xml:space="preserve">, </w:t>
      </w:r>
      <m:oMath>
        <m:r>
          <w:rPr>
            <w:rFonts w:ascii="Cambria Math" w:hAnsi="Cambria Math"/>
          </w:rPr>
          <m:t>β=1.5</m:t>
        </m:r>
      </m:oMath>
      <w:r w:rsidR="00A55DBE" w:rsidRPr="00025BD3">
        <w:t xml:space="preserve">, </w:t>
      </w:r>
      <m:oMath>
        <m:r>
          <w:rPr>
            <w:rFonts w:ascii="Cambria Math" w:hAnsi="Cambria Math"/>
          </w:rPr>
          <m:t>ν=1.45</m:t>
        </m:r>
      </m:oMath>
      <w:r w:rsidR="00A55DBE" w:rsidRPr="00025BD3">
        <w:t xml:space="preserve"> and </w:t>
      </w:r>
      <m:oMath>
        <m:r>
          <w:rPr>
            <w:rFonts w:ascii="Cambria Math" w:hAnsi="Cambria Math"/>
          </w:rPr>
          <m:t>γ=0.06</m:t>
        </m:r>
      </m:oMath>
      <w:r w:rsidR="00A55DBE">
        <w:t>)</w:t>
      </w:r>
    </w:p>
    <w:p w14:paraId="20F9D5A0" w14:textId="77777777" w:rsidR="00762567" w:rsidRDefault="00762567" w:rsidP="00762567">
      <w:pPr>
        <w:pStyle w:val="Heading1"/>
      </w:pPr>
      <w:r>
        <w:lastRenderedPageBreak/>
        <w:t>Amplitude instabilities and defect bifurcations</w:t>
      </w:r>
    </w:p>
    <w:p w14:paraId="2B8514F9" w14:textId="593C18F2" w:rsidR="00762567" w:rsidRDefault="00762567" w:rsidP="00762567">
      <w:r>
        <w:t>Up to now, we have focused our attent</w:t>
      </w:r>
      <w:r w:rsidR="00CE3537">
        <w:t>ion on phase limits of Eq.(</w:t>
      </w:r>
      <w:r w:rsidR="00CE3537">
        <w:fldChar w:fldCharType="begin"/>
      </w:r>
      <w:r w:rsidR="00CE3537">
        <w:instrText xml:space="preserve"> REF eq35 \h </w:instrText>
      </w:r>
      <w:r w:rsidR="00CE3537">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CE3537">
        <w:fldChar w:fldCharType="end"/>
      </w:r>
      <w:r w:rsidR="00CE3537">
        <w:t xml:space="preserve">). </w:t>
      </w:r>
      <w:r>
        <w:t>In this limit, the phenomena found are essentially the same for all resonances. This is because when the phase space reduces to a circle, there is no real qualitative difference between the various cases.</w:t>
      </w:r>
    </w:p>
    <w:p w14:paraId="2B8250A0" w14:textId="77777777" w:rsidR="00762567" w:rsidRDefault="00762567" w:rsidP="00762567">
      <w:r>
        <w:t xml:space="preserve">For amplitude instabilities, the situation is different, because now the origin is brought into the picture in a non-trivial manner and its behavior is qualitatively different for all cases. This has a great effect on the nature of defects, because most of them live on or close to this unstable solution and their behavior will thus depend on the underlying dynamic. To reduce the scope of our analysis, we will focus our attention on the parametric resonance, i.e. the case </w:t>
      </w:r>
      <m:oMath>
        <m:r>
          <w:rPr>
            <w:rFonts w:ascii="Cambria Math" w:hAnsi="Cambria Math"/>
          </w:rPr>
          <m:t>n=2</m:t>
        </m:r>
      </m:oMath>
      <w:r>
        <w:t>.</w:t>
      </w:r>
    </w:p>
    <w:p w14:paraId="415BDE7F" w14:textId="1F88F882" w:rsidR="00762567" w:rsidRDefault="00762567" w:rsidP="00762567">
      <w:r>
        <w:t>A quick glance at the bifurcation diagram of that system (</w:t>
      </w:r>
      <w:r w:rsidR="00CE3537">
        <w:t xml:space="preserve">see section </w:t>
      </w:r>
      <w:r w:rsidR="00CE3537">
        <w:fldChar w:fldCharType="begin"/>
      </w:r>
      <w:r w:rsidR="00CE3537">
        <w:instrText xml:space="preserve"> REF _Ref466206645 \r \h </w:instrText>
      </w:r>
      <w:r w:rsidR="00CE3537">
        <w:fldChar w:fldCharType="separate"/>
      </w:r>
      <w:r w:rsidR="00F85520">
        <w:t>3.6.3</w:t>
      </w:r>
      <w:r w:rsidR="00CE3537">
        <w:fldChar w:fldCharType="end"/>
      </w:r>
      <w:r w:rsidR="00CE3537">
        <w:t>)</w:t>
      </w:r>
      <w:r>
        <w:t>, shows that we expect the generic existence of kink-like structures, joining the two phase locked states, with the core of the kink lying on or close to the origin. We also see that the origin can have four different stability types: hyperbolic, unstable node, unstable spiral and Hopf (through homoclinisation). This will affect the behavior of the kink greatly leading to a variety of phenomena in 1D and 2D. In most cases, it is only the behavior of the core which changes, as the phase locked states remain qualitatively the same. We can thus really consider all these phenomena as being bifurcations of the kink solution. The core being essentially 0-dimensional (in one space dimension), this again leads to a behavior characteristic of finite dynamical systems.</w:t>
      </w:r>
    </w:p>
    <w:p w14:paraId="7C7375D7" w14:textId="77777777" w:rsidR="00762567" w:rsidRDefault="00762567" w:rsidP="00762567">
      <w:r>
        <w:t xml:space="preserve">In this chapter we will study these </w:t>
      </w:r>
      <w:r w:rsidR="00DD0EEE">
        <w:t>phenomena</w:t>
      </w:r>
      <w:r>
        <w:t>, using analytical results when possible, but otherwise be trying to understand the qualitative mechanism underlying the various instabilities.</w:t>
      </w:r>
    </w:p>
    <w:p w14:paraId="747CB2C9" w14:textId="2081127C" w:rsidR="00762567" w:rsidRPr="00762567" w:rsidRDefault="00762567" w:rsidP="00762567">
      <w:r>
        <w:t xml:space="preserve">To begin with, we will develop the analogy between </w:t>
      </w:r>
      <w:r w:rsidR="00F77A9C">
        <w:t>Eq.(</w:t>
      </w:r>
      <w:r w:rsidR="00F77A9C">
        <w:fldChar w:fldCharType="begin"/>
      </w:r>
      <w:r w:rsidR="00F77A9C">
        <w:instrText xml:space="preserve"> REF eq35 \h </w:instrText>
      </w:r>
      <w:r w:rsidR="00F77A9C">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F77A9C">
        <w:fldChar w:fldCharType="end"/>
      </w:r>
      <w:r w:rsidR="00F77A9C">
        <w:t>)</w:t>
      </w:r>
      <w:r>
        <w:t xml:space="preserve"> for </w:t>
      </w:r>
      <m:oMath>
        <m:r>
          <w:rPr>
            <w:rFonts w:ascii="Cambria Math" w:hAnsi="Cambria Math"/>
          </w:rPr>
          <m:t>n=2</m:t>
        </m:r>
      </m:oMath>
      <w:r w:rsidR="00DD0EEE">
        <w:t>, and the dynamic of spins in magnetism, thus yielding some physical insight in the interpretation of kink-like structures.</w:t>
      </w:r>
    </w:p>
    <w:p w14:paraId="6EE3C89F" w14:textId="77777777" w:rsidR="00762567" w:rsidRDefault="00DD0EEE" w:rsidP="00762567">
      <w:pPr>
        <w:pStyle w:val="Heading2"/>
      </w:pPr>
      <w:r>
        <w:t>Bloch and Ising domain walls in magnetism</w:t>
      </w:r>
    </w:p>
    <w:p w14:paraId="3394627D" w14:textId="61957527" w:rsidR="00762567" w:rsidRDefault="00DD0EEE" w:rsidP="00762567">
      <w:r>
        <w:t xml:space="preserve">In magnetism, a model where the spin is constrained to move in a plane is called the X-Y model. The free energy for such a model is given by </w:t>
      </w:r>
      <w:sdt>
        <w:sdtPr>
          <w:id w:val="-594011661"/>
          <w:citation/>
        </w:sdtPr>
        <w:sdtContent>
          <w:r w:rsidR="00AB034F">
            <w:fldChar w:fldCharType="begin"/>
          </w:r>
          <w:r w:rsidR="00AB034F">
            <w:rPr>
              <w:lang w:val="is-IS"/>
            </w:rPr>
            <w:instrText xml:space="preserve"> CITATION LeB92 \l 1039 </w:instrText>
          </w:r>
          <w:r w:rsidR="00AB034F">
            <w:fldChar w:fldCharType="separate"/>
          </w:r>
          <w:r w:rsidR="0043299B" w:rsidRPr="0043299B">
            <w:rPr>
              <w:noProof/>
              <w:lang w:val="is-IS"/>
            </w:rPr>
            <w:t>[45]</w:t>
          </w:r>
          <w:r w:rsidR="00AB034F">
            <w:fldChar w:fldCharType="end"/>
          </w:r>
        </w:sdtContent>
      </w:sdt>
      <w:r>
        <w:t>:</w:t>
      </w:r>
    </w:p>
    <w:p w14:paraId="5E933072" w14:textId="7CC6FB2B" w:rsidR="00DD0EEE" w:rsidRPr="00DD0EEE" w:rsidRDefault="00F85520" w:rsidP="00715BC9">
      <m:oMathPara>
        <m:oMath>
          <m:eqArr>
            <m:eqArrPr>
              <m:maxDist m:val="1"/>
              <m:ctrlPr>
                <w:rPr>
                  <w:rFonts w:ascii="Cambria Math" w:hAnsi="Cambria Math"/>
                </w:rPr>
              </m:ctrlPr>
            </m:eqArr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num>
                <m:den>
                  <m:sSub>
                    <m:sSubPr>
                      <m:ctrlPr>
                        <w:rPr>
                          <w:rFonts w:ascii="Cambria Math" w:hAnsi="Cambria Math"/>
                        </w:rPr>
                      </m:ctrlPr>
                    </m:sSubPr>
                    <m:e>
                      <m:r>
                        <w:rPr>
                          <w:rFonts w:ascii="Cambria Math" w:hAnsi="Cambria Math"/>
                        </w:rPr>
                        <m:t>T</m:t>
                      </m:r>
                    </m:e>
                    <m:sub>
                      <m:r>
                        <w:rPr>
                          <w:rFonts w:ascii="Cambria Math" w:hAnsi="Cambria Math"/>
                        </w:rPr>
                        <m:t>c</m:t>
                      </m:r>
                    </m:sub>
                  </m:sSub>
                </m:den>
              </m:f>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y</m:t>
                      </m:r>
                    </m:sub>
                    <m:sup>
                      <m:r>
                        <m:rPr>
                          <m:sty m:val="p"/>
                        </m:rPr>
                        <w:rPr>
                          <w:rFonts w:ascii="Cambria Math" w:hAnsi="Cambria Math"/>
                        </w:rPr>
                        <m:t>2</m:t>
                      </m:r>
                    </m:sup>
                  </m:sSubSup>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D</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y</m:t>
                          </m:r>
                        </m:sub>
                        <m:sup>
                          <m:r>
                            <m:rPr>
                              <m:sty m:val="p"/>
                            </m:rPr>
                            <w:rPr>
                              <w:rFonts w:ascii="Cambria Math" w:hAnsi="Cambria Math"/>
                            </w:rPr>
                            <m:t>2</m:t>
                          </m:r>
                        </m:sup>
                      </m:sSubSup>
                    </m:e>
                  </m:d>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w:bookmarkStart w:id="38" w:name="eq5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38"/>
                </m:e>
              </m:d>
            </m:e>
          </m:eqArr>
        </m:oMath>
      </m:oMathPara>
    </w:p>
    <w:p w14:paraId="4FB679DA" w14:textId="77777777" w:rsidR="00DD0EEE" w:rsidRDefault="00DD0EEE" w:rsidP="00762567">
      <w:r>
        <w:t xml:space="preserve">where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m:t>
        </m:r>
      </m:oMath>
      <w:r>
        <w:t xml:space="preserve"> is the magnetization and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t xml:space="preserve"> is the Curie temperature. Writing </w:t>
      </w:r>
      <m:oMath>
        <m:r>
          <w:rPr>
            <w:rFonts w:ascii="Cambria Math" w:hAnsi="Cambria Math"/>
          </w:rPr>
          <m:t>A=</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y</m:t>
            </m:r>
          </m:sub>
        </m:sSub>
      </m:oMath>
      <w:r>
        <w:t>, we can express the dynamic by a variational principle as:</w:t>
      </w:r>
    </w:p>
    <w:p w14:paraId="266D8460" w14:textId="77777777" w:rsidR="00DD0EEE" w:rsidRPr="00E65000" w:rsidRDefault="00F85520" w:rsidP="00762567">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m:t>
          </m:r>
          <m:f>
            <m:fPr>
              <m:ctrlPr>
                <w:rPr>
                  <w:rFonts w:ascii="Cambria Math" w:hAnsi="Cambria Math"/>
                  <w:i/>
                </w:rPr>
              </m:ctrlPr>
            </m:fPr>
            <m:num>
              <m:r>
                <w:rPr>
                  <w:rFonts w:ascii="Cambria Math" w:hAnsi="Cambria Math"/>
                </w:rPr>
                <m:t>δ</m:t>
              </m:r>
              <m:nary>
                <m:naryPr>
                  <m:limLoc m:val="undOvr"/>
                  <m:subHide m:val="1"/>
                  <m:supHide m:val="1"/>
                  <m:ctrlPr>
                    <w:rPr>
                      <w:rFonts w:ascii="Cambria Math" w:hAnsi="Cambria Math"/>
                      <w:i/>
                    </w:rPr>
                  </m:ctrlPr>
                </m:naryPr>
                <m:sub/>
                <m:sup/>
                <m:e>
                  <m:r>
                    <w:rPr>
                      <w:rFonts w:ascii="Cambria Math" w:hAnsi="Cambria Math"/>
                    </w:rPr>
                    <m:t>Fdx</m:t>
                  </m:r>
                </m:e>
              </m:nary>
            </m:num>
            <m:den>
              <m:r>
                <w:rPr>
                  <w:rFonts w:ascii="Cambria Math" w:hAnsi="Cambria Math"/>
                </w:rPr>
                <m:t>δ</m:t>
              </m:r>
              <m:acc>
                <m:accPr>
                  <m:chr m:val="̅"/>
                  <m:ctrlPr>
                    <w:rPr>
                      <w:rFonts w:ascii="Cambria Math" w:hAnsi="Cambria Math"/>
                      <w:i/>
                    </w:rPr>
                  </m:ctrlPr>
                </m:accPr>
                <m:e>
                  <m:r>
                    <w:rPr>
                      <w:rFonts w:ascii="Cambria Math" w:hAnsi="Cambria Math"/>
                    </w:rPr>
                    <m:t>A</m:t>
                  </m:r>
                </m:e>
              </m:acc>
            </m:den>
          </m:f>
          <m:r>
            <w:rPr>
              <w:rFonts w:ascii="Cambria Math" w:hAnsi="Cambria Math"/>
            </w:rPr>
            <m:t>=a</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A</m:t>
          </m:r>
        </m:oMath>
      </m:oMathPara>
    </w:p>
    <w:p w14:paraId="527C2B18" w14:textId="77777777" w:rsidR="00E65000" w:rsidRDefault="00E65000" w:rsidP="00762567">
      <w:r>
        <w:t xml:space="preserve">Which describes the second order phase transition in which the magnet acquires a magnetization for </w:t>
      </w:r>
      <m:oMath>
        <m:r>
          <w:rPr>
            <w:rFonts w:ascii="Cambria Math" w:hAnsi="Cambria Math"/>
          </w:rPr>
          <m:t>T&gt;</m:t>
        </m:r>
        <m:sSub>
          <m:sSubPr>
            <m:ctrlPr>
              <w:rPr>
                <w:rFonts w:ascii="Cambria Math" w:hAnsi="Cambria Math"/>
                <w:i/>
              </w:rPr>
            </m:ctrlPr>
          </m:sSubPr>
          <m:e>
            <m:r>
              <w:rPr>
                <w:rFonts w:ascii="Cambria Math" w:hAnsi="Cambria Math"/>
              </w:rPr>
              <m:t>T</m:t>
            </m:r>
          </m:e>
          <m:sub>
            <m:r>
              <w:rPr>
                <w:rFonts w:ascii="Cambria Math" w:hAnsi="Cambria Math"/>
              </w:rPr>
              <m:t>c</m:t>
            </m:r>
          </m:sub>
        </m:sSub>
      </m:oMath>
      <w:r>
        <w:t xml:space="preserve">, with an arbitrary orientation in the X-Y </w:t>
      </w:r>
      <w:r>
        <w:lastRenderedPageBreak/>
        <w:t>plane. Typically, this will create domains of magnetization, which eventually disappear in favor of a homogeneous magnetization, thereby minimizing the free energy.</w:t>
      </w:r>
    </w:p>
    <w:p w14:paraId="52114CC1" w14:textId="77777777" w:rsidR="00BC5F02" w:rsidRDefault="00BC5F02" w:rsidP="00BC5F02">
      <w:pPr>
        <w:keepNext/>
        <w:jc w:val="center"/>
      </w:pPr>
      <w:r>
        <w:rPr>
          <w:noProof/>
        </w:rPr>
        <w:drawing>
          <wp:inline distT="0" distB="0" distL="0" distR="0" wp14:anchorId="5C07F54A" wp14:editId="29A16F83">
            <wp:extent cx="2683883" cy="173621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37x.png"/>
                    <pic:cNvPicPr/>
                  </pic:nvPicPr>
                  <pic:blipFill>
                    <a:blip r:embed="rId43"/>
                    <a:stretch>
                      <a:fillRect/>
                    </a:stretch>
                  </pic:blipFill>
                  <pic:spPr>
                    <a:xfrm>
                      <a:off x="0" y="0"/>
                      <a:ext cx="2683883" cy="1736211"/>
                    </a:xfrm>
                    <a:prstGeom prst="rect">
                      <a:avLst/>
                    </a:prstGeom>
                  </pic:spPr>
                </pic:pic>
              </a:graphicData>
            </a:graphic>
          </wp:inline>
        </w:drawing>
      </w:r>
    </w:p>
    <w:p w14:paraId="66D969F5" w14:textId="6E68C3D9" w:rsidR="00BC5F02" w:rsidRDefault="00BC5F02" w:rsidP="00BC5F02">
      <w:pPr>
        <w:pStyle w:val="Caption"/>
        <w:jc w:val="center"/>
        <w:rPr>
          <w:highlight w:val="yellow"/>
        </w:rPr>
      </w:pPr>
      <w:r>
        <w:t xml:space="preserve">Figure </w:t>
      </w:r>
      <w:fldSimple w:instr=" SEQ Figure \* ARABIC ">
        <w:r w:rsidR="00F85520">
          <w:rPr>
            <w:noProof/>
          </w:rPr>
          <w:t>37</w:t>
        </w:r>
      </w:fldSimple>
      <w:r>
        <w:t xml:space="preserve">: </w:t>
      </w:r>
      <w:r w:rsidRPr="00BC5F02">
        <w:t>The X-Y spin model. This shows a configuration of spin coupled along a line.</w:t>
      </w:r>
    </w:p>
    <w:p w14:paraId="6635E1C1" w14:textId="6009F6A6" w:rsidR="00E65000" w:rsidRDefault="00E65000" w:rsidP="00762567">
      <w:r>
        <w:t>In the presence of anisotropy of the original system, this behavior is quite different. An anisotropy in this case is anything which favors a given orientation in the X-Y plane. This could be due to crystalline anisotropy or the presence of an external magnetic field. In the case where one axis is favored (that we can take to be the X-axis), a new term must be added to the free energy: -K</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y</m:t>
                </m:r>
              </m:sub>
              <m:sup>
                <m:r>
                  <w:rPr>
                    <w:rFonts w:ascii="Cambria Math" w:hAnsi="Cambria Math"/>
                  </w:rPr>
                  <m:t>2</m:t>
                </m:r>
              </m:sup>
            </m:sSubSup>
          </m:e>
        </m:d>
      </m:oMath>
      <w:r>
        <w:t xml:space="preserve">. This leads to the evolution equation </w:t>
      </w:r>
      <w:sdt>
        <w:sdtPr>
          <w:id w:val="-484696157"/>
          <w:citation/>
        </w:sdtPr>
        <w:sdtContent>
          <w:r w:rsidR="00AB034F">
            <w:fldChar w:fldCharType="begin"/>
          </w:r>
          <w:r w:rsidR="00AB034F">
            <w:rPr>
              <w:lang w:val="is-IS"/>
            </w:rPr>
            <w:instrText xml:space="preserve"> CITATION Cou911 \l 1039 </w:instrText>
          </w:r>
          <w:r w:rsidR="00AB034F">
            <w:fldChar w:fldCharType="separate"/>
          </w:r>
          <w:r w:rsidR="0043299B" w:rsidRPr="0043299B">
            <w:rPr>
              <w:noProof/>
              <w:lang w:val="is-IS"/>
            </w:rPr>
            <w:t>[35]</w:t>
          </w:r>
          <w:r w:rsidR="00AB034F">
            <w:fldChar w:fldCharType="end"/>
          </w:r>
        </w:sdtContent>
      </w:sdt>
      <w:r>
        <w:t>:</w:t>
      </w:r>
    </w:p>
    <w:p w14:paraId="3C22A7F8" w14:textId="138F5DB3" w:rsidR="00E65000" w:rsidRPr="00E65000" w:rsidRDefault="00F8552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num>
                <m:den>
                  <m:sSub>
                    <m:sSubPr>
                      <m:ctrlPr>
                        <w:rPr>
                          <w:rFonts w:ascii="Cambria Math" w:hAnsi="Cambria Math"/>
                        </w:rPr>
                      </m:ctrlPr>
                    </m:sSubPr>
                    <m:e>
                      <m:r>
                        <w:rPr>
                          <w:rFonts w:ascii="Cambria Math" w:hAnsi="Cambria Math"/>
                        </w:rPr>
                        <m:t>T</m:t>
                      </m:r>
                    </m:e>
                    <m:sub>
                      <m:r>
                        <w:rPr>
                          <w:rFonts w:ascii="Cambria Math" w:hAnsi="Cambria Math"/>
                        </w:rPr>
                        <m:t>c</m:t>
                      </m:r>
                    </m:sub>
                  </m:sSub>
                </m:den>
              </m:f>
              <m:r>
                <w:rPr>
                  <w:rFonts w:ascii="Cambria Math" w:hAnsi="Cambria Math"/>
                </w:rPr>
                <m:t>A</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A</m:t>
              </m:r>
              <m:r>
                <m:rPr>
                  <m:sty m:val="p"/>
                </m:rPr>
                <w:rPr>
                  <w:rFonts w:ascii="Cambria Math" w:hAnsi="Cambria Math"/>
                </w:rPr>
                <m:t>+</m:t>
              </m:r>
              <m:r>
                <w:rPr>
                  <w:rFonts w:ascii="Cambria Math" w:hAnsi="Cambria Math"/>
                </w:rPr>
                <m:t>K</m:t>
              </m:r>
              <m:acc>
                <m:accPr>
                  <m:chr m:val="̅"/>
                  <m:ctrlPr>
                    <w:rPr>
                      <w:rFonts w:ascii="Cambria Math" w:hAnsi="Cambria Math"/>
                    </w:rPr>
                  </m:ctrlPr>
                </m:accPr>
                <m:e>
                  <m:r>
                    <w:rPr>
                      <w:rFonts w:ascii="Cambria Math" w:hAnsi="Cambria Math"/>
                    </w:rPr>
                    <m:t>A</m:t>
                  </m:r>
                </m:e>
              </m:acc>
              <m:r>
                <m:rPr>
                  <m:sty m:val="p"/>
                </m:rPr>
                <w:rPr>
                  <w:rFonts w:ascii="Cambria Math" w:hAnsi="Cambria Math"/>
                </w:rPr>
                <m:t>#</m:t>
              </m:r>
              <m:d>
                <m:dPr>
                  <m:ctrlPr>
                    <w:rPr>
                      <w:rFonts w:ascii="Cambria Math" w:hAnsi="Cambria Math"/>
                    </w:rPr>
                  </m:ctrlPr>
                </m:dPr>
                <m:e>
                  <w:bookmarkStart w:id="39" w:name="eq52"/>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39"/>
                </m:e>
              </m:d>
            </m:e>
          </m:eqArr>
        </m:oMath>
      </m:oMathPara>
    </w:p>
    <w:p w14:paraId="1892A7E4" w14:textId="0F3CBA49" w:rsidR="00E65000" w:rsidRDefault="00E65000" w:rsidP="00762567">
      <w:r>
        <w:t xml:space="preserve">Which is seen to be equivalent to the </w:t>
      </w:r>
      <m:oMath>
        <m:r>
          <w:rPr>
            <w:rFonts w:ascii="Cambria Math" w:hAnsi="Cambria Math"/>
          </w:rPr>
          <m:t>q=2</m:t>
        </m:r>
      </m:oMath>
      <w:r>
        <w:t xml:space="preserve"> parametric resonance, without non-variational terms. We can thus interpret the phase locked solution of </w:t>
      </w:r>
      <w:r w:rsidR="00715BC9">
        <w:t>Eq.(</w:t>
      </w:r>
      <w:r w:rsidR="00715BC9">
        <w:fldChar w:fldCharType="begin"/>
      </w:r>
      <w:r w:rsidR="00715BC9">
        <w:instrText xml:space="preserve"> REF eq35 \h </w:instrText>
      </w:r>
      <w:r w:rsidR="00715BC9">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715BC9">
        <w:fldChar w:fldCharType="end"/>
      </w:r>
      <w:r w:rsidR="00715BC9">
        <w:t>)</w:t>
      </w:r>
      <w:r>
        <w:t xml:space="preserve"> as being the preferred orientation of magnetization of an easy-axis ferrimagnet.</w:t>
      </w:r>
    </w:p>
    <w:p w14:paraId="4D3FA4A7" w14:textId="77777777" w:rsidR="00E65000" w:rsidRDefault="00E65000" w:rsidP="00762567">
      <w:r>
        <w:t>We note that there is no difference of energy between the two diametrically opposed states. This has the consequence that above the transition point we generically have domains of ‘up’ and ‘down’ magnetization separated by domain walls. Such walls are known in the solid state literature as Bloch and Ising domain walls.</w:t>
      </w:r>
    </w:p>
    <w:p w14:paraId="1D9C77CE" w14:textId="77777777" w:rsidR="00E65000" w:rsidRDefault="00E65000" w:rsidP="00762567">
      <w:r>
        <w:t>The exact nature of these walls depends on the equilibrium between the anisotropy torque and the exchange torque. Intuitively we expect that when the anisotropy is strong compared to spin interaction, then spins with orientation not parallel to the preferred axis will be energetically disfavored. This gives rise to Ising walls, where the magnetization flips from on state to the other, while lying exclusively along the easy axis. This has the consequence that the magnetization goes down to zero in the core of the wall. But this again is a compromise, as the state of zero magnetization is an unstable one.</w:t>
      </w:r>
      <w:r w:rsidR="00913D0F">
        <w:t xml:space="preserve"> This is a typical example on how core of defects lie through unstable solutions of the system.</w:t>
      </w:r>
    </w:p>
    <w:p w14:paraId="16ACEB36" w14:textId="77777777" w:rsidR="00913D0F" w:rsidRDefault="00913D0F" w:rsidP="00762567">
      <w:r>
        <w:t xml:space="preserve">When the anisotropy becomes comparable with the spin interaction, a transition in the nature of the domain wall is observed. The energy cost involved in making a transition between up and down states by going through an unstable solution becomes comparable with the energy cost of having spins </w:t>
      </w:r>
      <w:r>
        <w:lastRenderedPageBreak/>
        <w:t>lying outside of the preferred axis. This gives rise to Bloch walls, where the magnetization transits from one state to the other by rotating in the X-Y plane.</w:t>
      </w:r>
    </w:p>
    <w:p w14:paraId="02C83423" w14:textId="77777777" w:rsidR="00913D0F" w:rsidRDefault="00913D0F" w:rsidP="00762567">
      <w:r>
        <w:t>An interesting characteristic of Bloch walls is that they are inherently chiral, in the sense that they have two distinct direction of rotation: they can transit clockwise or anti-clockwise. We can thus interpret the transition between Ising and Bloch walls as a break of the chiral symmetry.</w:t>
      </w:r>
    </w:p>
    <w:p w14:paraId="5584DB0F" w14:textId="77777777" w:rsidR="00913D0F" w:rsidRDefault="00913D0F" w:rsidP="00913D0F">
      <w:pPr>
        <w:pStyle w:val="Heading2"/>
      </w:pPr>
      <w:r>
        <w:t>The Ising/Bloch transition in the parametric resonance case</w:t>
      </w:r>
    </w:p>
    <w:p w14:paraId="64D4BF11" w14:textId="77777777" w:rsidR="00913D0F" w:rsidRDefault="009E750D" w:rsidP="00913D0F">
      <w:r>
        <w:t>In terms of the parametric resonance, the analogy is that Ising walls correspond to regions separating oscillators running in phase and anti-phase with the forcing, where the connection is mad with a phase jump, while Bloch walls correspond to a transition where the phase changes smoothly from one to the other over a finite region.</w:t>
      </w:r>
    </w:p>
    <w:p w14:paraId="50B2E03E" w14:textId="248D3C02" w:rsidR="009E750D" w:rsidRDefault="009E750D" w:rsidP="00715BC9">
      <w:pPr>
        <w:keepNext/>
      </w:pPr>
      <w:r>
        <w:t xml:space="preserve">For the magnetism model described by </w:t>
      </w:r>
      <w:r w:rsidR="00715BC9">
        <w:t>Eq.(</w:t>
      </w:r>
      <w:r w:rsidR="00715BC9">
        <w:fldChar w:fldCharType="begin"/>
      </w:r>
      <w:r w:rsidR="00715BC9">
        <w:instrText xml:space="preserve"> REF  eq52 \h </w:instrText>
      </w:r>
      <w:r w:rsidR="00715BC9">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2</m:t>
        </m:r>
      </m:oMath>
      <w:r w:rsidR="00715BC9">
        <w:fldChar w:fldCharType="end"/>
      </w:r>
      <w:r w:rsidR="00715BC9">
        <w:t>)</w:t>
      </w:r>
      <w:r>
        <w:t xml:space="preserve">, the exact solutions are known </w:t>
      </w:r>
      <w:sdt>
        <w:sdtPr>
          <w:id w:val="-1813017170"/>
          <w:citation/>
        </w:sdtPr>
        <w:sdtContent>
          <w:r w:rsidR="00AB034F">
            <w:fldChar w:fldCharType="begin"/>
          </w:r>
          <w:r w:rsidR="00AB034F">
            <w:rPr>
              <w:lang w:val="is-IS"/>
            </w:rPr>
            <w:instrText xml:space="preserve"> CITATION Bul64 \l 1039  \m Sar76 \m Laj79</w:instrText>
          </w:r>
          <w:r w:rsidR="00AB034F">
            <w:fldChar w:fldCharType="separate"/>
          </w:r>
          <w:r w:rsidR="0043299B" w:rsidRPr="0043299B">
            <w:rPr>
              <w:noProof/>
              <w:lang w:val="is-IS"/>
            </w:rPr>
            <w:t>[46, 47, 48]</w:t>
          </w:r>
          <w:r w:rsidR="00AB034F">
            <w:fldChar w:fldCharType="end"/>
          </w:r>
        </w:sdtContent>
      </w:sdt>
      <w:r>
        <w:t xml:space="preserve">. They correspond to solutions of </w:t>
      </w:r>
      <w:r w:rsidR="00715BC9">
        <w:t>Eq.(</w:t>
      </w:r>
      <w:r w:rsidR="00715BC9">
        <w:fldChar w:fldCharType="begin"/>
      </w:r>
      <w:r w:rsidR="00715BC9">
        <w:instrText xml:space="preserve"> REF eq35 \h </w:instrText>
      </w:r>
      <w:r w:rsidR="00715BC9">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715BC9">
        <w:fldChar w:fldCharType="end"/>
      </w:r>
      <w:r w:rsidR="00715BC9">
        <w:t>)</w:t>
      </w:r>
      <w:r>
        <w:t xml:space="preserve">, where the non-variational parameters </w:t>
      </w:r>
      <m:oMath>
        <m:r>
          <w:rPr>
            <w:rFonts w:ascii="Cambria Math" w:hAnsi="Cambria Math"/>
          </w:rPr>
          <m:t>ν, β</m:t>
        </m:r>
      </m:oMath>
      <w:r>
        <w:t xml:space="preserve"> and </w:t>
      </w:r>
      <m:oMath>
        <m:r>
          <w:rPr>
            <w:rFonts w:ascii="Cambria Math" w:hAnsi="Cambria Math"/>
          </w:rPr>
          <m:t>α</m:t>
        </m:r>
      </m:oMath>
      <w:r>
        <w:t xml:space="preserve"> are set to zero. In one dimension, these solutions can be written as:</w:t>
      </w:r>
    </w:p>
    <w:p w14:paraId="79518808" w14:textId="359D8287" w:rsidR="0050703D" w:rsidRPr="009E750D" w:rsidRDefault="00F8552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I</m:t>
                  </m:r>
                </m:sub>
              </m:sSub>
              <m:r>
                <m:rPr>
                  <m:sty m:val="p"/>
                  <m:aln/>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γ</m:t>
                  </m:r>
                </m:e>
              </m:rad>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r>
                                <w:rPr>
                                  <w:rFonts w:ascii="Cambria Math" w:hAnsi="Cambria Math"/>
                                </w:rPr>
                                <m:t>γ</m:t>
                              </m:r>
                            </m:num>
                            <m:den>
                              <m:r>
                                <m:rPr>
                                  <m:sty m:val="p"/>
                                </m:rPr>
                                <w:rPr>
                                  <w:rFonts w:ascii="Cambria Math" w:hAnsi="Cambria Math"/>
                                </w:rPr>
                                <m:t>2</m:t>
                              </m:r>
                            </m:den>
                          </m:f>
                        </m:e>
                      </m:rad>
                      <m:r>
                        <w:rPr>
                          <w:rFonts w:ascii="Cambria Math" w:hAnsi="Cambria Math"/>
                        </w:rPr>
                        <m:t>x</m:t>
                      </m:r>
                    </m:e>
                  </m:d>
                </m:e>
              </m:func>
              <m:r>
                <m:rPr>
                  <m:sty m:val="p"/>
                </m:rPr>
                <w:rPr>
                  <w:rFonts w:ascii="Cambria Math" w:hAnsi="Cambria Math"/>
                </w:rPr>
                <m:t>#</m:t>
              </m:r>
              <m:d>
                <m:dPr>
                  <m:ctrlPr>
                    <w:rPr>
                      <w:rFonts w:ascii="Cambria Math" w:hAnsi="Cambria Math"/>
                    </w:rPr>
                  </m:ctrlPr>
                </m:dPr>
                <m:e>
                  <w:bookmarkStart w:id="40" w:name="eq53"/>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40"/>
                </m:e>
              </m:d>
            </m:e>
          </m:eqArr>
          <m:r>
            <m:rPr>
              <m:sty m:val="p"/>
            </m:rPr>
            <w:rPr>
              <w:rFonts w:ascii="Cambria Math" w:hAnsi="Cambria Math"/>
            </w:rPr>
            <w:br/>
          </m:r>
        </m:oMath>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aln/>
            </m:rPr>
            <w:rPr>
              <w:rFonts w:ascii="Cambria Math" w:hAnsi="Cambria Math"/>
            </w:rPr>
            <m:t>=0</m:t>
          </m:r>
        </m:oMath>
      </m:oMathPara>
    </w:p>
    <w:p w14:paraId="47DC8F1F" w14:textId="77777777" w:rsidR="009E750D" w:rsidRDefault="009E750D" w:rsidP="00494A5F">
      <w:pPr>
        <w:keepNext/>
      </w:pPr>
      <w:r>
        <w:t>for the Ising wall, the Bloch wall being given by:</w:t>
      </w:r>
    </w:p>
    <w:p w14:paraId="736B679C" w14:textId="1E5CE6E2" w:rsidR="009E750D" w:rsidRPr="00C75A82" w:rsidRDefault="00F8552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B</m:t>
                  </m:r>
                </m:sub>
              </m:sSub>
              <m:r>
                <m:rPr>
                  <m:sty m:val="p"/>
                  <m:aln/>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γ</m:t>
                  </m:r>
                </m:e>
              </m:rad>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2</m:t>
                          </m:r>
                          <m:r>
                            <w:rPr>
                              <w:rFonts w:ascii="Cambria Math" w:hAnsi="Cambria Math"/>
                            </w:rPr>
                            <m:t>γ</m:t>
                          </m:r>
                        </m:e>
                      </m:rad>
                      <m:r>
                        <w:rPr>
                          <w:rFonts w:ascii="Cambria Math" w:hAnsi="Cambria Math"/>
                        </w:rPr>
                        <m:t>x</m:t>
                      </m:r>
                    </m:e>
                  </m:d>
                </m:e>
              </m:func>
              <m:r>
                <m:rPr>
                  <m:sty m:val="p"/>
                </m:rPr>
                <w:rPr>
                  <w:rFonts w:ascii="Cambria Math" w:hAnsi="Cambria Math"/>
                </w:rPr>
                <m:t>#</m:t>
              </m:r>
              <m:d>
                <m:dPr>
                  <m:ctrlPr>
                    <w:rPr>
                      <w:rFonts w:ascii="Cambria Math" w:hAnsi="Cambria Math"/>
                    </w:rPr>
                  </m:ctrlPr>
                </m:dPr>
                <m:e>
                  <w:bookmarkStart w:id="41" w:name="eq54"/>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41"/>
                </m:e>
              </m:d>
            </m:e>
          </m:eqArr>
          <m:r>
            <m:rPr>
              <m:sty m:val="p"/>
            </m:rPr>
            <w:rPr>
              <w:rFonts w:ascii="Cambria Math" w:hAnsi="Cambria Math"/>
            </w:rPr>
            <w:br/>
          </m:r>
        </m:oMath>
        <m:oMath>
          <m:sSub>
            <m:sSubPr>
              <m:ctrlPr>
                <w:rPr>
                  <w:rFonts w:ascii="Cambria Math" w:hAnsi="Cambria Math"/>
                </w:rPr>
              </m:ctrlPr>
            </m:sSubPr>
            <m:e>
              <m:r>
                <w:rPr>
                  <w:rFonts w:ascii="Cambria Math" w:hAnsi="Cambria Math"/>
                </w:rPr>
                <m:t>Y</m:t>
              </m:r>
            </m:e>
            <m:sub>
              <m:r>
                <w:rPr>
                  <w:rFonts w:ascii="Cambria Math" w:hAnsi="Cambria Math"/>
                </w:rPr>
                <m:t>B</m:t>
              </m:r>
            </m:sub>
          </m:sSub>
          <m:r>
            <m:rPr>
              <m:sty m:val="p"/>
              <m:aln/>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1-3</m:t>
                  </m:r>
                  <m:r>
                    <w:rPr>
                      <w:rFonts w:ascii="Cambria Math" w:hAnsi="Cambria Math"/>
                    </w:rPr>
                    <m:t>γ</m:t>
                  </m:r>
                </m:e>
              </m:rad>
            </m:num>
            <m:den>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2</m:t>
                          </m:r>
                          <m:r>
                            <w:rPr>
                              <w:rFonts w:ascii="Cambria Math" w:hAnsi="Cambria Math"/>
                            </w:rPr>
                            <m:t>γ</m:t>
                          </m:r>
                        </m:e>
                      </m:rad>
                      <m:r>
                        <w:rPr>
                          <w:rFonts w:ascii="Cambria Math" w:hAnsi="Cambria Math"/>
                        </w:rPr>
                        <m:t>x</m:t>
                      </m:r>
                    </m:e>
                  </m:d>
                </m:e>
              </m:func>
            </m:den>
          </m:f>
        </m:oMath>
      </m:oMathPara>
    </w:p>
    <w:p w14:paraId="7A72B338" w14:textId="77777777" w:rsidR="00C75A82" w:rsidRDefault="00C75A82" w:rsidP="00715BC9">
      <w:pPr>
        <w:spacing w:line="360" w:lineRule="auto"/>
      </w:pPr>
      <w:r>
        <w:t xml:space="preserve">Where we have put </w:t>
      </w:r>
      <m:oMath>
        <m:r>
          <w:rPr>
            <w:rFonts w:ascii="Cambria Math" w:hAnsi="Cambria Math"/>
          </w:rPr>
          <m:t>A=X+iY</m:t>
        </m:r>
      </m:oMath>
      <w:r>
        <w:t>.</w:t>
      </w:r>
    </w:p>
    <w:p w14:paraId="1D526CBF" w14:textId="77777777" w:rsidR="00C75A82" w:rsidRDefault="00C75A82" w:rsidP="00C75A82">
      <w:pPr>
        <w:keepNext/>
        <w:spacing w:line="360" w:lineRule="auto"/>
      </w:pPr>
      <w:r>
        <w:t xml:space="preserve">But we can in fact seek more general solutions, of the form </w:t>
      </w:r>
      <m:oMath>
        <m:r>
          <w:rPr>
            <w:rFonts w:ascii="Cambria Math" w:hAnsi="Cambria Math"/>
          </w:rPr>
          <m:t>A=R</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iφ</m:t>
            </m:r>
          </m:sup>
        </m:sSup>
      </m:oMath>
      <w:r>
        <w:t>, including the non-variational terms. After insertion, this yields:</w:t>
      </w:r>
    </w:p>
    <w:p w14:paraId="7E22A989" w14:textId="77777777" w:rsidR="00C75A82" w:rsidRPr="00C75A82" w:rsidRDefault="00F85520" w:rsidP="00C75A82">
      <w:pPr>
        <w:spacing w:line="360" w:lineRule="auto"/>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R</m:t>
          </m:r>
          <m:r>
            <m:rPr>
              <m:aln/>
            </m:rPr>
            <w:rPr>
              <w:rFonts w:ascii="Cambria Math" w:hAnsi="Cambria Math"/>
            </w:rPr>
            <m:t>=R-</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+γR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2φ</m:t>
                  </m:r>
                </m:e>
              </m:d>
            </m:e>
          </m:func>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R</m:t>
          </m:r>
          <m:r>
            <m:rPr>
              <m:sty m:val="p"/>
            </m:rPr>
            <w:br/>
          </m:r>
        </m:oMath>
        <m:oMath>
          <m:r>
            <w:rPr>
              <w:rFonts w:ascii="Cambria Math" w:hAnsi="Cambria Math"/>
            </w:rPr>
            <m:t>0</m:t>
          </m:r>
          <m:r>
            <m:rPr>
              <m:aln/>
            </m:rPr>
            <w:rPr>
              <w:rFonts w:ascii="Cambria Math" w:hAnsi="Cambria Math"/>
            </w:rPr>
            <m:t>=νR-β</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-γR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2φ</m:t>
                  </m:r>
                </m:e>
              </m:d>
            </m:e>
          </m:func>
          <m:r>
            <w:rPr>
              <w:rFonts w:ascii="Cambria Math" w:hAnsi="Cambria Math"/>
            </w:rPr>
            <m:t>+α</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R</m:t>
          </m:r>
        </m:oMath>
      </m:oMathPara>
    </w:p>
    <w:p w14:paraId="12CED7EC" w14:textId="77777777" w:rsidR="00C75A82" w:rsidRDefault="00C75A82" w:rsidP="00C75A82">
      <w:pPr>
        <w:spacing w:line="360" w:lineRule="auto"/>
      </w:pPr>
      <w:r>
        <w:t xml:space="preserve">By now using the ansatz: </w:t>
      </w:r>
      <m:oMath>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func>
      </m:oMath>
      <w:r>
        <w:t>, and inserting into the above expressions, we obtain:</w:t>
      </w:r>
    </w:p>
    <w:p w14:paraId="243E229F" w14:textId="77777777" w:rsidR="003B6743" w:rsidRPr="003B6743" w:rsidRDefault="00C75A82" w:rsidP="00C75A82">
      <w:pPr>
        <w:spacing w:line="360" w:lineRule="auto"/>
      </w:pPr>
      <m:oMathPara>
        <m:oMath>
          <m:r>
            <w:rPr>
              <w:rFonts w:ascii="Cambria Math" w:hAnsi="Cambria Math"/>
            </w:rPr>
            <m:t>0</m:t>
          </m:r>
          <m:r>
            <m:rPr>
              <m:aln/>
            </m:rPr>
            <w:rPr>
              <w:rFonts w:ascii="Cambria Math" w:hAnsi="Cambria Math"/>
            </w:rPr>
            <m:t>=</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3</m:t>
                  </m:r>
                </m:sup>
              </m:sSubSup>
            </m:e>
          </m:d>
          <m:func>
            <m:funcPr>
              <m:ctrlPr>
                <w:rPr>
                  <w:rFonts w:ascii="Cambria Math" w:hAnsi="Cambria Math"/>
                  <w:i/>
                </w:rPr>
              </m:ctrlPr>
            </m:funcPr>
            <m:fName>
              <m:r>
                <m:rPr>
                  <m:sty m:val="p"/>
                </m:rPr>
                <w:rPr>
                  <w:rFonts w:ascii="Cambria Math" w:hAnsi="Cambria Math"/>
                </w:rPr>
                <m:t>tanh</m:t>
              </m:r>
            </m:fName>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sup>
                  <m:r>
                    <w:rPr>
                      <w:rFonts w:ascii="Cambria Math" w:hAnsi="Cambria Math"/>
                    </w:rPr>
                    <m:t>3</m:t>
                  </m:r>
                </m:sup>
              </m:sSup>
            </m:e>
          </m:fun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+γ</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2φ</m:t>
                      </m:r>
                    </m:e>
                  </m:d>
                </m:e>
              </m:func>
            </m:e>
          </m:d>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func>
          <m:r>
            <m:rPr>
              <m:sty m:val="p"/>
            </m:rPr>
            <w:br/>
          </m:r>
        </m:oMath>
        <m:oMath>
          <m:r>
            <w:rPr>
              <w:rFonts w:ascii="Cambria Math" w:hAnsi="Cambria Math"/>
            </w:rPr>
            <m:t>0</m:t>
          </m:r>
          <m:r>
            <m:rPr>
              <m:aln/>
            </m:rPr>
            <w:rPr>
              <w:rFonts w:ascii="Cambria Math" w:hAnsi="Cambria Math"/>
            </w:rPr>
            <m:t>=</m:t>
          </m:r>
          <m:d>
            <m:dPr>
              <m:ctrlPr>
                <w:rPr>
                  <w:rFonts w:ascii="Cambria Math" w:hAnsi="Cambria Math"/>
                  <w:i/>
                </w:rPr>
              </m:ctrlPr>
            </m:dPr>
            <m:e>
              <m:r>
                <w:rPr>
                  <w:rFonts w:ascii="Cambria Math" w:hAnsi="Cambria Math"/>
                </w:rPr>
                <m:t>2α</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-β</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3</m:t>
                  </m:r>
                </m:sup>
              </m:sSubSup>
            </m:e>
          </m:d>
          <m:func>
            <m:funcPr>
              <m:ctrlPr>
                <w:rPr>
                  <w:rFonts w:ascii="Cambria Math" w:hAnsi="Cambria Math"/>
                  <w:i/>
                </w:rPr>
              </m:ctrlPr>
            </m:funcPr>
            <m:fName>
              <m:r>
                <m:rPr>
                  <m:sty m:val="p"/>
                </m:rPr>
                <w:rPr>
                  <w:rFonts w:ascii="Cambria Math" w:hAnsi="Cambria Math"/>
                </w:rPr>
                <m:t>tanh</m:t>
              </m:r>
            </m:fName>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sup>
                  <m:r>
                    <w:rPr>
                      <w:rFonts w:ascii="Cambria Math" w:hAnsi="Cambria Math"/>
                    </w:rPr>
                    <m:t>3</m:t>
                  </m:r>
                </m:sup>
              </m:sSup>
            </m:e>
          </m:func>
          <m:r>
            <w:rPr>
              <w:rFonts w:ascii="Cambria Math" w:hAnsi="Cambria Math"/>
            </w:rPr>
            <m:t>+</m:t>
          </m:r>
          <m:d>
            <m:dPr>
              <m:ctrlPr>
                <w:rPr>
                  <w:rFonts w:ascii="Cambria Math" w:hAnsi="Cambria Math"/>
                  <w:i/>
                </w:rPr>
              </m:ctrlPr>
            </m:dPr>
            <m:e>
              <m:r>
                <w:rPr>
                  <w:rFonts w:ascii="Cambria Math" w:hAnsi="Cambria Math"/>
                </w:rPr>
                <m:t>ν</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-2α</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-γ</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2φ</m:t>
                      </m:r>
                    </m:e>
                  </m:d>
                </m:e>
              </m:func>
            </m:e>
          </m:d>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func>
        </m:oMath>
      </m:oMathPara>
    </w:p>
    <w:p w14:paraId="7EC2F5D7" w14:textId="77777777" w:rsidR="003B6743" w:rsidRDefault="003B6743" w:rsidP="00C75A82">
      <w:pPr>
        <w:spacing w:line="360" w:lineRule="auto"/>
      </w:pPr>
      <w:r>
        <w:t xml:space="preserve">Solving for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yields:</w:t>
      </w:r>
    </w:p>
    <w:p w14:paraId="185E2F45" w14:textId="77777777" w:rsidR="003B6743" w:rsidRPr="004A0A78" w:rsidRDefault="00F85520" w:rsidP="00C75A82">
      <w:pPr>
        <w:spacing w:line="360" w:lineRule="auto"/>
      </w:pPr>
      <m:oMathPara>
        <m:oMath>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m:rPr>
              <m:aln/>
            </m:rPr>
            <w:rPr>
              <w:rFonts w:ascii="Cambria Math" w:hAnsi="Cambria Math"/>
            </w:rPr>
            <m:t>=</m:t>
          </m:r>
          <m:f>
            <m:fPr>
              <m:ctrlPr>
                <w:rPr>
                  <w:rFonts w:ascii="Cambria Math" w:hAnsi="Cambria Math"/>
                  <w:i/>
                </w:rPr>
              </m:ctrlPr>
            </m:fPr>
            <m:num>
              <m:r>
                <w:rPr>
                  <w:rFonts w:ascii="Cambria Math" w:hAnsi="Cambria Math"/>
                </w:rPr>
                <m:t>1+αν±</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α-ν</m:t>
                          </m:r>
                        </m:e>
                      </m:d>
                    </m:e>
                    <m:sup>
                      <m:r>
                        <w:rPr>
                          <w:rFonts w:ascii="Cambria Math" w:hAnsi="Cambria Math"/>
                        </w:rPr>
                        <m:t>2</m:t>
                      </m:r>
                    </m:sup>
                  </m:sSup>
                </m:e>
              </m:rad>
            </m:num>
            <m:den>
              <m:r>
                <w:rPr>
                  <w:rFonts w:ascii="Cambria Math" w:hAnsi="Cambria Math"/>
                </w:rPr>
                <m:t>2</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den>
          </m:f>
        </m:oMath>
      </m:oMathPara>
    </w:p>
    <w:p w14:paraId="70482EC6" w14:textId="77777777" w:rsidR="004A0A78" w:rsidRDefault="004A0A78" w:rsidP="00C75A82">
      <w:pPr>
        <w:spacing w:line="360" w:lineRule="auto"/>
      </w:pPr>
      <w:r>
        <w:t xml:space="preserve">To solve for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we must assume that </w:t>
      </w:r>
      <m:oMath>
        <m:r>
          <w:rPr>
            <w:rFonts w:ascii="Cambria Math" w:hAnsi="Cambria Math"/>
          </w:rPr>
          <m:t>β=α</m:t>
        </m:r>
      </m:oMath>
      <w:r>
        <w:t>, which gives:</w:t>
      </w:r>
    </w:p>
    <w:p w14:paraId="1C37516D" w14:textId="77777777" w:rsidR="004A0A78" w:rsidRPr="004A0A78" w:rsidRDefault="00F85520" w:rsidP="004A0A78">
      <w:pPr>
        <w:spacing w:line="360" w:lineRule="auto"/>
      </w:pPr>
      <m:oMathPara>
        <m:oMath>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2</m:t>
              </m:r>
            </m:sup>
          </m:sSubSup>
          <m:r>
            <m:rPr>
              <m:aln/>
            </m:rPr>
            <w:rPr>
              <w:rFonts w:ascii="Cambria Math" w:hAnsi="Cambria Math"/>
            </w:rPr>
            <m:t>=</m:t>
          </m:r>
          <m:f>
            <m:fPr>
              <m:ctrlPr>
                <w:rPr>
                  <w:rFonts w:ascii="Cambria Math" w:hAnsi="Cambria Math"/>
                  <w:i/>
                </w:rPr>
              </m:ctrlPr>
            </m:fPr>
            <m:num>
              <m:r>
                <w:rPr>
                  <w:rFonts w:ascii="Cambria Math" w:hAnsi="Cambria Math"/>
                </w:rPr>
                <m:t>1+αν±</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α-ν</m:t>
                          </m:r>
                        </m:e>
                      </m:d>
                    </m:e>
                    <m:sup>
                      <m:r>
                        <w:rPr>
                          <w:rFonts w:ascii="Cambria Math" w:hAnsi="Cambria Math"/>
                        </w:rPr>
                        <m:t>2</m:t>
                      </m:r>
                    </m:sup>
                  </m:sSup>
                </m:e>
              </m:rad>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113B80DE" w14:textId="77777777" w:rsidR="004A0A78" w:rsidRDefault="004A0A78" w:rsidP="00C75A82">
      <w:pPr>
        <w:spacing w:line="360" w:lineRule="auto"/>
      </w:pPr>
      <w:r>
        <w:t xml:space="preserve">Which corresponds exactly to the amplitude squared of the locked states. The angle of rotation </w:t>
      </w:r>
      <m:oMath>
        <m:r>
          <w:rPr>
            <w:rFonts w:ascii="Cambria Math" w:hAnsi="Cambria Math"/>
          </w:rPr>
          <m:t>φ</m:t>
        </m:r>
      </m:oMath>
      <w:r>
        <w:t xml:space="preserve"> can be found as:</w:t>
      </w:r>
    </w:p>
    <w:p w14:paraId="32CB75F4" w14:textId="77777777" w:rsidR="004A0A78" w:rsidRPr="004A0A78" w:rsidRDefault="004A0A78" w:rsidP="004A0A78">
      <w:pPr>
        <w:spacing w:line="360" w:lineRule="auto"/>
      </w:pPr>
      <m:oMathPara>
        <m:oMath>
          <m:r>
            <w:rPr>
              <w:rFonts w:ascii="Cambria Math" w:hAnsi="Cambria Math"/>
            </w:rPr>
            <m:t>φ</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ν-2α</m:t>
                      </m:r>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num>
                    <m:den>
                      <m:r>
                        <w:rPr>
                          <w:rFonts w:ascii="Cambria Math" w:hAnsi="Cambria Math"/>
                        </w:rPr>
                        <m:t>2</m:t>
                      </m:r>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-1</m:t>
                      </m:r>
                    </m:den>
                  </m:f>
                </m:e>
              </m:d>
            </m:e>
          </m:func>
        </m:oMath>
      </m:oMathPara>
    </w:p>
    <w:p w14:paraId="4278D90C" w14:textId="1125E34A" w:rsidR="004A0A78" w:rsidRDefault="004A0A78" w:rsidP="004A0A78">
      <w:pPr>
        <w:spacing w:line="360" w:lineRule="auto"/>
      </w:pPr>
      <w:r>
        <w:t xml:space="preserve">The simple interpretation of this solution is that it corresponds to the Ising wall solution </w:t>
      </w:r>
      <w:r w:rsidR="00715BC9">
        <w:t>Eq.(</w:t>
      </w:r>
      <w:r w:rsidR="00715BC9">
        <w:fldChar w:fldCharType="begin"/>
      </w:r>
      <w:r w:rsidR="00715BC9">
        <w:instrText xml:space="preserve"> REF  eq53 \h </w:instrText>
      </w:r>
      <w:r w:rsidR="00715BC9">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3</m:t>
        </m:r>
      </m:oMath>
      <w:r w:rsidR="00715BC9">
        <w:fldChar w:fldCharType="end"/>
      </w:r>
      <w:r w:rsidR="00715BC9">
        <w:t>)</w:t>
      </w:r>
      <w:r>
        <w:t xml:space="preserve">, rotated by a complex constant. This is basically due to the fact that the detuning </w:t>
      </w:r>
      <m:oMath>
        <m:r>
          <w:rPr>
            <w:rFonts w:ascii="Cambria Math" w:hAnsi="Cambria Math"/>
          </w:rPr>
          <m:t>ν</m:t>
        </m:r>
      </m:oMath>
      <w:r>
        <w:t xml:space="preserve"> simply rotates the phase locked states in the complex plane. It also appears that </w:t>
      </w:r>
      <m:oMath>
        <m:r>
          <w:rPr>
            <w:rFonts w:ascii="Cambria Math" w:hAnsi="Cambria Math"/>
          </w:rPr>
          <m:t>α</m:t>
        </m:r>
      </m:oMath>
      <w:r>
        <w:t xml:space="preserve"> cancels the effect of </w:t>
      </w:r>
      <m:oMath>
        <m:r>
          <w:rPr>
            <w:rFonts w:ascii="Cambria Math" w:hAnsi="Cambria Math"/>
          </w:rPr>
          <m:t>β</m:t>
        </m:r>
      </m:oMath>
      <w:r>
        <w:t xml:space="preserve"> on the solution. We also note that we have two possible values for the constant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but the solution with the minus sign in the expression for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simply corresponds to an Ising solution joining the hyperbolic fixed points, and is thus unstable.</w:t>
      </w:r>
    </w:p>
    <w:p w14:paraId="312B7F2C" w14:textId="61602A53" w:rsidR="004A0A78" w:rsidRDefault="004A0A78" w:rsidP="004A0A78">
      <w:pPr>
        <w:spacing w:line="360" w:lineRule="auto"/>
      </w:pPr>
      <w:r>
        <w:t xml:space="preserve">To simplify things, we can rotate </w:t>
      </w:r>
      <w:r w:rsidR="00715BC9">
        <w:t>Eq.(</w:t>
      </w:r>
      <w:r w:rsidR="00715BC9">
        <w:fldChar w:fldCharType="begin"/>
      </w:r>
      <w:r w:rsidR="00715BC9">
        <w:instrText xml:space="preserve"> REF eq35 \h </w:instrText>
      </w:r>
      <w:r w:rsidR="00715BC9">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715BC9">
        <w:fldChar w:fldCharType="end"/>
      </w:r>
      <w:r w:rsidR="00715BC9">
        <w:t>)</w:t>
      </w:r>
      <w:r>
        <w:t xml:space="preserve"> by </w:t>
      </w:r>
      <m:oMath>
        <m:sSup>
          <m:sSupPr>
            <m:ctrlPr>
              <w:rPr>
                <w:rFonts w:ascii="Cambria Math" w:hAnsi="Cambria Math"/>
                <w:i/>
              </w:rPr>
            </m:ctrlPr>
          </m:sSupPr>
          <m:e>
            <m:r>
              <w:rPr>
                <w:rFonts w:ascii="Cambria Math" w:hAnsi="Cambria Math"/>
              </w:rPr>
              <m:t>e</m:t>
            </m:r>
          </m:e>
          <m:sup>
            <m:r>
              <w:rPr>
                <w:rFonts w:ascii="Cambria Math" w:hAnsi="Cambria Math"/>
              </w:rPr>
              <m:t>-iφ</m:t>
            </m:r>
          </m:sup>
        </m:sSup>
      </m:oMath>
      <w:r w:rsidR="000377AA">
        <w:t xml:space="preserve">, and take </w:t>
      </w:r>
      <m:oMath>
        <m:r>
          <w:rPr>
            <w:rFonts w:ascii="Cambria Math" w:hAnsi="Cambria Math"/>
          </w:rPr>
          <m:t>α=β=0</m:t>
        </m:r>
      </m:oMath>
      <w:r w:rsidR="000377AA">
        <w:t>. We then have the solution in the rotated coordinates:</w:t>
      </w:r>
    </w:p>
    <w:p w14:paraId="6CBA7E58" w14:textId="338A810B" w:rsidR="000377AA" w:rsidRPr="000377AA" w:rsidRDefault="00F8552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I</m:t>
                  </m:r>
                </m:sub>
              </m:sSub>
              <m:r>
                <m:rPr>
                  <m:sty m:val="p"/>
                  <m:aln/>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rad>
                <m:radPr>
                  <m:degHide m:val="1"/>
                  <m:ctrlPr>
                    <w:rPr>
                      <w:rFonts w:ascii="Cambria Math" w:hAnsi="Cambria Math"/>
                    </w:rPr>
                  </m:ctrlPr>
                </m:radPr>
                <m:deg/>
                <m:e>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e>
              </m:ra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num>
                            <m:den>
                              <m:r>
                                <m:rPr>
                                  <m:sty m:val="p"/>
                                </m:rPr>
                                <w:rPr>
                                  <w:rFonts w:ascii="Cambria Math" w:hAnsi="Cambria Math"/>
                                </w:rPr>
                                <m:t>2</m:t>
                              </m:r>
                            </m:den>
                          </m:f>
                        </m:e>
                      </m:rad>
                      <m:r>
                        <w:rPr>
                          <w:rFonts w:ascii="Cambria Math" w:hAnsi="Cambria Math"/>
                        </w:rPr>
                        <m:t>x</m:t>
                      </m:r>
                    </m:e>
                  </m:d>
                </m:e>
              </m:func>
              <m:r>
                <m:rPr>
                  <m:sty m:val="p"/>
                </m:rPr>
                <w:rPr>
                  <w:rFonts w:ascii="Cambria Math" w:hAnsi="Cambria Math"/>
                </w:rPr>
                <m:t>#</m:t>
              </m:r>
              <m:d>
                <m:dPr>
                  <m:ctrlPr>
                    <w:rPr>
                      <w:rFonts w:ascii="Cambria Math" w:hAnsi="Cambria Math"/>
                    </w:rPr>
                  </m:ctrlPr>
                </m:dPr>
                <m:e>
                  <w:bookmarkStart w:id="42" w:name="eq55"/>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w:bookmarkEnd w:id="42"/>
                </m:e>
              </m:d>
            </m:e>
          </m:eqArr>
          <m:r>
            <m:rPr>
              <m:sty m:val="p"/>
            </m:rPr>
            <w:rPr>
              <w:rFonts w:ascii="Cambria Math" w:hAnsi="Cambria Math"/>
            </w:rPr>
            <w:br/>
          </m:r>
        </m:oMath>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aln/>
            </m:rPr>
            <w:rPr>
              <w:rFonts w:ascii="Cambria Math" w:hAnsi="Cambria Math"/>
            </w:rPr>
            <m:t>=0</m:t>
          </m:r>
        </m:oMath>
      </m:oMathPara>
    </w:p>
    <w:p w14:paraId="498DDB1F" w14:textId="77777777" w:rsidR="000377AA" w:rsidRDefault="000377AA" w:rsidP="004A0A78">
      <w:pPr>
        <w:spacing w:line="360" w:lineRule="auto"/>
      </w:pPr>
      <w:r>
        <w:t>and in the original system they become:</w:t>
      </w:r>
    </w:p>
    <w:p w14:paraId="621C167E" w14:textId="1117CA6B" w:rsidR="000377AA" w:rsidRPr="004A0A78" w:rsidRDefault="00F8552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I</m:t>
                  </m:r>
                </m:sub>
              </m:sSub>
              <m:r>
                <m:rPr>
                  <m:sty m:val="p"/>
                  <m:aln/>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rad>
                    <m:radPr>
                      <m:degHide m:val="1"/>
                      <m:ctrlPr>
                        <w:rPr>
                          <w:rFonts w:ascii="Cambria Math" w:hAnsi="Cambria Math"/>
                        </w:rPr>
                      </m:ctrlPr>
                    </m:radPr>
                    <m:deg/>
                    <m:e>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e>
                  </m:rad>
                </m:num>
                <m:den>
                  <m:r>
                    <w:rPr>
                      <w:rFonts w:ascii="Cambria Math" w:hAnsi="Cambria Math"/>
                    </w:rPr>
                    <m:t>γ</m:t>
                  </m:r>
                </m:den>
              </m:f>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num>
                            <m:den>
                              <m:r>
                                <m:rPr>
                                  <m:sty m:val="p"/>
                                </m:rPr>
                                <w:rPr>
                                  <w:rFonts w:ascii="Cambria Math" w:hAnsi="Cambria Math"/>
                                </w:rPr>
                                <m:t>2</m:t>
                              </m:r>
                            </m:den>
                          </m:f>
                        </m:e>
                      </m:rad>
                      <m:r>
                        <w:rPr>
                          <w:rFonts w:ascii="Cambria Math" w:hAnsi="Cambria Math"/>
                        </w:rPr>
                        <m:t>x</m:t>
                      </m:r>
                    </m:e>
                  </m:d>
                </m:e>
              </m:func>
              <m:r>
                <m:rPr>
                  <m:sty m:val="p"/>
                </m:rPr>
                <w:rPr>
                  <w:rFonts w:ascii="Cambria Math" w:hAnsi="Cambria Math"/>
                </w:rPr>
                <m:t>#</m:t>
              </m:r>
              <m:d>
                <m:dPr>
                  <m:ctrlPr>
                    <w:rPr>
                      <w:rFonts w:ascii="Cambria Math" w:hAnsi="Cambria Math"/>
                    </w:rPr>
                  </m:ctrlPr>
                </m:dPr>
                <m:e>
                  <w:bookmarkStart w:id="43" w:name="eq56"/>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w:bookmarkEnd w:id="43"/>
                </m:e>
              </m:d>
            </m:e>
          </m:eqArr>
          <m:r>
            <m:rPr>
              <m:sty m:val="p"/>
            </m:rPr>
            <w:rPr>
              <w:rFonts w:ascii="Cambria Math" w:hAnsi="Cambria Math"/>
            </w:rPr>
            <w:br/>
          </m:r>
        </m:oMath>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aln/>
            </m:rPr>
            <w:rPr>
              <w:rFonts w:ascii="Cambria Math" w:hAnsi="Cambria Math"/>
            </w:rPr>
            <m:t>=</m:t>
          </m:r>
          <m:f>
            <m:fPr>
              <m:ctrlPr>
                <w:rPr>
                  <w:rFonts w:ascii="Cambria Math" w:hAnsi="Cambria Math"/>
                </w:rPr>
              </m:ctrlPr>
            </m:fPr>
            <m:num>
              <m:r>
                <w:rPr>
                  <w:rFonts w:ascii="Cambria Math" w:hAnsi="Cambria Math"/>
                </w:rPr>
                <m:t>ν</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rad>
                <m:radPr>
                  <m:degHide m:val="1"/>
                  <m:ctrlPr>
                    <w:rPr>
                      <w:rFonts w:ascii="Cambria Math" w:hAnsi="Cambria Math"/>
                    </w:rPr>
                  </m:ctrlPr>
                </m:radPr>
                <m:deg/>
                <m:e>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e>
              </m:rad>
            </m:num>
            <m:den>
              <m:r>
                <w:rPr>
                  <w:rFonts w:ascii="Cambria Math" w:hAnsi="Cambria Math"/>
                </w:rPr>
                <m:t>γ</m:t>
              </m:r>
            </m:den>
          </m:f>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num>
                        <m:den>
                          <m:r>
                            <m:rPr>
                              <m:sty m:val="p"/>
                            </m:rPr>
                            <w:rPr>
                              <w:rFonts w:ascii="Cambria Math" w:hAnsi="Cambria Math"/>
                            </w:rPr>
                            <m:t>2</m:t>
                          </m:r>
                        </m:den>
                      </m:f>
                    </m:e>
                  </m:rad>
                  <m:r>
                    <w:rPr>
                      <w:rFonts w:ascii="Cambria Math" w:hAnsi="Cambria Math"/>
                    </w:rPr>
                    <m:t>x</m:t>
                  </m:r>
                </m:e>
              </m:d>
            </m:e>
          </m:func>
        </m:oMath>
      </m:oMathPara>
    </w:p>
    <w:p w14:paraId="6A97BEA1" w14:textId="77777777" w:rsidR="004A0A78" w:rsidRDefault="000377AA" w:rsidP="00C75A82">
      <w:pPr>
        <w:spacing w:line="360" w:lineRule="auto"/>
      </w:pPr>
      <w:r>
        <w:t xml:space="preserve">where we see that the effect of </w:t>
      </w:r>
      <m:oMath>
        <m:r>
          <w:rPr>
            <w:rFonts w:ascii="Cambria Math" w:hAnsi="Cambria Math"/>
          </w:rPr>
          <m:t>ν</m:t>
        </m:r>
      </m:oMath>
      <w:r>
        <w:t xml:space="preserve"> is simply to renormalize </w:t>
      </w:r>
      <m:oMath>
        <m:r>
          <w:rPr>
            <w:rFonts w:ascii="Cambria Math" w:hAnsi="Cambria Math"/>
          </w:rPr>
          <m:t>γ</m:t>
        </m:r>
      </m:oMath>
      <w:r>
        <w:t>.</w:t>
      </w:r>
    </w:p>
    <w:p w14:paraId="5A79250A" w14:textId="77777777" w:rsidR="000377AA" w:rsidRDefault="000377AA" w:rsidP="00C75A82">
      <w:pPr>
        <w:spacing w:line="360" w:lineRule="auto"/>
      </w:pPr>
      <w:r>
        <w:t xml:space="preserve">In exactly the same manner, we can derive a similar expression for the Bloch wall, with the same renormalization of </w:t>
      </w:r>
      <m:oMath>
        <m:r>
          <w:rPr>
            <w:rFonts w:ascii="Cambria Math" w:hAnsi="Cambria Math"/>
          </w:rPr>
          <m:t>γ</m:t>
        </m:r>
      </m:oMath>
      <w:r>
        <w:t>.</w:t>
      </w:r>
    </w:p>
    <w:p w14:paraId="247A60F9" w14:textId="77777777" w:rsidR="00BC5F02" w:rsidRDefault="00BC5F02" w:rsidP="00BC5F02">
      <w:pPr>
        <w:keepNext/>
        <w:spacing w:line="360" w:lineRule="auto"/>
        <w:jc w:val="center"/>
      </w:pPr>
      <w:r>
        <w:rPr>
          <w:noProof/>
        </w:rPr>
        <w:lastRenderedPageBreak/>
        <w:drawing>
          <wp:inline distT="0" distB="0" distL="0" distR="0" wp14:anchorId="776C4C4C" wp14:editId="1B176089">
            <wp:extent cx="3090808" cy="237754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3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0808" cy="2377545"/>
                    </a:xfrm>
                    <a:prstGeom prst="rect">
                      <a:avLst/>
                    </a:prstGeom>
                  </pic:spPr>
                </pic:pic>
              </a:graphicData>
            </a:graphic>
          </wp:inline>
        </w:drawing>
      </w:r>
    </w:p>
    <w:p w14:paraId="6A973F31" w14:textId="535BA221" w:rsidR="00BC5F02" w:rsidRDefault="00BC5F02" w:rsidP="00BC5F02">
      <w:pPr>
        <w:pStyle w:val="Caption"/>
        <w:jc w:val="center"/>
        <w:rPr>
          <w:highlight w:val="yellow"/>
        </w:rPr>
      </w:pPr>
      <w:r>
        <w:t xml:space="preserve">Figure </w:t>
      </w:r>
      <w:fldSimple w:instr=" SEQ Figure \* ARABIC ">
        <w:r w:rsidR="00F85520">
          <w:rPr>
            <w:noProof/>
          </w:rPr>
          <w:t>38</w:t>
        </w:r>
      </w:fldSimple>
      <w:r>
        <w:t xml:space="preserve">: </w:t>
      </w:r>
      <w:r w:rsidRPr="00BC5F02">
        <w:t xml:space="preserve">A sketch of the analytical Ising wall for </w:t>
      </w:r>
      <m:oMath>
        <m:r>
          <w:rPr>
            <w:rFonts w:ascii="Cambria Math" w:hAnsi="Cambria Math"/>
          </w:rPr>
          <m:t>γ=0.35</m:t>
        </m:r>
      </m:oMath>
      <w:r w:rsidRPr="00BC5F02">
        <w:t>.</w:t>
      </w:r>
    </w:p>
    <w:p w14:paraId="5168A306" w14:textId="77777777" w:rsidR="00BC5F02" w:rsidRDefault="00BC5F02" w:rsidP="00BC5F02">
      <w:pPr>
        <w:keepNext/>
        <w:spacing w:line="360" w:lineRule="auto"/>
        <w:jc w:val="center"/>
      </w:pPr>
      <w:r>
        <w:rPr>
          <w:noProof/>
        </w:rPr>
        <w:drawing>
          <wp:inline distT="0" distB="0" distL="0" distR="0" wp14:anchorId="3667F477" wp14:editId="356006C8">
            <wp:extent cx="3043258" cy="2340968"/>
            <wp:effectExtent l="0" t="0" r="508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3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3258" cy="2340968"/>
                    </a:xfrm>
                    <a:prstGeom prst="rect">
                      <a:avLst/>
                    </a:prstGeom>
                  </pic:spPr>
                </pic:pic>
              </a:graphicData>
            </a:graphic>
          </wp:inline>
        </w:drawing>
      </w:r>
    </w:p>
    <w:p w14:paraId="22E820AD" w14:textId="6C4870D0" w:rsidR="00BC5F02" w:rsidRDefault="00BC5F02" w:rsidP="00BC5F02">
      <w:pPr>
        <w:pStyle w:val="Caption"/>
        <w:jc w:val="center"/>
        <w:rPr>
          <w:highlight w:val="yellow"/>
        </w:rPr>
      </w:pPr>
      <w:r>
        <w:t xml:space="preserve">Figure </w:t>
      </w:r>
      <w:fldSimple w:instr=" SEQ Figure \* ARABIC ">
        <w:r w:rsidR="00F85520">
          <w:rPr>
            <w:noProof/>
          </w:rPr>
          <w:t>39</w:t>
        </w:r>
      </w:fldSimple>
      <w:r>
        <w:t xml:space="preserve">: </w:t>
      </w:r>
      <w:r w:rsidRPr="00BC5F02">
        <w:t xml:space="preserve">A sketch of the analytical Bloch wall for </w:t>
      </w:r>
      <m:oMath>
        <m:r>
          <w:rPr>
            <w:rFonts w:ascii="Cambria Math" w:hAnsi="Cambria Math"/>
          </w:rPr>
          <m:t>γ=0.3</m:t>
        </m:r>
      </m:oMath>
      <w:r w:rsidRPr="00BC5F02">
        <w:t>.</w:t>
      </w:r>
    </w:p>
    <w:p w14:paraId="3F19EE92" w14:textId="77777777" w:rsidR="00BC5F02" w:rsidRDefault="00BC5F02" w:rsidP="00BC5F02">
      <w:pPr>
        <w:keepNext/>
        <w:jc w:val="center"/>
      </w:pPr>
      <w:r>
        <w:rPr>
          <w:noProof/>
        </w:rPr>
        <w:drawing>
          <wp:inline distT="0" distB="0" distL="0" distR="0" wp14:anchorId="5F679707" wp14:editId="2B73660D">
            <wp:extent cx="2167224" cy="20975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40.png"/>
                    <pic:cNvPicPr/>
                  </pic:nvPicPr>
                  <pic:blipFill>
                    <a:blip r:embed="rId46"/>
                    <a:stretch>
                      <a:fillRect/>
                    </a:stretch>
                  </pic:blipFill>
                  <pic:spPr>
                    <a:xfrm>
                      <a:off x="0" y="0"/>
                      <a:ext cx="2167224" cy="2097500"/>
                    </a:xfrm>
                    <a:prstGeom prst="rect">
                      <a:avLst/>
                    </a:prstGeom>
                  </pic:spPr>
                </pic:pic>
              </a:graphicData>
            </a:graphic>
          </wp:inline>
        </w:drawing>
      </w:r>
    </w:p>
    <w:p w14:paraId="11277CD7" w14:textId="2C093246" w:rsidR="00BC5F02" w:rsidRDefault="00BC5F02" w:rsidP="00BC5F02">
      <w:pPr>
        <w:pStyle w:val="Caption"/>
        <w:jc w:val="center"/>
        <w:rPr>
          <w:highlight w:val="yellow"/>
        </w:rPr>
      </w:pPr>
      <w:r>
        <w:t xml:space="preserve">Figure </w:t>
      </w:r>
      <w:fldSimple w:instr=" SEQ Figure \* ARABIC ">
        <w:r w:rsidR="00F85520">
          <w:rPr>
            <w:noProof/>
          </w:rPr>
          <w:t>40</w:t>
        </w:r>
      </w:fldSimple>
      <w:r>
        <w:t xml:space="preserve">: </w:t>
      </w:r>
      <w:r w:rsidRPr="00BC5F02">
        <w:t xml:space="preserve">Numerical simulation in the variational case with </w:t>
      </w:r>
      <m:oMath>
        <m:r>
          <w:rPr>
            <w:rFonts w:ascii="Cambria Math" w:hAnsi="Cambria Math"/>
          </w:rPr>
          <m:t>γ=0.35</m:t>
        </m:r>
      </m:oMath>
      <w:r w:rsidRPr="00BC5F02">
        <w:t>. Figure shows the spatial manifold in the phase space of A. The Ising wall goes through the origin.</w:t>
      </w:r>
    </w:p>
    <w:p w14:paraId="392A30A4" w14:textId="77777777" w:rsidR="00BC5F02" w:rsidRDefault="00BC5F02" w:rsidP="00BC5F02">
      <w:pPr>
        <w:keepNext/>
        <w:jc w:val="center"/>
      </w:pPr>
      <w:r>
        <w:rPr>
          <w:noProof/>
        </w:rPr>
        <w:lastRenderedPageBreak/>
        <w:drawing>
          <wp:inline distT="0" distB="0" distL="0" distR="0" wp14:anchorId="1B89E147" wp14:editId="4BBBFEC1">
            <wp:extent cx="2145887" cy="20768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41.png"/>
                    <pic:cNvPicPr/>
                  </pic:nvPicPr>
                  <pic:blipFill>
                    <a:blip r:embed="rId47"/>
                    <a:stretch>
                      <a:fillRect/>
                    </a:stretch>
                  </pic:blipFill>
                  <pic:spPr>
                    <a:xfrm>
                      <a:off x="0" y="0"/>
                      <a:ext cx="2145887" cy="2076850"/>
                    </a:xfrm>
                    <a:prstGeom prst="rect">
                      <a:avLst/>
                    </a:prstGeom>
                  </pic:spPr>
                </pic:pic>
              </a:graphicData>
            </a:graphic>
          </wp:inline>
        </w:drawing>
      </w:r>
    </w:p>
    <w:p w14:paraId="482D2ACC" w14:textId="69C9CE1C" w:rsidR="00BC5F02" w:rsidRDefault="00BC5F02" w:rsidP="00BC5F02">
      <w:pPr>
        <w:pStyle w:val="Caption"/>
        <w:jc w:val="center"/>
        <w:rPr>
          <w:highlight w:val="yellow"/>
        </w:rPr>
      </w:pPr>
      <w:r>
        <w:t xml:space="preserve">Figure </w:t>
      </w:r>
      <w:fldSimple w:instr=" SEQ Figure \* ARABIC ">
        <w:r w:rsidR="00F85520">
          <w:rPr>
            <w:noProof/>
          </w:rPr>
          <w:t>41</w:t>
        </w:r>
      </w:fldSimple>
      <w:r>
        <w:t xml:space="preserve">: </w:t>
      </w:r>
      <w:r w:rsidRPr="00BC5F02">
        <w:t xml:space="preserve">Same as in previous with </w:t>
      </w:r>
      <m:oMath>
        <m:r>
          <w:rPr>
            <w:rFonts w:ascii="Cambria Math" w:hAnsi="Cambria Math"/>
          </w:rPr>
          <m:t>γ=0.3</m:t>
        </m:r>
      </m:oMath>
      <w:r w:rsidRPr="00BC5F02">
        <w:t>. The Bloch wall avoids the origin.</w:t>
      </w:r>
    </w:p>
    <w:p w14:paraId="0AB96CD2" w14:textId="77777777" w:rsidR="00696CF1" w:rsidRDefault="00696CF1" w:rsidP="00696CF1">
      <w:pPr>
        <w:pStyle w:val="Heading3"/>
      </w:pPr>
      <w:r>
        <w:t>Qualitative stability analysis of Bloch and Ising walls</w:t>
      </w:r>
    </w:p>
    <w:p w14:paraId="06906C6A" w14:textId="3BA08850" w:rsidR="00696CF1" w:rsidRDefault="00696CF1" w:rsidP="00696CF1">
      <w:r>
        <w:t xml:space="preserve">The stability of </w:t>
      </w:r>
      <w:r w:rsidR="00715BC9">
        <w:t>Eq.(</w:t>
      </w:r>
      <w:r w:rsidR="00715BC9">
        <w:fldChar w:fldCharType="begin"/>
      </w:r>
      <w:r w:rsidR="00715BC9">
        <w:instrText xml:space="preserve"> REF  eq53 \h </w:instrText>
      </w:r>
      <w:r w:rsidR="00715BC9">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3</m:t>
        </m:r>
      </m:oMath>
      <w:r w:rsidR="00715BC9">
        <w:fldChar w:fldCharType="end"/>
      </w:r>
      <w:r w:rsidR="00715BC9">
        <w:t>)</w:t>
      </w:r>
      <w:r>
        <w:t xml:space="preserve"> and </w:t>
      </w:r>
      <w:r w:rsidR="00715BC9">
        <w:t>Eq.(</w:t>
      </w:r>
      <w:r w:rsidR="00715BC9">
        <w:fldChar w:fldCharType="begin"/>
      </w:r>
      <w:r w:rsidR="00715BC9">
        <w:instrText xml:space="preserve"> REF  eq54 \h </w:instrText>
      </w:r>
      <w:r w:rsidR="00715BC9">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4</m:t>
        </m:r>
      </m:oMath>
      <w:r w:rsidR="00715BC9">
        <w:fldChar w:fldCharType="end"/>
      </w:r>
      <w:r w:rsidR="00715BC9">
        <w:t>)</w:t>
      </w:r>
      <w:r>
        <w:t xml:space="preserve"> can be calculated explicitly with a linear stability analysis, or from an energy point of view </w:t>
      </w:r>
      <w:sdt>
        <w:sdtPr>
          <w:id w:val="907266975"/>
          <w:citation/>
        </w:sdtPr>
        <w:sdtContent>
          <w:r w:rsidR="00AB034F">
            <w:fldChar w:fldCharType="begin"/>
          </w:r>
          <w:r w:rsidR="00AB034F">
            <w:rPr>
              <w:lang w:val="is-IS"/>
            </w:rPr>
            <w:instrText xml:space="preserve"> CITATION Cou88 \l 1039  \m Mer79</w:instrText>
          </w:r>
          <w:r w:rsidR="00AB034F">
            <w:fldChar w:fldCharType="separate"/>
          </w:r>
          <w:r w:rsidR="0043299B" w:rsidRPr="0043299B">
            <w:rPr>
              <w:noProof/>
              <w:lang w:val="is-IS"/>
            </w:rPr>
            <w:t>[23, 27]</w:t>
          </w:r>
          <w:r w:rsidR="00AB034F">
            <w:fldChar w:fldCharType="end"/>
          </w:r>
        </w:sdtContent>
      </w:sdt>
      <w:r>
        <w:t xml:space="preserve">, but it can also be inferred from a qualitative analysis (it should also be noted that all the stability results applying to the solutions, also apply to the rotated solution </w:t>
      </w:r>
      <m:oMath>
        <m:r>
          <w:rPr>
            <w:rFonts w:ascii="Cambria Math" w:hAnsi="Cambria Math"/>
          </w:rPr>
          <m:t>ν≠0</m:t>
        </m:r>
      </m:oMath>
      <w:r>
        <w:t xml:space="preserve">, simply by making the transformation </w:t>
      </w:r>
      <m:oMath>
        <m:r>
          <w:rPr>
            <w:rFonts w:ascii="Cambria Math" w:hAnsi="Cambria Math"/>
          </w:rPr>
          <m:t>γ→</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e>
              <m:sup>
                <m:r>
                  <w:rPr>
                    <w:rFonts w:ascii="Cambria Math" w:hAnsi="Cambria Math"/>
                  </w:rPr>
                  <m:t>2</m:t>
                </m:r>
              </m:sup>
            </m:sSup>
          </m:e>
        </m:rad>
      </m:oMath>
      <w:r>
        <w:t>).</w:t>
      </w:r>
    </w:p>
    <w:p w14:paraId="6D9BD3DB" w14:textId="44DDFA1D" w:rsidR="00696CF1" w:rsidRDefault="00696CF1" w:rsidP="00696CF1">
      <w:r>
        <w:t xml:space="preserve">First of all, we observe that the phase space of </w:t>
      </w:r>
      <w:r w:rsidR="00936250">
        <w:t>Eq.(</w:t>
      </w:r>
      <w:r w:rsidR="00936250">
        <w:fldChar w:fldCharType="begin"/>
      </w:r>
      <w:r w:rsidR="00936250">
        <w:instrText xml:space="preserve"> REF  eq52 \h </w:instrText>
      </w:r>
      <w:r w:rsidR="00936250">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2</m:t>
        </m:r>
      </m:oMath>
      <w:r w:rsidR="00936250">
        <w:fldChar w:fldCharType="end"/>
      </w:r>
      <w:r w:rsidR="00936250">
        <w:t>)</w:t>
      </w:r>
      <w:r>
        <w:t xml:space="preserve"> has two attracting fixed points, which domains of attraction are separated by stable manifolds of unstable points. The existence of an Ising like solution is then seen to be generic when </w:t>
      </w:r>
      <m:oMath>
        <m:r>
          <w:rPr>
            <w:rFonts w:ascii="Cambria Math" w:hAnsi="Cambria Math"/>
          </w:rPr>
          <m:t>γ&gt;1</m:t>
        </m:r>
      </m:oMath>
      <w:r>
        <w:t>, because then the origin is hyperbolic, and any initial condition crossing the stable manifold of the origin will necessarily be trapped on it.</w:t>
      </w:r>
    </w:p>
    <w:p w14:paraId="0E1B5EFD" w14:textId="77777777" w:rsidR="00696CF1" w:rsidRDefault="00696CF1" w:rsidP="00696CF1">
      <w:r>
        <w:t xml:space="preserve">For </w:t>
      </w:r>
      <m:oMath>
        <m:r>
          <w:rPr>
            <w:rFonts w:ascii="Cambria Math" w:hAnsi="Cambria Math"/>
          </w:rPr>
          <m:t>γ&lt;1</m:t>
        </m:r>
      </m:oMath>
      <w:r>
        <w:t xml:space="preserve"> the situation is </w:t>
      </w:r>
      <w:r w:rsidR="00F354D5">
        <w:t>subtler</w:t>
      </w:r>
      <w:r>
        <w:t>, as we then have two new fixed hyperbolic points bifurcating from the origin which is now an unstable node. A naïve qualitative argument would suggest that we now should generically have solution trapped on the stable manifold of the new hyperbolic point. This is not quite so, because the flow is not symmetric around the hyperbolic point.</w:t>
      </w:r>
    </w:p>
    <w:p w14:paraId="4B17CF13" w14:textId="77777777" w:rsidR="00696CF1" w:rsidRDefault="00696CF1" w:rsidP="00696CF1">
      <w:r>
        <w:t>A simple argument consists in comparing the eigenvalue with which a solution leaves the origin towards the hyperbolic point, and the eigenvalue which</w:t>
      </w:r>
      <w:r w:rsidR="00F354D5">
        <w:t xml:space="preserve"> the latter has in the direction of the stable fixed points. The idea is to compare the tendency to avoid the origin with the tendency to avoid the origin with the tendency to align along the anisotropy axis. The two antagonist ‘forces’ are equal when:</w:t>
      </w:r>
    </w:p>
    <w:p w14:paraId="6B6FEA76" w14:textId="77777777" w:rsidR="00F354D5" w:rsidRPr="00696CF1" w:rsidRDefault="00F354D5" w:rsidP="00696CF1">
      <m:oMathPara>
        <m:oMath>
          <m:r>
            <w:rPr>
              <w:rFonts w:ascii="Cambria Math" w:hAnsi="Cambria Math"/>
            </w:rPr>
            <m:t>1-γ=2γ → γ=</m:t>
          </m:r>
          <m:f>
            <m:fPr>
              <m:ctrlPr>
                <w:rPr>
                  <w:rFonts w:ascii="Cambria Math" w:hAnsi="Cambria Math"/>
                  <w:i/>
                </w:rPr>
              </m:ctrlPr>
            </m:fPr>
            <m:num>
              <m:r>
                <w:rPr>
                  <w:rFonts w:ascii="Cambria Math" w:hAnsi="Cambria Math"/>
                </w:rPr>
                <m:t>1</m:t>
              </m:r>
            </m:num>
            <m:den>
              <m:r>
                <w:rPr>
                  <w:rFonts w:ascii="Cambria Math" w:hAnsi="Cambria Math"/>
                </w:rPr>
                <m:t>3</m:t>
              </m:r>
            </m:den>
          </m:f>
        </m:oMath>
      </m:oMathPara>
    </w:p>
    <w:p w14:paraId="3F82938C" w14:textId="77777777" w:rsidR="00C75A82" w:rsidRDefault="00F354D5" w:rsidP="00936250">
      <w:pPr>
        <w:spacing w:line="240" w:lineRule="auto"/>
      </w:pPr>
      <w:r>
        <w:t>This is precisely the result of a detailed stability analysis which gives that Ising walls are stable solutions for</w:t>
      </w:r>
      <m:oMath>
        <m:r>
          <w:rPr>
            <w:rFonts w:ascii="Cambria Math" w:hAnsi="Cambria Math"/>
          </w:rPr>
          <m:t xml:space="preserve"> γ&gt;</m:t>
        </m:r>
        <m:f>
          <m:fPr>
            <m:type m:val="lin"/>
            <m:ctrlPr>
              <w:rPr>
                <w:rFonts w:ascii="Cambria Math" w:hAnsi="Cambria Math"/>
                <w:i/>
              </w:rPr>
            </m:ctrlPr>
          </m:fPr>
          <m:num>
            <m:r>
              <w:rPr>
                <w:rFonts w:ascii="Cambria Math" w:hAnsi="Cambria Math"/>
              </w:rPr>
              <m:t>1</m:t>
            </m:r>
          </m:num>
          <m:den>
            <m:r>
              <w:rPr>
                <w:rFonts w:ascii="Cambria Math" w:hAnsi="Cambria Math"/>
              </w:rPr>
              <m:t>3</m:t>
            </m:r>
          </m:den>
        </m:f>
      </m:oMath>
      <w:r>
        <w:t>, but else they exchange stability with Bloch wall solutions.</w:t>
      </w:r>
    </w:p>
    <w:p w14:paraId="0F63443E" w14:textId="77777777" w:rsidR="00F354D5" w:rsidRDefault="00F354D5" w:rsidP="00C75A82">
      <w:pPr>
        <w:keepNext/>
        <w:spacing w:line="360" w:lineRule="auto"/>
      </w:pPr>
      <w:r>
        <w:t>If we define the chirality of the wall as being:</w:t>
      </w:r>
    </w:p>
    <w:p w14:paraId="6E3DC4F4" w14:textId="5400D5A4" w:rsidR="00F354D5" w:rsidRPr="00F354D5" w:rsidRDefault="00F85520" w:rsidP="00936250">
      <m:oMathPara>
        <m:oMath>
          <m:eqArr>
            <m:eqArrPr>
              <m:maxDist m:val="1"/>
              <m:ctrlPr>
                <w:rPr>
                  <w:rFonts w:ascii="Cambria Math" w:hAnsi="Cambria Math"/>
                </w:rPr>
              </m:ctrlPr>
            </m:eqArrPr>
            <m:e>
              <m:r>
                <w:rPr>
                  <w:rFonts w:ascii="Cambria Math" w:hAnsi="Cambria Math"/>
                </w:rPr>
                <m:t>χ</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X</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Y</m:t>
                      </m:r>
                    </m:e>
                  </m:d>
                  <m:r>
                    <w:rPr>
                      <w:rFonts w:ascii="Cambria Math" w:hAnsi="Cambria Math"/>
                    </w:rPr>
                    <m:t>dx</m:t>
                  </m:r>
                </m:e>
              </m:nary>
              <m:r>
                <m:rPr>
                  <m:sty m:val="p"/>
                </m:rPr>
                <w:rPr>
                  <w:rFonts w:ascii="Cambria Math" w:hAnsi="Cambria Math"/>
                </w:rPr>
                <m:t>#</m:t>
              </m:r>
              <m:d>
                <m:dPr>
                  <m:ctrlPr>
                    <w:rPr>
                      <w:rFonts w:ascii="Cambria Math" w:hAnsi="Cambria Math"/>
                    </w:rPr>
                  </m:ctrlPr>
                </m:dPr>
                <m:e>
                  <w:bookmarkStart w:id="44" w:name="eq57"/>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w:bookmarkEnd w:id="44"/>
                </m:e>
              </m:d>
            </m:e>
          </m:eqArr>
        </m:oMath>
      </m:oMathPara>
    </w:p>
    <w:p w14:paraId="52B9BAF4" w14:textId="75260684" w:rsidR="00F354D5" w:rsidRDefault="00F354D5" w:rsidP="00F354D5">
      <w:r>
        <w:lastRenderedPageBreak/>
        <w:t xml:space="preserve">We can draw the bifurcation diagram, describing the breaking of the chiral symmetry of the domain wall. From now on we will call any domain wall with non-zero chirality a Bloch-like wall, or simply a Bloch wall, regardless of whether their form is given by </w:t>
      </w:r>
      <w:r w:rsidR="00936250">
        <w:t>Eq.(</w:t>
      </w:r>
      <w:r w:rsidR="00936250">
        <w:fldChar w:fldCharType="begin"/>
      </w:r>
      <w:r w:rsidR="00936250">
        <w:instrText xml:space="preserve"> REF  eq54 \h </w:instrText>
      </w:r>
      <w:r w:rsidR="00936250">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4</m:t>
        </m:r>
      </m:oMath>
      <w:r w:rsidR="00936250">
        <w:fldChar w:fldCharType="end"/>
      </w:r>
      <w:r w:rsidR="00936250">
        <w:t>)</w:t>
      </w:r>
      <w:r>
        <w:t>. In the same manner we will call non-chiral walls, Ising walls.</w:t>
      </w:r>
    </w:p>
    <w:p w14:paraId="06CD29A5" w14:textId="77777777" w:rsidR="000F2B31" w:rsidRDefault="000F2B31" w:rsidP="000F2B31">
      <w:pPr>
        <w:keepNext/>
        <w:jc w:val="center"/>
      </w:pPr>
      <w:r>
        <w:rPr>
          <w:noProof/>
        </w:rPr>
        <w:drawing>
          <wp:inline distT="0" distB="0" distL="0" distR="0" wp14:anchorId="4D94461C" wp14:editId="586C33B3">
            <wp:extent cx="3342280" cy="2570984"/>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2280" cy="2570984"/>
                    </a:xfrm>
                    <a:prstGeom prst="rect">
                      <a:avLst/>
                    </a:prstGeom>
                  </pic:spPr>
                </pic:pic>
              </a:graphicData>
            </a:graphic>
          </wp:inline>
        </w:drawing>
      </w:r>
    </w:p>
    <w:p w14:paraId="11720C4F" w14:textId="57AC6B50" w:rsidR="000F2B31" w:rsidRDefault="000F2B31" w:rsidP="000F2B31">
      <w:pPr>
        <w:pStyle w:val="Caption"/>
        <w:jc w:val="center"/>
        <w:rPr>
          <w:highlight w:val="yellow"/>
        </w:rPr>
      </w:pPr>
      <w:r>
        <w:t xml:space="preserve">Figure </w:t>
      </w:r>
      <w:fldSimple w:instr=" SEQ Figure \* ARABIC ">
        <w:r w:rsidR="00F85520">
          <w:rPr>
            <w:noProof/>
          </w:rPr>
          <w:t>42</w:t>
        </w:r>
      </w:fldSimple>
      <w:r>
        <w:t xml:space="preserve">: </w:t>
      </w:r>
      <w:r w:rsidRPr="000F2B31">
        <w:t xml:space="preserve">Bifurcation diagram for the chiral parameter as a function of </w:t>
      </w:r>
      <m:oMath>
        <m:r>
          <w:rPr>
            <w:rFonts w:ascii="Cambria Math" w:hAnsi="Cambria Math"/>
          </w:rPr>
          <m:t>γ</m:t>
        </m:r>
      </m:oMath>
      <w:r w:rsidRPr="000F2B31">
        <w:t>.</w:t>
      </w:r>
    </w:p>
    <w:p w14:paraId="2DBF01FA" w14:textId="77777777" w:rsidR="000F2B31" w:rsidRDefault="000F2B31" w:rsidP="000F2B31">
      <w:pPr>
        <w:keepNext/>
        <w:jc w:val="center"/>
      </w:pPr>
      <w:r>
        <w:rPr>
          <w:noProof/>
        </w:rPr>
        <w:drawing>
          <wp:inline distT="0" distB="0" distL="0" distR="0" wp14:anchorId="11D68BBD" wp14:editId="54A8F39B">
            <wp:extent cx="3554126" cy="3554126"/>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43.png"/>
                    <pic:cNvPicPr/>
                  </pic:nvPicPr>
                  <pic:blipFill>
                    <a:blip r:embed="rId49"/>
                    <a:stretch>
                      <a:fillRect/>
                    </a:stretch>
                  </pic:blipFill>
                  <pic:spPr>
                    <a:xfrm>
                      <a:off x="0" y="0"/>
                      <a:ext cx="3554126" cy="3554126"/>
                    </a:xfrm>
                    <a:prstGeom prst="rect">
                      <a:avLst/>
                    </a:prstGeom>
                  </pic:spPr>
                </pic:pic>
              </a:graphicData>
            </a:graphic>
          </wp:inline>
        </w:drawing>
      </w:r>
    </w:p>
    <w:p w14:paraId="2FCBA903" w14:textId="46150460" w:rsidR="000F2B31" w:rsidRDefault="000F2B31" w:rsidP="000F2B31">
      <w:pPr>
        <w:pStyle w:val="Caption"/>
        <w:jc w:val="center"/>
      </w:pPr>
      <w:r>
        <w:t xml:space="preserve">Figure </w:t>
      </w:r>
      <w:fldSimple w:instr=" SEQ Figure \* ARABIC ">
        <w:r w:rsidR="00F85520">
          <w:rPr>
            <w:noProof/>
          </w:rPr>
          <w:t>43</w:t>
        </w:r>
      </w:fldSimple>
      <w:r>
        <w:t>: Ising domains in two dimensions. Figure shows real part of A.</w:t>
      </w:r>
    </w:p>
    <w:p w14:paraId="28DFD8C6" w14:textId="068823A2" w:rsidR="00F354D5" w:rsidRPr="00696CF1" w:rsidRDefault="00F354D5" w:rsidP="00F354D5">
      <w:r>
        <w:t>This example of transition between Bloch and Ising walls is a good example of a defect bifurcation. The defect exists due to topological constraints in phase space and its core is strung across an unstable solution, or its stable and unstable manifolds. Any change in the stability or topology of this unstable solution</w:t>
      </w:r>
      <w:r w:rsidR="00875E68">
        <w:t xml:space="preserve"> will thus be reflected in the core of the defect. This is an important </w:t>
      </w:r>
      <w:r w:rsidR="00875E68">
        <w:lastRenderedPageBreak/>
        <w:t>conclusion, as it is often the case that the core of the defect is responsible for pattern selection mechanisms, and as such it has an influence on the whole spatial structure. A bifurcation in the core can thus drastically change the nature of the system. We will see in the next section how this can happen for the Ising/Bloch solutions.</w:t>
      </w:r>
    </w:p>
    <w:p w14:paraId="2E8BE2F2" w14:textId="77777777" w:rsidR="00F354D5" w:rsidRDefault="00090BCB" w:rsidP="00090BCB">
      <w:pPr>
        <w:pStyle w:val="Heading2"/>
      </w:pPr>
      <w:r>
        <w:t>Non-variational effects on Bloch and Ising walls</w:t>
      </w:r>
    </w:p>
    <w:p w14:paraId="478E2E89" w14:textId="77777777" w:rsidR="00090BCB" w:rsidRDefault="00090BCB" w:rsidP="00090BCB">
      <w:r>
        <w:t>Up to now, our discussion on Bloch and Ising walls has been in analogy to the transition of spins in ferromagnets. This model can be derived from a free energy by a variational principle, and will thus always evolve into an equilibrium state</w:t>
      </w:r>
    </w:p>
    <w:p w14:paraId="349C28B1" w14:textId="2337BFB3" w:rsidR="00090BCB" w:rsidRDefault="00090BCB" w:rsidP="00090BCB">
      <w:r>
        <w:t xml:space="preserve">The introduction of complex parameters into equation </w:t>
      </w:r>
      <w:r w:rsidR="00936250">
        <w:t>Eq.(</w:t>
      </w:r>
      <w:r w:rsidR="00936250">
        <w:fldChar w:fldCharType="begin"/>
      </w:r>
      <w:r w:rsidR="00936250">
        <w:instrText xml:space="preserve"> REF  eq52 \h </w:instrText>
      </w:r>
      <w:r w:rsidR="00936250">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2</m:t>
        </m:r>
      </m:oMath>
      <w:r w:rsidR="00936250">
        <w:fldChar w:fldCharType="end"/>
      </w:r>
      <w:r w:rsidR="00936250">
        <w:t>)</w:t>
      </w:r>
      <w:r>
        <w:t xml:space="preserve">, yielding in fact </w:t>
      </w:r>
      <w:r w:rsidR="00936250">
        <w:t>Eq.(</w:t>
      </w:r>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radically changes this picture. As we can no longer define a free energy, then there is no guarantee of existence of static equilibrium solutions. The system thus becomes a non-variational or out-of-equilibrium system, where non-static solutions can be maintained by a continuous energy input, balancing the stabilizing effect of diffusive terms.</w:t>
      </w:r>
    </w:p>
    <w:p w14:paraId="65D1EFDB" w14:textId="3E6788EB" w:rsidR="00F82E96" w:rsidRDefault="00F82E96" w:rsidP="00090BCB">
      <w:r>
        <w:t>We can investigate what happens to our domain wall solutions in the limit of small non-variational terms (</w:t>
      </w:r>
      <m:oMath>
        <m:r>
          <w:rPr>
            <w:rFonts w:ascii="Cambria Math" w:hAnsi="Cambria Math"/>
          </w:rPr>
          <m:t>ν, β</m:t>
        </m:r>
      </m:oMath>
      <w:r>
        <w:t xml:space="preserve"> and </w:t>
      </w:r>
      <m:oMath>
        <m:r>
          <w:rPr>
            <w:rFonts w:ascii="Cambria Math" w:hAnsi="Cambria Math"/>
          </w:rPr>
          <m:t>α</m:t>
        </m:r>
      </m:oMath>
      <w:r>
        <w:t xml:space="preserve"> in </w:t>
      </w:r>
      <w:r w:rsidR="00936250">
        <w:t>Eq.(</w:t>
      </w:r>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Qualitatively there is no drastic change in the stability of fixed points, so we do not expect the wall solution to disappear. On the other </w:t>
      </w:r>
      <w:r w:rsidR="00F248D0">
        <w:t>hand,</w:t>
      </w:r>
      <w:r>
        <w:t xml:space="preserve"> there is (for </w:t>
      </w:r>
      <m:oMath>
        <m:r>
          <w:rPr>
            <w:rFonts w:ascii="Cambria Math" w:hAnsi="Cambria Math"/>
          </w:rPr>
          <m:t>ν</m:t>
        </m:r>
      </m:oMath>
      <w:r>
        <w:t xml:space="preserve"> and </w:t>
      </w:r>
      <m:oMath>
        <m:r>
          <w:rPr>
            <w:rFonts w:ascii="Cambria Math" w:hAnsi="Cambria Math"/>
          </w:rPr>
          <m:t>β</m:t>
        </m:r>
      </m:oMath>
      <w:r>
        <w:t xml:space="preserve">) a change in the symmetry of the system as seen from the defect, characterized by the convergence of the stable and hyperbolic solutions. For the Ising wall this is of no consequence, but for the Bloch wall there is a change. In the variational case, the core of the wall was equally distributed between the </w:t>
      </w:r>
      <w:r w:rsidR="00F248D0">
        <w:t xml:space="preserve">two domains of attraction of the fixed points. But with the addition of the non-variational terms, there is now a larger fraction in one domain compared to the other. This dissymetrizes the wall and we can expect that the stable solution around the fixed point with the larger domain of attraction will win over the other one, thus making the wall move. This is purely a non-variational effect, as there is absolutely no dynamical difference between the two stable states, and the movement of the wall only depends on the chirality, as can be seen from the fact that when the chirality is close to zero, the equilibrium between the domains is restored. We thus have an interesting change of Bloch walls due to non-variational terms, which can be summarized in that Bloch walls move with a speed proportional to their chirality </w:t>
      </w:r>
      <w:sdt>
        <w:sdtPr>
          <w:id w:val="-54551154"/>
          <w:citation/>
        </w:sdtPr>
        <w:sdtContent>
          <w:r w:rsidR="00AB034F">
            <w:fldChar w:fldCharType="begin"/>
          </w:r>
          <w:r w:rsidR="00AB034F">
            <w:rPr>
              <w:lang w:val="is-IS"/>
            </w:rPr>
            <w:instrText xml:space="preserve"> CITATION Cou88 \l 1039  \m Cou901</w:instrText>
          </w:r>
          <w:r w:rsidR="00AB034F">
            <w:fldChar w:fldCharType="separate"/>
          </w:r>
          <w:r w:rsidR="0043299B" w:rsidRPr="0043299B">
            <w:rPr>
              <w:noProof/>
              <w:lang w:val="is-IS"/>
            </w:rPr>
            <w:t>[23, 36]</w:t>
          </w:r>
          <w:r w:rsidR="00AB034F">
            <w:fldChar w:fldCharType="end"/>
          </w:r>
        </w:sdtContent>
      </w:sdt>
      <w:r w:rsidR="00F248D0">
        <w:t>.</w:t>
      </w:r>
    </w:p>
    <w:p w14:paraId="5DE71E74" w14:textId="77777777" w:rsidR="000F2B31" w:rsidRDefault="000F2B31" w:rsidP="00090BCB">
      <w:pPr>
        <w:rPr>
          <w:highlight w:val="yellow"/>
        </w:rPr>
      </w:pPr>
    </w:p>
    <w:p w14:paraId="1363AA11" w14:textId="77777777" w:rsidR="000F2B31" w:rsidRPr="00461A35" w:rsidRDefault="000F2B31" w:rsidP="000F2B31">
      <w:pPr>
        <w:keepNext/>
        <w:jc w:val="center"/>
        <w:rPr>
          <w:lang w:val="is-IS"/>
        </w:rPr>
      </w:pPr>
      <w:r>
        <w:rPr>
          <w:noProof/>
        </w:rPr>
        <w:lastRenderedPageBreak/>
        <w:drawing>
          <wp:inline distT="0" distB="0" distL="0" distR="0" wp14:anchorId="4A4E813C" wp14:editId="007739C1">
            <wp:extent cx="3267601" cy="1951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4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67601" cy="1951305"/>
                    </a:xfrm>
                    <a:prstGeom prst="rect">
                      <a:avLst/>
                    </a:prstGeom>
                  </pic:spPr>
                </pic:pic>
              </a:graphicData>
            </a:graphic>
          </wp:inline>
        </w:drawing>
      </w:r>
    </w:p>
    <w:p w14:paraId="1EAE8096" w14:textId="1ECA8720" w:rsidR="000F2B31" w:rsidRDefault="000F2B31" w:rsidP="000F2B31">
      <w:pPr>
        <w:pStyle w:val="Caption"/>
        <w:jc w:val="center"/>
        <w:rPr>
          <w:highlight w:val="yellow"/>
        </w:rPr>
      </w:pPr>
      <w:r>
        <w:t xml:space="preserve">Figure </w:t>
      </w:r>
      <w:fldSimple w:instr=" SEQ Figure \* ARABIC ">
        <w:r w:rsidR="00F85520">
          <w:rPr>
            <w:noProof/>
          </w:rPr>
          <w:t>44</w:t>
        </w:r>
      </w:fldSimple>
      <w:r>
        <w:t xml:space="preserve">: </w:t>
      </w:r>
      <w:r w:rsidRPr="000F2B31">
        <w:t>Domains of attraction of the stable points in the variational and non-variational case. The dashed line represents a Bloch wall solution. Notice how assymetric the domains of attraction are with regard to the Bloch solutions.</w:t>
      </w:r>
    </w:p>
    <w:p w14:paraId="0536FFE2" w14:textId="77777777" w:rsidR="00F248D0" w:rsidRDefault="00F248D0" w:rsidP="00090BCB">
      <w:r>
        <w:t>This result is more rigorously shown by considering the non-variational terms as a small perturbation, and the domain wall solution as homoclinic orbits connecting the two stationary solutions. By using Melnikov’s method to check the persistence of this orbit, we obtain the Melnikov function:</w:t>
      </w:r>
    </w:p>
    <w:p w14:paraId="2A032931" w14:textId="77777777" w:rsidR="00F248D0" w:rsidRPr="00390300" w:rsidRDefault="00F248D0" w:rsidP="00090BCB">
      <m:oMathPara>
        <m:oMath>
          <m:r>
            <w:rPr>
              <w:rFonts w:ascii="Cambria Math" w:hAnsi="Cambria Math"/>
            </w:rPr>
            <m:t>M=</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ctrlPr>
                    <w:rPr>
                      <w:rFonts w:ascii="Cambria Math" w:hAnsi="Cambria Math"/>
                      <w:i/>
                    </w:rPr>
                  </m:ctrlPr>
                </m:dPr>
                <m:e>
                  <m:r>
                    <m:rPr>
                      <m:scr m:val="fraktur"/>
                    </m:rPr>
                    <w:rPr>
                      <w:rFonts w:ascii="Cambria Math" w:hAnsi="Cambria Math"/>
                    </w:rPr>
                    <m:t>R</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e>
                      </m:d>
                    </m:e>
                  </m:d>
                  <m:f>
                    <m:fPr>
                      <m:ctrlPr>
                        <w:rPr>
                          <w:rFonts w:ascii="Cambria Math" w:hAnsi="Cambria Math"/>
                          <w:i/>
                        </w:rPr>
                      </m:ctrlPr>
                    </m:fPr>
                    <m:num>
                      <m:r>
                        <w:rPr>
                          <w:rFonts w:ascii="Cambria Math" w:hAnsi="Cambria Math"/>
                        </w:rPr>
                        <m:t>∂</m:t>
                      </m:r>
                      <m:r>
                        <m:rPr>
                          <m:scr m:val="fraktur"/>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e>
                      </m:d>
                    </m:num>
                    <m:den>
                      <m:r>
                        <w:rPr>
                          <w:rFonts w:ascii="Cambria Math" w:hAnsi="Cambria Math"/>
                        </w:rPr>
                        <m:t>∂x</m:t>
                      </m:r>
                    </m:den>
                  </m:f>
                  <m:r>
                    <m:rPr>
                      <m:scr m:val="fraktur"/>
                    </m:rPr>
                    <w:rPr>
                      <w:rFonts w:ascii="Cambria Math" w:hAnsi="Cambria Math"/>
                    </w:rPr>
                    <m:t>+I</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e>
                      </m:d>
                    </m:e>
                  </m:d>
                  <m:f>
                    <m:fPr>
                      <m:ctrlPr>
                        <w:rPr>
                          <w:rFonts w:ascii="Cambria Math" w:hAnsi="Cambria Math"/>
                          <w:i/>
                        </w:rPr>
                      </m:ctrlPr>
                    </m:fPr>
                    <m:num>
                      <m:r>
                        <w:rPr>
                          <w:rFonts w:ascii="Cambria Math" w:hAnsi="Cambria Math"/>
                        </w:rPr>
                        <m:t>∂</m:t>
                      </m:r>
                      <m:r>
                        <m:rPr>
                          <m:scr m:val="fraktur"/>
                        </m:rP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e>
                      </m:d>
                    </m:num>
                    <m:den>
                      <m:r>
                        <w:rPr>
                          <w:rFonts w:ascii="Cambria Math" w:hAnsi="Cambria Math"/>
                        </w:rPr>
                        <m:t>∂x</m:t>
                      </m:r>
                    </m:den>
                  </m:f>
                </m:e>
              </m:d>
              <m:r>
                <w:rPr>
                  <w:rFonts w:ascii="Cambria Math" w:hAnsi="Cambria Math"/>
                </w:rPr>
                <m:t>dx</m:t>
              </m:r>
            </m:e>
          </m:nary>
        </m:oMath>
      </m:oMathPara>
    </w:p>
    <w:p w14:paraId="564FF718" w14:textId="77D08F8B" w:rsidR="00390300" w:rsidRDefault="00390300" w:rsidP="00090BCB">
      <w:r>
        <w:t xml:space="preserve">Where G is the non-variational part of </w:t>
      </w:r>
      <w:r w:rsidR="00936250">
        <w:t>Eq.(</w:t>
      </w:r>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and </w:t>
      </w:r>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r>
              <w:rPr>
                <w:rFonts w:ascii="Cambria Math" w:hAnsi="Cambria Math"/>
              </w:rPr>
              <m:t>x</m:t>
            </m:r>
          </m:e>
        </m:d>
      </m:oMath>
      <w:r>
        <w:t xml:space="preserve"> is the wall solution. For Ising walls, </w:t>
      </w:r>
      <m:oMath>
        <m:r>
          <w:rPr>
            <w:rFonts w:ascii="Cambria Math" w:hAnsi="Cambria Math"/>
          </w:rPr>
          <m:t>M=0</m:t>
        </m:r>
      </m:oMath>
      <w:r>
        <w:t xml:space="preserve">, so they do persist under small non-variational perturbations. For Bloch walls the </w:t>
      </w:r>
      <m:oMath>
        <m:r>
          <w:rPr>
            <w:rFonts w:ascii="Cambria Math" w:hAnsi="Cambria Math"/>
          </w:rPr>
          <m:t>M=0</m:t>
        </m:r>
      </m:oMath>
      <w:r>
        <w:t xml:space="preserve"> condition is inconclusive. It can be made conclusive by allowing the wall to move, i.e. by considering a perturbed solution of the form: </w:t>
      </w:r>
      <m:oMath>
        <m:r>
          <w:rPr>
            <w:rFonts w:ascii="Cambria Math" w:hAnsi="Cambria Math"/>
          </w:rPr>
          <m:t>A</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r>
              <w:rPr>
                <w:rFonts w:ascii="Cambria Math" w:hAnsi="Cambria Math"/>
              </w:rPr>
              <m:t>x+s</m:t>
            </m:r>
            <m:d>
              <m:dPr>
                <m:ctrlPr>
                  <w:rPr>
                    <w:rFonts w:ascii="Cambria Math" w:hAnsi="Cambria Math"/>
                    <w:i/>
                  </w:rPr>
                </m:ctrlPr>
              </m:dPr>
              <m:e>
                <m:r>
                  <w:rPr>
                    <w:rFonts w:ascii="Cambria Math" w:hAnsi="Cambria Math"/>
                  </w:rPr>
                  <m:t>t</m:t>
                </m:r>
              </m:e>
            </m:d>
          </m:e>
        </m:d>
        <m:r>
          <w:rPr>
            <w:rFonts w:ascii="Cambria Math" w:hAnsi="Cambria Math"/>
          </w:rPr>
          <m:t>+ϵa</m:t>
        </m:r>
        <m:d>
          <m:dPr>
            <m:ctrlPr>
              <w:rPr>
                <w:rFonts w:ascii="Cambria Math" w:hAnsi="Cambria Math"/>
                <w:i/>
              </w:rPr>
            </m:ctrlPr>
          </m:dPr>
          <m:e>
            <m:r>
              <w:rPr>
                <w:rFonts w:ascii="Cambria Math" w:hAnsi="Cambria Math"/>
              </w:rPr>
              <m:t>x+s</m:t>
            </m:r>
            <m:d>
              <m:dPr>
                <m:ctrlPr>
                  <w:rPr>
                    <w:rFonts w:ascii="Cambria Math" w:hAnsi="Cambria Math"/>
                    <w:i/>
                  </w:rPr>
                </m:ctrlPr>
              </m:dPr>
              <m:e>
                <m:r>
                  <w:rPr>
                    <w:rFonts w:ascii="Cambria Math" w:hAnsi="Cambria Math"/>
                  </w:rPr>
                  <m:t>t</m:t>
                </m:r>
              </m:e>
            </m:d>
          </m:e>
        </m:d>
      </m:oMath>
      <w:r>
        <w:t xml:space="preserve">. The solvability condition then yields in the case </w:t>
      </w:r>
      <m:oMath>
        <m:r>
          <w:rPr>
            <w:rFonts w:ascii="Cambria Math" w:hAnsi="Cambria Math"/>
          </w:rPr>
          <m:t>ν≠0</m:t>
        </m:r>
      </m:oMath>
      <w:r>
        <w:t>:</w:t>
      </w:r>
    </w:p>
    <w:p w14:paraId="54C739B2" w14:textId="61CAC450" w:rsidR="00390300" w:rsidRPr="00390300" w:rsidRDefault="00F85520" w:rsidP="00936250">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2</m:t>
                      </m:r>
                    </m:e>
                  </m:rad>
                </m:den>
              </m:f>
              <m:r>
                <m:rPr>
                  <m:sty m:val="p"/>
                </m:rPr>
                <w:rPr>
                  <w:rFonts w:ascii="Cambria Math" w:hAnsi="Cambria Math"/>
                </w:rPr>
                <m:t xml:space="preserve"> </m:t>
              </m:r>
              <m:f>
                <m:fPr>
                  <m:ctrlPr>
                    <w:rPr>
                      <w:rFonts w:ascii="Cambria Math" w:hAnsi="Cambria Math"/>
                    </w:rPr>
                  </m:ctrlPr>
                </m:fPr>
                <m:num>
                  <m:r>
                    <w:rPr>
                      <w:rFonts w:ascii="Cambria Math" w:hAnsi="Cambria Math"/>
                    </w:rPr>
                    <m:t>νχ</m:t>
                  </m:r>
                </m:num>
                <m:den>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den>
              </m:f>
              <m:r>
                <m:rPr>
                  <m:sty m:val="p"/>
                </m:rPr>
                <w:rPr>
                  <w:rFonts w:ascii="Cambria Math" w:hAnsi="Cambria Math"/>
                </w:rPr>
                <m:t>#</m:t>
              </m:r>
              <m:d>
                <m:dPr>
                  <m:ctrlPr>
                    <w:rPr>
                      <w:rFonts w:ascii="Cambria Math" w:hAnsi="Cambria Math"/>
                    </w:rPr>
                  </m:ctrlPr>
                </m:dPr>
                <m:e>
                  <w:bookmarkStart w:id="45" w:name="eq58"/>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w:bookmarkEnd w:id="45"/>
                </m:e>
              </m:d>
            </m:e>
          </m:eqArr>
        </m:oMath>
      </m:oMathPara>
    </w:p>
    <w:p w14:paraId="79FD43AB" w14:textId="77777777" w:rsidR="00390300" w:rsidRPr="00696CF1" w:rsidRDefault="00390300" w:rsidP="00390300">
      <w:r>
        <w:t xml:space="preserve">Where </w:t>
      </w:r>
      <m:oMath>
        <m:r>
          <w:rPr>
            <w:rFonts w:ascii="Cambria Math" w:hAnsi="Cambria Math"/>
          </w:rPr>
          <m:t>χ=</m:t>
        </m:r>
        <m:rad>
          <m:radPr>
            <m:degHide m:val="1"/>
            <m:ctrlPr>
              <w:rPr>
                <w:rFonts w:ascii="Cambria Math" w:hAnsi="Cambria Math"/>
                <w:i/>
              </w:rPr>
            </m:ctrlPr>
          </m:radPr>
          <m:deg/>
          <m:e>
            <m:r>
              <w:rPr>
                <w:rFonts w:ascii="Cambria Math" w:hAnsi="Cambria Math"/>
              </w:rPr>
              <m:t>1-3</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e>
                  <m:sup>
                    <m:r>
                      <w:rPr>
                        <w:rFonts w:ascii="Cambria Math" w:hAnsi="Cambria Math"/>
                      </w:rPr>
                      <m:t>2</m:t>
                    </m:r>
                  </m:sup>
                </m:sSup>
              </m:e>
            </m:rad>
          </m:e>
        </m:rad>
      </m:oMath>
      <w:r>
        <w:t xml:space="preserve"> is the chirality.</w:t>
      </w:r>
    </w:p>
    <w:p w14:paraId="0419E771" w14:textId="77777777" w:rsidR="00390300" w:rsidRDefault="00390300" w:rsidP="00090BCB">
      <w:r>
        <w:t>This new effect has a small but interesting consequence in one dimension in what concerns asymptotic behavior. Indeed, for an arbitrary initial condition in a regime where Ising walls are stable, we will end up with a spatially chaotic array of Ising walls, which is stable for very long times. On the other hand, in a Bloch regime with non-variational terms, the mobility of defects is greatly increased, thus boosting up the rate of kink/anti-king annihilations. This has a direct consequence that for asymptotic times, one of the phase locked solution will be chosen, given any arbitrary initial condition. This is an example of where when putting a system out of equilibrium actually leads to a ‘cleaner’ defect-free state.</w:t>
      </w:r>
    </w:p>
    <w:p w14:paraId="70D09850" w14:textId="77777777" w:rsidR="00390300" w:rsidRDefault="00390300" w:rsidP="00090BCB">
      <w:r>
        <w:t>In two spatial dimensions, the situation is not the same, but nevertheless, the bifurcation of the Ising wall leads to a remarkable phenomenon. This is the subject of the next section.</w:t>
      </w:r>
    </w:p>
    <w:p w14:paraId="0D703318" w14:textId="77777777" w:rsidR="00AD7248" w:rsidRDefault="00AD7248" w:rsidP="00AD7248">
      <w:pPr>
        <w:pStyle w:val="Heading3"/>
        <w:rPr>
          <w:lang w:val="is-IS"/>
        </w:rPr>
      </w:pPr>
      <w:r>
        <w:lastRenderedPageBreak/>
        <w:t>N</w:t>
      </w:r>
      <w:r>
        <w:rPr>
          <w:lang w:val="is-IS"/>
        </w:rPr>
        <w:t>éel spirals</w:t>
      </w:r>
    </w:p>
    <w:p w14:paraId="2464E747" w14:textId="77777777" w:rsidR="00AD7248" w:rsidRDefault="00AD7248" w:rsidP="00AD7248">
      <w:r>
        <w:rPr>
          <w:lang w:val="is-IS"/>
        </w:rPr>
        <w:t>In two dimensions, Bloch and Ising walls still exist, now forming a line defect. We thus observe the existence of domains of arbitrary shape and size. These domain will either shrink or expan in the non</w:t>
      </w:r>
      <w:r>
        <w:t>-variational Bloch regime.</w:t>
      </w:r>
    </w:p>
    <w:p w14:paraId="4E09542D" w14:textId="77777777" w:rsidR="00AD7248" w:rsidRDefault="00AD7248" w:rsidP="00AD7248">
      <w:r>
        <w:t>A new phenomenon arises though, which is directly related to the dimension of space and the discrete nature of the broken chiral symmetry of Bloch walls. In a qualitative description, we see that if some arbitrary initial condition is mapped into phase space, it can have a generic intersection with the origin due to its two-dimensional nature. In the Ising regime this is of no consequence, as the evolution will eventually lead to the formation of lines of complex zeros, corresponding to the Ising wall line defect.</w:t>
      </w:r>
    </w:p>
    <w:p w14:paraId="56EF23D4" w14:textId="77777777" w:rsidR="00AD7248" w:rsidRDefault="00AD7248" w:rsidP="00AD7248">
      <w:r>
        <w:t xml:space="preserve">In the Bloch regime things are different, as part of the system can evolve to a right-winding Bloch wall, while another part can evolve to a left-winding Bloch wall. In other words, as the chirality is a real order parameter, describing the appearance of a discrete symmetry, we can have Ising like kinks of chirality </w:t>
      </w:r>
      <w:r w:rsidRPr="00AD7248">
        <w:rPr>
          <w:i/>
        </w:rPr>
        <w:t>along</w:t>
      </w:r>
      <w:r>
        <w:t xml:space="preserve"> the Bloch wall, where the chirality goes from right to left over a finite region. Such a defect appears as point defect in a two-dimensional system, and is known under the name of N</w:t>
      </w:r>
      <w:r>
        <w:rPr>
          <w:lang w:val="is-IS"/>
        </w:rPr>
        <w:t>é</w:t>
      </w:r>
      <w:r>
        <w:t>el point in magnetism.</w:t>
      </w:r>
    </w:p>
    <w:p w14:paraId="2F3E61EB" w14:textId="77777777" w:rsidR="00AD7248" w:rsidRDefault="00AD7248" w:rsidP="00AD7248">
      <w:r>
        <w:t>In the variational regime, this new defect can be considered as a mere curiosity, as it has no consequence on the global structure. In the non-variational case, the N</w:t>
      </w:r>
      <w:r>
        <w:rPr>
          <w:lang w:val="is-IS"/>
        </w:rPr>
        <w:t>é</w:t>
      </w:r>
      <w:r>
        <w:t>el point becomes the center of a remarkable pattern formation.</w:t>
      </w:r>
    </w:p>
    <w:p w14:paraId="073F4F6A" w14:textId="77777777" w:rsidR="00AD7248" w:rsidRDefault="00AD7248" w:rsidP="00AD7248">
      <w:r>
        <w:t>Indeed, if we focus our attention on the core of the N</w:t>
      </w:r>
      <w:r>
        <w:rPr>
          <w:lang w:val="is-IS"/>
        </w:rPr>
        <w:t>é</w:t>
      </w:r>
      <w:r>
        <w:t xml:space="preserve">el point, then it is reasonable to assume that the chirality varies in a linear manner. Knowing that the speed of a Bloch wall is proportional to the chirality, we have at the core a straight wall segment where the speed varies linearly from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150F2">
        <w:t xml:space="preserve"> to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150F2">
        <w:t xml:space="preserve">, where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150F2">
        <w:t xml:space="preserve">  is the asymptotic value of the speed along the chirality kink. Assuming the speed is always perpendicular to the wall, this segment will tend to rotate uniformly. Far from the core, the speed of the wall is at its asymptotic value, so it moves uniformly.</w:t>
      </w:r>
    </w:p>
    <w:p w14:paraId="6BCCC8CD" w14:textId="77777777" w:rsidR="000F2B31" w:rsidRDefault="000F2B31" w:rsidP="000F2B31">
      <w:pPr>
        <w:keepNext/>
        <w:jc w:val="center"/>
      </w:pPr>
      <w:r>
        <w:rPr>
          <w:noProof/>
        </w:rPr>
        <w:drawing>
          <wp:inline distT="0" distB="0" distL="0" distR="0" wp14:anchorId="372B5B7E" wp14:editId="60616178">
            <wp:extent cx="3289996" cy="2401931"/>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4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9996" cy="2401931"/>
                    </a:xfrm>
                    <a:prstGeom prst="rect">
                      <a:avLst/>
                    </a:prstGeom>
                  </pic:spPr>
                </pic:pic>
              </a:graphicData>
            </a:graphic>
          </wp:inline>
        </w:drawing>
      </w:r>
    </w:p>
    <w:p w14:paraId="47F5BC4D" w14:textId="05B205DD" w:rsidR="000F2B31" w:rsidRDefault="000F2B31" w:rsidP="000F2B31">
      <w:pPr>
        <w:pStyle w:val="Caption"/>
        <w:jc w:val="center"/>
        <w:rPr>
          <w:highlight w:val="yellow"/>
        </w:rPr>
      </w:pPr>
      <w:r>
        <w:t xml:space="preserve">Figure </w:t>
      </w:r>
      <w:fldSimple w:instr=" SEQ Figure \* ARABIC ">
        <w:r w:rsidR="00F85520">
          <w:rPr>
            <w:noProof/>
          </w:rPr>
          <w:t>45</w:t>
        </w:r>
      </w:fldSimple>
      <w:r>
        <w:t xml:space="preserve">: </w:t>
      </w:r>
      <w:r w:rsidRPr="000F2B31">
        <w:t>Detail of the core of the excitable spiral. Chirality changes sign at the core, thus yielding a kink-like velocity profile.</w:t>
      </w:r>
    </w:p>
    <w:p w14:paraId="0FF77187" w14:textId="77777777" w:rsidR="00D150F2" w:rsidRDefault="00D150F2" w:rsidP="00AD7248">
      <w:r>
        <w:lastRenderedPageBreak/>
        <w:t>In a way we can think that the tips of the rotating wall segment are constantly generating Bloch walls in the azimuthal direction, moving at asymptotic speed. It is not hard to see that this generates a two-armed spiral centered around the N</w:t>
      </w:r>
      <w:r>
        <w:rPr>
          <w:lang w:val="is-IS"/>
        </w:rPr>
        <w:t>é</w:t>
      </w:r>
      <w:r>
        <w:t>el point. We can even estimate the wavelength, as it will be the distance travelled by one spiral arm while the core performs one full rotation. This yields directly:</w:t>
      </w:r>
    </w:p>
    <w:p w14:paraId="22CAF5E7" w14:textId="77777777" w:rsidR="00D150F2" w:rsidRPr="00D150F2" w:rsidRDefault="00D150F2" w:rsidP="00AD7248">
      <m:oMathPara>
        <m:oMath>
          <m:r>
            <w:rPr>
              <w:rFonts w:ascii="Cambria Math" w:hAnsi="Cambria Math"/>
            </w:rPr>
            <m:t>λ=π</m:t>
          </m:r>
          <m:r>
            <m:rPr>
              <m:sty m:val="p"/>
            </m:rPr>
            <w:rPr>
              <w:rFonts w:ascii="Cambria Math" w:hAnsi="Cambria Math"/>
            </w:rPr>
            <m:t>Δ</m:t>
          </m:r>
        </m:oMath>
      </m:oMathPara>
    </w:p>
    <w:p w14:paraId="5F4858B0" w14:textId="77777777" w:rsidR="00D150F2" w:rsidRDefault="00D150F2" w:rsidP="00AD7248">
      <w:r>
        <w:t xml:space="preserve">where </w:t>
      </w:r>
      <m:oMath>
        <m:r>
          <m:rPr>
            <m:sty m:val="p"/>
          </m:rPr>
          <w:rPr>
            <w:rFonts w:ascii="Cambria Math" w:hAnsi="Cambria Math"/>
          </w:rPr>
          <m:t>Δ</m:t>
        </m:r>
      </m:oMath>
      <w:r>
        <w:t xml:space="preserve"> is the width of the chirality kink. It can be estimated as: </w:t>
      </w:r>
      <m:oMath>
        <m:r>
          <m:rPr>
            <m:sty m:val="p"/>
          </m:rPr>
          <w:rPr>
            <w:rFonts w:ascii="Cambria Math" w:hAnsi="Cambria Math"/>
          </w:rPr>
          <m:t>Δ=</m:t>
        </m:r>
        <m:f>
          <m:fPr>
            <m:type m:val="lin"/>
            <m:ctrlPr>
              <w:rPr>
                <w:rFonts w:ascii="Cambria Math" w:hAnsi="Cambria Math"/>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1-3γ</m:t>
                </m:r>
              </m:e>
            </m:rad>
          </m:den>
        </m:f>
      </m:oMath>
      <w:r>
        <w:t>. We thus have:</w:t>
      </w:r>
    </w:p>
    <w:p w14:paraId="757F337F" w14:textId="77777777" w:rsidR="00D150F2" w:rsidRPr="00D150F2" w:rsidRDefault="00D150F2" w:rsidP="00AD7248">
      <m:oMathPara>
        <m:oMath>
          <m:r>
            <w:rPr>
              <w:rFonts w:ascii="Cambria Math" w:hAnsi="Cambria Math"/>
            </w:rPr>
            <m:t>λ=2</m:t>
          </m:r>
          <m:f>
            <m:fPr>
              <m:ctrlPr>
                <w:rPr>
                  <w:rFonts w:ascii="Cambria Math" w:hAnsi="Cambria Math"/>
                  <w:i/>
                </w:rPr>
              </m:ctrlPr>
            </m:fPr>
            <m:num>
              <m:r>
                <w:rPr>
                  <w:rFonts w:ascii="Cambria Math" w:hAnsi="Cambria Math"/>
                </w:rPr>
                <m:t>2π</m:t>
              </m:r>
            </m:num>
            <m:den>
              <m:rad>
                <m:radPr>
                  <m:degHide m:val="1"/>
                  <m:ctrlPr>
                    <w:rPr>
                      <w:rFonts w:ascii="Cambria Math" w:hAnsi="Cambria Math"/>
                      <w:i/>
                    </w:rPr>
                  </m:ctrlPr>
                </m:radPr>
                <m:deg/>
                <m:e>
                  <m:r>
                    <w:rPr>
                      <w:rFonts w:ascii="Cambria Math" w:hAnsi="Cambria Math"/>
                    </w:rPr>
                    <m:t>1-3γ</m:t>
                  </m:r>
                </m:e>
              </m:rad>
            </m:den>
          </m:f>
        </m:oMath>
      </m:oMathPara>
    </w:p>
    <w:p w14:paraId="2BE78DFE" w14:textId="77777777" w:rsidR="00D150F2" w:rsidRDefault="00D150F2" w:rsidP="00AD7248">
      <w:r>
        <w:t xml:space="preserve">which is valid for small values of the non-variational terms. For large value of </w:t>
      </w:r>
      <m:oMath>
        <m:r>
          <w:rPr>
            <w:rFonts w:ascii="Cambria Math" w:hAnsi="Cambria Math"/>
          </w:rPr>
          <m:t>ν</m:t>
        </m:r>
      </m:oMath>
      <w:r>
        <w:t xml:space="preserve"> we can put the renormalized value of </w:t>
      </w:r>
      <m:oMath>
        <m:r>
          <w:rPr>
            <w:rFonts w:ascii="Cambria Math" w:hAnsi="Cambria Math"/>
          </w:rPr>
          <m:t>γ</m:t>
        </m:r>
      </m:oMath>
      <w:r>
        <w:t xml:space="preserve"> in this expression to get a better estimate.</w:t>
      </w:r>
    </w:p>
    <w:p w14:paraId="6D3F10AD" w14:textId="78B57874" w:rsidR="00D150F2" w:rsidRDefault="00D150F2" w:rsidP="00AD7248">
      <w:r>
        <w:t xml:space="preserve">To summarize, we observe how in two dimensions, the bifurcation of a point defect leads to the appearance of a complicated spatial behavior, characterized by the existence of a static distribution of rotating spirals with fixed wavelength. This is quite different from the one-dimensional case, where we eventually had a defect free state in the non-variational system. This is of course simply due to the fact that in two-dimensions, the point defects have practically no mobility and can thus not disappear easily. Such a spiral has recently been observed in nematic liquid crystals in a rotating field </w:t>
      </w:r>
      <w:sdt>
        <w:sdtPr>
          <w:id w:val="1287783872"/>
          <w:citation/>
        </w:sdtPr>
        <w:sdtContent>
          <w:r w:rsidR="00AB034F">
            <w:fldChar w:fldCharType="begin"/>
          </w:r>
          <w:r w:rsidR="00AB034F">
            <w:rPr>
              <w:lang w:val="is-IS"/>
            </w:rPr>
            <w:instrText xml:space="preserve"> CITATION Gil94 \l 1039 </w:instrText>
          </w:r>
          <w:r w:rsidR="00AB034F">
            <w:fldChar w:fldCharType="separate"/>
          </w:r>
          <w:r w:rsidR="0043299B" w:rsidRPr="0043299B">
            <w:rPr>
              <w:noProof/>
              <w:lang w:val="is-IS"/>
            </w:rPr>
            <w:t>[38]</w:t>
          </w:r>
          <w:r w:rsidR="00AB034F">
            <w:fldChar w:fldCharType="end"/>
          </w:r>
        </w:sdtContent>
      </w:sdt>
      <w:r>
        <w:t xml:space="preserve">, and a reduction from microscopic equations for this system does indeed yield </w:t>
      </w:r>
      <w:r w:rsidR="00936250">
        <w:t>Eq.(</w:t>
      </w:r>
      <w:r w:rsidR="00936250">
        <w:fldChar w:fldCharType="begin"/>
      </w:r>
      <w:r w:rsidR="00936250">
        <w:instrText xml:space="preserve"> REF  eq52 \h </w:instrText>
      </w:r>
      <w:r w:rsidR="00936250">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2</m:t>
        </m:r>
      </m:oMath>
      <w:r w:rsidR="00936250">
        <w:fldChar w:fldCharType="end"/>
      </w:r>
      <w:r w:rsidR="00936250">
        <w:t>)</w:t>
      </w:r>
      <w:r>
        <w:t>.</w:t>
      </w:r>
    </w:p>
    <w:p w14:paraId="313432FD" w14:textId="77777777" w:rsidR="000F2B31" w:rsidRDefault="000F2B31" w:rsidP="000F2B31">
      <w:pPr>
        <w:keepNext/>
        <w:jc w:val="center"/>
      </w:pPr>
      <w:r>
        <w:rPr>
          <w:noProof/>
        </w:rPr>
        <w:drawing>
          <wp:inline distT="0" distB="0" distL="0" distR="0" wp14:anchorId="314A743F" wp14:editId="229D9C5A">
            <wp:extent cx="2126074" cy="2126074"/>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46.png"/>
                    <pic:cNvPicPr/>
                  </pic:nvPicPr>
                  <pic:blipFill>
                    <a:blip r:embed="rId52"/>
                    <a:stretch>
                      <a:fillRect/>
                    </a:stretch>
                  </pic:blipFill>
                  <pic:spPr>
                    <a:xfrm>
                      <a:off x="0" y="0"/>
                      <a:ext cx="2126074" cy="2126074"/>
                    </a:xfrm>
                    <a:prstGeom prst="rect">
                      <a:avLst/>
                    </a:prstGeom>
                  </pic:spPr>
                </pic:pic>
              </a:graphicData>
            </a:graphic>
          </wp:inline>
        </w:drawing>
      </w:r>
    </w:p>
    <w:p w14:paraId="7D25E9A4" w14:textId="0A3DA078" w:rsidR="000F2B31" w:rsidRDefault="000F2B31" w:rsidP="000F2B31">
      <w:pPr>
        <w:pStyle w:val="Caption"/>
        <w:jc w:val="center"/>
        <w:rPr>
          <w:highlight w:val="yellow"/>
        </w:rPr>
      </w:pPr>
      <w:r>
        <w:t xml:space="preserve">Figure </w:t>
      </w:r>
      <w:fldSimple w:instr=" SEQ Figure \* ARABIC ">
        <w:r w:rsidR="00F85520">
          <w:rPr>
            <w:noProof/>
          </w:rPr>
          <w:t>46</w:t>
        </w:r>
      </w:fldSimple>
      <w:r>
        <w:t xml:space="preserve">: </w:t>
      </w:r>
      <w:r w:rsidRPr="000F2B31">
        <w:t>Early dynamic of a Neel point in the non-variational case. Figure shows the real part of A.</w:t>
      </w:r>
    </w:p>
    <w:p w14:paraId="5E94AF1E" w14:textId="77777777" w:rsidR="000F2B31" w:rsidRDefault="000F2B31" w:rsidP="000F2B31">
      <w:pPr>
        <w:keepNext/>
        <w:jc w:val="center"/>
      </w:pPr>
      <w:r>
        <w:rPr>
          <w:noProof/>
        </w:rPr>
        <w:lastRenderedPageBreak/>
        <w:drawing>
          <wp:inline distT="0" distB="0" distL="0" distR="0" wp14:anchorId="088AA286" wp14:editId="10C5171A">
            <wp:extent cx="2126074" cy="2126074"/>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47.png"/>
                    <pic:cNvPicPr/>
                  </pic:nvPicPr>
                  <pic:blipFill>
                    <a:blip r:embed="rId53"/>
                    <a:stretch>
                      <a:fillRect/>
                    </a:stretch>
                  </pic:blipFill>
                  <pic:spPr>
                    <a:xfrm>
                      <a:off x="0" y="0"/>
                      <a:ext cx="2126074" cy="2126074"/>
                    </a:xfrm>
                    <a:prstGeom prst="rect">
                      <a:avLst/>
                    </a:prstGeom>
                  </pic:spPr>
                </pic:pic>
              </a:graphicData>
            </a:graphic>
          </wp:inline>
        </w:drawing>
      </w:r>
    </w:p>
    <w:p w14:paraId="5C78FC31" w14:textId="1D8876E2" w:rsidR="000F2B31" w:rsidRDefault="000F2B31" w:rsidP="000F2B31">
      <w:pPr>
        <w:pStyle w:val="Caption"/>
        <w:jc w:val="center"/>
        <w:rPr>
          <w:highlight w:val="yellow"/>
        </w:rPr>
      </w:pPr>
      <w:r>
        <w:t xml:space="preserve">Figure </w:t>
      </w:r>
      <w:fldSimple w:instr=" SEQ Figure \* ARABIC ">
        <w:r w:rsidR="00F85520">
          <w:rPr>
            <w:noProof/>
          </w:rPr>
          <w:t>47</w:t>
        </w:r>
      </w:fldSimple>
      <w:r>
        <w:t xml:space="preserve">: </w:t>
      </w:r>
      <w:r w:rsidRPr="000F2B31">
        <w:t>Same as in previous figure a little later.</w:t>
      </w:r>
    </w:p>
    <w:p w14:paraId="6D698149" w14:textId="77777777" w:rsidR="0006732D" w:rsidRDefault="0006732D" w:rsidP="0006732D">
      <w:pPr>
        <w:pStyle w:val="Heading2"/>
      </w:pPr>
      <w:r>
        <w:t>Oscillatory instability of Ising walls</w:t>
      </w:r>
    </w:p>
    <w:p w14:paraId="0391AF9B" w14:textId="77777777" w:rsidR="0006732D" w:rsidRDefault="0006732D" w:rsidP="0006732D">
      <w:r>
        <w:t xml:space="preserve">The Bloch/Ising transition is not the only possible bifurcation of the kink defect. Another important transition occurs for </w:t>
      </w:r>
      <m:oMath>
        <m:r>
          <w:rPr>
            <w:rFonts w:ascii="Cambria Math" w:hAnsi="Cambria Math"/>
          </w:rPr>
          <m:t>β≠0</m:t>
        </m:r>
      </m:oMath>
      <w:r>
        <w:t xml:space="preserve">. In that case, the analytical solution for the kink is not known (except for </w:t>
      </w:r>
      <m:oMath>
        <m:r>
          <w:rPr>
            <w:rFonts w:ascii="Cambria Math" w:hAnsi="Cambria Math"/>
          </w:rPr>
          <m:t>α=β</m:t>
        </m:r>
      </m:oMath>
      <w:r>
        <w:t>), so we will have to make a qualitative description of this.</w:t>
      </w:r>
    </w:p>
    <w:p w14:paraId="070A77F2" w14:textId="77777777" w:rsidR="0006732D" w:rsidRDefault="0006732D" w:rsidP="0006732D">
      <w:pPr>
        <w:pStyle w:val="Heading3"/>
      </w:pPr>
      <w:r>
        <w:t>The ‘twist’ instability</w:t>
      </w:r>
    </w:p>
    <w:p w14:paraId="37A83FF4" w14:textId="50D77E15" w:rsidR="0006732D" w:rsidRDefault="0006732D" w:rsidP="0006732D">
      <w:r>
        <w:t xml:space="preserve">We have already seen that for small values of </w:t>
      </w:r>
      <m:oMath>
        <m:r>
          <w:rPr>
            <w:rFonts w:ascii="Cambria Math" w:hAnsi="Cambria Math"/>
          </w:rPr>
          <m:t>β</m:t>
        </m:r>
      </m:oMath>
      <w:r>
        <w:t xml:space="preserve">, we will have persistence of the Bloch solution, except that it will now move. For larger values of </w:t>
      </w:r>
      <m:oMath>
        <m:r>
          <w:rPr>
            <w:rFonts w:ascii="Cambria Math" w:hAnsi="Cambria Math"/>
          </w:rPr>
          <m:t>β</m:t>
        </m:r>
      </m:oMath>
      <w:r>
        <w:t xml:space="preserve">, it is still clear that for large enough forcing, an Ising-like solution will still exist. The interesting consequences of </w:t>
      </w:r>
      <m:oMath>
        <m:r>
          <w:rPr>
            <w:rFonts w:ascii="Cambria Math" w:hAnsi="Cambria Math"/>
          </w:rPr>
          <m:t>β≠0</m:t>
        </m:r>
      </m:oMath>
      <w:r>
        <w:t xml:space="preserve"> on the phase space of </w:t>
      </w:r>
      <w:r w:rsidR="00936250">
        <w:t>Eq.(</w:t>
      </w:r>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is amongst others that there is now a possibility for the origin to be an unstable foci instead of being an unstable node. As the core of the kink lies through the origin, we expect a change in the nature of the kink for that situation.</w:t>
      </w:r>
    </w:p>
    <w:p w14:paraId="4CAA4097" w14:textId="77777777" w:rsidR="0006732D" w:rsidRDefault="0006732D" w:rsidP="0006732D">
      <w:r>
        <w:t xml:space="preserve">By looking at the difference between the attractor on which the spatial manifold relaxes in phase space for </w:t>
      </w:r>
      <m:oMath>
        <m:r>
          <w:rPr>
            <w:rFonts w:ascii="Cambria Math" w:hAnsi="Cambria Math"/>
          </w:rPr>
          <m:t>β=0</m:t>
        </m:r>
      </m:oMath>
      <w:r>
        <w:t xml:space="preserve"> and </w:t>
      </w:r>
      <m:oMath>
        <m:r>
          <w:rPr>
            <w:rFonts w:ascii="Cambria Math" w:hAnsi="Cambria Math"/>
          </w:rPr>
          <m:t>β≠0</m:t>
        </m:r>
      </m:oMath>
      <w:r>
        <w:t>, and when we put ourselves in a region where the origin has unstable imaginary eigenvalues, we see that there occurs a twist at the core. This twist increases as we go further away from the middle of the resonance tongue.</w:t>
      </w:r>
    </w:p>
    <w:p w14:paraId="3A7CCF9A" w14:textId="77777777" w:rsidR="0006732D" w:rsidRDefault="0006732D" w:rsidP="0006732D">
      <w:r>
        <w:t xml:space="preserve">For a certain amount of twist, an instability occurs, which can be explained as follows. We can estimate that the two respective domains of attraction of the phase-locked states can be roughly delimited by the line joining the two unstable hyperbolic points (more rigorously they are delimited by the stable manifold of the hyperbolic point which joins the origin for </w:t>
      </w:r>
      <m:oMath>
        <m:r>
          <w:rPr>
            <w:rFonts w:ascii="Cambria Math" w:hAnsi="Cambria Math"/>
          </w:rPr>
          <m:t>t→-∞</m:t>
        </m:r>
      </m:oMath>
      <w:r w:rsidR="0009694A">
        <w:t>), and the line joining the two stable states. We see that for small enough twist, the kink attractor is divided in two connex halves, each lying entirely in the domain of attraction of a stable state, the two halves being separated at the origin.</w:t>
      </w:r>
    </w:p>
    <w:p w14:paraId="03243B99" w14:textId="77777777" w:rsidR="000F2B31" w:rsidRDefault="000F2B31" w:rsidP="000F2B31">
      <w:pPr>
        <w:keepNext/>
        <w:jc w:val="center"/>
      </w:pPr>
      <w:r>
        <w:rPr>
          <w:noProof/>
        </w:rPr>
        <w:lastRenderedPageBreak/>
        <w:drawing>
          <wp:inline distT="0" distB="0" distL="0" distR="0" wp14:anchorId="472A5C5F" wp14:editId="0001DAA2">
            <wp:extent cx="3826934" cy="228532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4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6934" cy="2285320"/>
                    </a:xfrm>
                    <a:prstGeom prst="rect">
                      <a:avLst/>
                    </a:prstGeom>
                  </pic:spPr>
                </pic:pic>
              </a:graphicData>
            </a:graphic>
          </wp:inline>
        </w:drawing>
      </w:r>
    </w:p>
    <w:p w14:paraId="3820F166" w14:textId="78711522" w:rsidR="000F2B31" w:rsidRDefault="000F2B31" w:rsidP="000F2B31">
      <w:pPr>
        <w:pStyle w:val="Caption"/>
        <w:jc w:val="center"/>
        <w:rPr>
          <w:highlight w:val="yellow"/>
        </w:rPr>
      </w:pPr>
      <w:r>
        <w:t xml:space="preserve">Figure </w:t>
      </w:r>
      <w:fldSimple w:instr=" SEQ Figure \* ARABIC ">
        <w:r w:rsidR="00F85520">
          <w:rPr>
            <w:noProof/>
          </w:rPr>
          <w:t>48</w:t>
        </w:r>
      </w:fldSimple>
      <w:r>
        <w:t xml:space="preserve">: </w:t>
      </w:r>
      <w:r w:rsidRPr="000F2B31">
        <w:t>The twist instability of the core of the kink. Figure shows the kink solution (dashed), and how its core becomes unstable when we get near the resonance boundary.</w:t>
      </w:r>
    </w:p>
    <w:p w14:paraId="4B23F420" w14:textId="77777777" w:rsidR="0009694A" w:rsidRDefault="0009694A" w:rsidP="0006732D">
      <w:r>
        <w:t>If the twist becomes large enough, we see that a small part of the kink around the origin can cross the domain boundary and finds itself attracted to the opposite fixed point. The spatial manifold can no longer be separated in two connex halves belonging to the domain of attraction of the respective stable points.</w:t>
      </w:r>
    </w:p>
    <w:p w14:paraId="3D5959A6" w14:textId="77777777" w:rsidR="00073777" w:rsidRDefault="0009694A" w:rsidP="0006732D">
      <w:r>
        <w:t>What is observed is that the core of the kink then develops two new small kinks, which evolve towards being independent kinks, i.e. a kind of knot or folding of the original kink occurs around the origin. If we are just above threshold of that instability, the new kinks never actually make it, and eventually the knot unfolds, thus restoring the original kink. The unfolding though is a complicated process, so the kink loses its appearance while it happens. In these cases, the folding and unfolding process is observed to be roughly periodic in time. Apparently, the kink will also move as a result of this instability, which can be understood because while in the folding and unfolding process, the kink has a non-zero chirality, so it will have a tendency to move. In fact, in the case when dispersion is also present, we observe a similar instability, which can be understood as a Hopf bifurcation of the chirality parameter. This is the subject of the next section.</w:t>
      </w:r>
    </w:p>
    <w:p w14:paraId="27D10FF8" w14:textId="77777777" w:rsidR="00073777" w:rsidRDefault="00073777" w:rsidP="00073777">
      <w:pPr>
        <w:pStyle w:val="Heading3"/>
      </w:pPr>
      <w:r>
        <w:t>Hopf bifurcation of chirality</w:t>
      </w:r>
    </w:p>
    <w:p w14:paraId="1A5E6EB1" w14:textId="77777777" w:rsidR="00073777" w:rsidRDefault="00073777" w:rsidP="00073777">
      <w:r>
        <w:t xml:space="preserve">The most remarkable aspect of this instability of the core of the kink occurs for non-zero values of the dispersion </w:t>
      </w:r>
      <m:oMath>
        <m:r>
          <w:rPr>
            <w:rFonts w:ascii="Cambria Math" w:hAnsi="Cambria Math"/>
          </w:rPr>
          <m:t>α</m:t>
        </m:r>
      </m:oMath>
      <w:r>
        <w:t xml:space="preserve">. As we have seen in the case of the Ising walls, then if </w:t>
      </w:r>
      <m:oMath>
        <m:r>
          <w:rPr>
            <w:rFonts w:ascii="Cambria Math" w:hAnsi="Cambria Math"/>
          </w:rPr>
          <m:t>α</m:t>
        </m:r>
      </m:oMath>
      <w:r>
        <w:t xml:space="preserve"> is close to </w:t>
      </w:r>
      <m:oMath>
        <m:r>
          <w:rPr>
            <w:rFonts w:ascii="Cambria Math" w:hAnsi="Cambria Math"/>
          </w:rPr>
          <m:t>β</m:t>
        </m:r>
      </m:oMath>
      <w:r>
        <w:t xml:space="preserve">, the effect of the dispersion is to undo the effect of </w:t>
      </w:r>
      <m:oMath>
        <m:r>
          <w:rPr>
            <w:rFonts w:ascii="Cambria Math" w:hAnsi="Cambria Math"/>
          </w:rPr>
          <m:t>β</m:t>
        </m:r>
      </m:oMath>
      <w:r>
        <w:t xml:space="preserve">. We are thus interested in the instability of the kink for a dispersion with the opposite sign of that of </w:t>
      </w:r>
      <m:oMath>
        <m:r>
          <w:rPr>
            <w:rFonts w:ascii="Cambria Math" w:hAnsi="Cambria Math"/>
          </w:rPr>
          <m:t>β</m:t>
        </m:r>
      </m:oMath>
      <w:r>
        <w:t xml:space="preserve"> (The effect of the dispersion in this case must be understood as a kind of spatially dependent non-linear detuning).</w:t>
      </w:r>
    </w:p>
    <w:p w14:paraId="33C94EB9" w14:textId="53BF44CC" w:rsidR="00073777" w:rsidRDefault="00073777" w:rsidP="00073777">
      <w:r>
        <w:t xml:space="preserve">We fix </w:t>
      </w:r>
      <m:oMath>
        <m:r>
          <w:rPr>
            <w:rFonts w:ascii="Cambria Math" w:hAnsi="Cambria Math"/>
          </w:rPr>
          <m:t>α</m:t>
        </m:r>
      </m:oMath>
      <w:r>
        <w:t xml:space="preserve"> and </w:t>
      </w:r>
      <m:oMath>
        <m:r>
          <w:rPr>
            <w:rFonts w:ascii="Cambria Math" w:hAnsi="Cambria Math"/>
          </w:rPr>
          <m:t>β</m:t>
        </m:r>
      </m:oMath>
      <w:r>
        <w:t xml:space="preserve"> in </w:t>
      </w:r>
      <w:r w:rsidR="00936250">
        <w:t>Eq.(</w:t>
      </w:r>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such that </w:t>
      </w:r>
      <m:oMath>
        <m:r>
          <w:rPr>
            <w:rFonts w:ascii="Cambria Math" w:hAnsi="Cambria Math"/>
          </w:rPr>
          <m:t>αβ&lt;0</m:t>
        </m:r>
      </m:oMath>
      <w:r>
        <w:t xml:space="preserve">, and we vary the forcing </w:t>
      </w:r>
      <m:oMath>
        <m:r>
          <w:rPr>
            <w:rFonts w:ascii="Cambria Math" w:hAnsi="Cambria Math"/>
          </w:rPr>
          <m:t>γ</m:t>
        </m:r>
      </m:oMath>
      <w:r>
        <w:t xml:space="preserve">. For large enough </w:t>
      </w:r>
      <m:oMath>
        <m:r>
          <w:rPr>
            <w:rFonts w:ascii="Cambria Math" w:hAnsi="Cambria Math"/>
          </w:rPr>
          <m:t>γ</m:t>
        </m:r>
      </m:oMath>
      <w:r>
        <w:t xml:space="preserve">, the usual Ising-like kink is observed. As we lower </w:t>
      </w:r>
      <m:oMath>
        <m:r>
          <w:rPr>
            <w:rFonts w:ascii="Cambria Math" w:hAnsi="Cambria Math"/>
          </w:rPr>
          <m:t>γ</m:t>
        </m:r>
      </m:oMath>
      <w:r>
        <w:t xml:space="preserve">, and we come to a configuration of phase space such that the twist instability can develop, the core of the kink starts to oscillate around the origin. The difference between the previous description of the twist instability is thus that the core </w:t>
      </w:r>
      <w:r>
        <w:lastRenderedPageBreak/>
        <w:t>does not fold around the origin like before, but rather it oscillates as a whole, so no new kinks are formed. In fact, an ansatz of the form:</w:t>
      </w:r>
    </w:p>
    <w:p w14:paraId="4CDDE18E" w14:textId="77777777" w:rsidR="00073777" w:rsidRPr="00073777" w:rsidRDefault="00073777" w:rsidP="00073777">
      <m:oMathPara>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+B</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oMath>
      </m:oMathPara>
    </w:p>
    <w:p w14:paraId="7722CFF6" w14:textId="77777777" w:rsidR="00073777" w:rsidRDefault="00073777" w:rsidP="00073777">
      <w:r>
        <w:t xml:space="preserve">where </w:t>
      </w:r>
      <m:oMath>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is the stable Ising-like solution and </w:t>
      </w:r>
      <m:oMath>
        <m:r>
          <w:rPr>
            <w:rFonts w:ascii="Cambria Math" w:hAnsi="Cambria Math"/>
          </w:rPr>
          <m:t>B</m:t>
        </m:r>
        <m:d>
          <m:dPr>
            <m:ctrlPr>
              <w:rPr>
                <w:rFonts w:ascii="Cambria Math" w:hAnsi="Cambria Math"/>
                <w:i/>
              </w:rPr>
            </m:ctrlPr>
          </m:dPr>
          <m:e>
            <m:r>
              <w:rPr>
                <w:rFonts w:ascii="Cambria Math" w:hAnsi="Cambria Math"/>
              </w:rPr>
              <m:t>x</m:t>
            </m:r>
          </m:e>
        </m:d>
      </m:oMath>
      <w:r>
        <w:t xml:space="preserve"> is the envelope of the amplitude, and is such that it vanishes far from the core, should describe this structure approximately. We have thus our basic Ising-like kink, which develops an oscillatory component with mean value zero. This form suggests immediately an interpretation of this phenomenon. Indeed, in the case of the Ising/Bloch transition described earlier, the most natural way to analyze that bifurcation was to study the stability of the Ising wall solution with regards to small perturbations. This leads to an equation of the form:</w:t>
      </w:r>
    </w:p>
    <w:p w14:paraId="0D91063C" w14:textId="77777777" w:rsidR="00073777" w:rsidRPr="006F5DA9" w:rsidRDefault="00F85520" w:rsidP="00073777">
      <m:oMathPara>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B+f</m:t>
          </m:r>
          <m:d>
            <m:dPr>
              <m:ctrlPr>
                <w:rPr>
                  <w:rFonts w:ascii="Cambria Math" w:hAnsi="Cambria Math"/>
                  <w:i/>
                </w:rPr>
              </m:ctrlPr>
            </m:dPr>
            <m:e>
              <m:r>
                <w:rPr>
                  <w:rFonts w:ascii="Cambria Math" w:hAnsi="Cambria Math"/>
                </w:rPr>
                <m:t>x</m:t>
              </m:r>
            </m:e>
          </m:d>
          <m:r>
            <w:rPr>
              <w:rFonts w:ascii="Cambria Math" w:hAnsi="Cambria Math"/>
            </w:rPr>
            <m:t>B=σB</m:t>
          </m:r>
        </m:oMath>
      </m:oMathPara>
    </w:p>
    <w:p w14:paraId="0FA8D4A3" w14:textId="77777777" w:rsidR="006F5DA9" w:rsidRDefault="006F5DA9" w:rsidP="00073777">
      <w:r>
        <w:t>where B represents the perturbation of the kink solution. In the Ising case, this equation turns out to be solvable, leading to an eigenvalue problem with one discrete real eigenvalue, the rest being a continuous spectrum. The discrete eigenvalue has a corresponding eigenfunction which corresponds to the chirality breaking part of the Bloch solution. We thus have in that case a pitchfork bifurcation of the chirality, as described earlier.</w:t>
      </w:r>
    </w:p>
    <w:p w14:paraId="5AF22477" w14:textId="77777777" w:rsidR="006F5DA9" w:rsidRDefault="006F5DA9" w:rsidP="00073777">
      <w:r>
        <w:t xml:space="preserve">It is thus extremely likely that this oscillatory bifurcation corresponds to a similar transition from a non-chiral wall towards a chiral wall, but with a complex eigenvalue. This would thus be a Hopf bifurcation of the chirality of the kink. Unfortunately, as the analytical form of the kink for arbitrary </w:t>
      </w:r>
      <m:oMath>
        <m:r>
          <w:rPr>
            <w:rFonts w:ascii="Cambria Math" w:hAnsi="Cambria Math"/>
          </w:rPr>
          <m:t>α</m:t>
        </m:r>
      </m:oMath>
      <w:r>
        <w:t xml:space="preserve"> and </w:t>
      </w:r>
      <m:oMath>
        <m:r>
          <w:rPr>
            <w:rFonts w:ascii="Cambria Math" w:hAnsi="Cambria Math"/>
          </w:rPr>
          <m:t>β</m:t>
        </m:r>
      </m:oMath>
      <w:r>
        <w:t xml:space="preserve"> is not known, this analysis cannot be pursued here.</w:t>
      </w:r>
    </w:p>
    <w:p w14:paraId="166DCC5D" w14:textId="77777777" w:rsidR="006F5DA9" w:rsidRDefault="006F5DA9" w:rsidP="00073777">
      <w:r>
        <w:t>The effect of this Hopf bifurcation on the behavior of the kink turns out to have far reaching consequences. Indeed, as the chirality oscillates, the kink moves with a velocity proportional to the chirality. It thus starts to move back and forth in a regular manner. But as the forcing is decreased, a transition occurs, which can be interpreted as the Ising/Bloch transition of the underlying kink. What is observed is that the chirality now acquires a non-zero mean value, which can be positive or negative. This has the net result that the kink will no migrate in one give direction, in an oscillatory manner.</w:t>
      </w:r>
    </w:p>
    <w:p w14:paraId="0D45CB2E" w14:textId="77777777" w:rsidR="006F5DA9" w:rsidRDefault="006F5DA9" w:rsidP="00073777">
      <w:r>
        <w:t>To analyze what happens next, it is best to build an observable which gives us some information about the exact oscillatory behavior of the kink. The simplest is to define a position independent measure, which can for example be taken to be the chirality itself:</w:t>
      </w:r>
    </w:p>
    <w:p w14:paraId="49904A73" w14:textId="77777777" w:rsidR="006F5DA9" w:rsidRPr="00B8467B" w:rsidRDefault="006F5DA9" w:rsidP="006F5DA9">
      <m:oMathPara>
        <m:oMath>
          <m:r>
            <w:rPr>
              <w:rFonts w:ascii="Cambria Math" w:hAnsi="Cambria Math"/>
            </w:rPr>
            <m:t>χ=</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Y</m:t>
                  </m:r>
                </m:e>
              </m:d>
              <m:r>
                <w:rPr>
                  <w:rFonts w:ascii="Cambria Math" w:hAnsi="Cambria Math"/>
                </w:rPr>
                <m:t>dx</m:t>
              </m:r>
            </m:e>
          </m:nary>
        </m:oMath>
      </m:oMathPara>
    </w:p>
    <w:p w14:paraId="3F84F418" w14:textId="77777777" w:rsidR="00B8467B" w:rsidRDefault="00B8467B" w:rsidP="006F5DA9">
      <w:r>
        <w:t xml:space="preserve">Where we have written </w:t>
      </w:r>
      <m:oMath>
        <m:r>
          <w:rPr>
            <w:rFonts w:ascii="Cambria Math" w:hAnsi="Cambria Math"/>
          </w:rPr>
          <m:t>A=X+iY</m:t>
        </m:r>
      </m:oMath>
      <w:r>
        <w:t xml:space="preserve">. By looking at a return map of this variable, i.e. looking at points </w:t>
      </w:r>
      <m:oMath>
        <m:d>
          <m:dPr>
            <m:ctrlPr>
              <w:rPr>
                <w:rFonts w:ascii="Cambria Math" w:hAnsi="Cambria Math"/>
                <w:i/>
              </w:rPr>
            </m:ctrlPr>
          </m:dPr>
          <m:e>
            <m:r>
              <w:rPr>
                <w:rFonts w:ascii="Cambria Math" w:hAnsi="Cambria Math"/>
              </w:rPr>
              <m:t>χ</m:t>
            </m:r>
            <m:d>
              <m:dPr>
                <m:ctrlPr>
                  <w:rPr>
                    <w:rFonts w:ascii="Cambria Math" w:hAnsi="Cambria Math"/>
                    <w:i/>
                  </w:rPr>
                </m:ctrlPr>
              </m:dPr>
              <m:e>
                <m:r>
                  <w:rPr>
                    <w:rFonts w:ascii="Cambria Math" w:hAnsi="Cambria Math"/>
                  </w:rPr>
                  <m:t>t</m:t>
                </m:r>
              </m:e>
            </m:d>
            <m:r>
              <w:rPr>
                <w:rFonts w:ascii="Cambria Math" w:hAnsi="Cambria Math"/>
              </w:rPr>
              <m:t>,χ</m:t>
            </m:r>
            <m:d>
              <m:dPr>
                <m:ctrlPr>
                  <w:rPr>
                    <w:rFonts w:ascii="Cambria Math" w:hAnsi="Cambria Math"/>
                    <w:i/>
                  </w:rPr>
                </m:ctrlPr>
              </m:dPr>
              <m:e>
                <m:r>
                  <w:rPr>
                    <w:rFonts w:ascii="Cambria Math" w:hAnsi="Cambria Math"/>
                  </w:rPr>
                  <m:t>t+τ</m:t>
                </m:r>
              </m:e>
            </m:d>
          </m:e>
        </m:d>
      </m:oMath>
      <w:r>
        <w:t xml:space="preserve">, for some conveniently chosen delay time </w:t>
      </w:r>
      <m:oMath>
        <m:r>
          <w:rPr>
            <w:rFonts w:ascii="Cambria Math" w:hAnsi="Cambria Math"/>
          </w:rPr>
          <m:t>τ</m:t>
        </m:r>
      </m:oMath>
      <w:r>
        <w:t>, we observe at the onset of the oscillation a limit-cycle which appears super-critically.</w:t>
      </w:r>
    </w:p>
    <w:p w14:paraId="528EDD2D" w14:textId="77777777" w:rsidR="000F2B31" w:rsidRDefault="000F2B31" w:rsidP="000F2B31">
      <w:pPr>
        <w:keepNext/>
        <w:jc w:val="center"/>
      </w:pPr>
      <w:r>
        <w:rPr>
          <w:noProof/>
        </w:rPr>
        <w:lastRenderedPageBreak/>
        <w:drawing>
          <wp:inline distT="0" distB="0" distL="0" distR="0" wp14:anchorId="31E608A6" wp14:editId="56F031F3">
            <wp:extent cx="4054020" cy="5442111"/>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49.png"/>
                    <pic:cNvPicPr/>
                  </pic:nvPicPr>
                  <pic:blipFill>
                    <a:blip r:embed="rId55"/>
                    <a:stretch>
                      <a:fillRect/>
                    </a:stretch>
                  </pic:blipFill>
                  <pic:spPr>
                    <a:xfrm>
                      <a:off x="0" y="0"/>
                      <a:ext cx="4054020" cy="5442111"/>
                    </a:xfrm>
                    <a:prstGeom prst="rect">
                      <a:avLst/>
                    </a:prstGeom>
                  </pic:spPr>
                </pic:pic>
              </a:graphicData>
            </a:graphic>
          </wp:inline>
        </w:drawing>
      </w:r>
    </w:p>
    <w:p w14:paraId="2A6FA95C" w14:textId="1D8E7DDB" w:rsidR="000F2B31" w:rsidRDefault="000F2B31" w:rsidP="000F2B31">
      <w:pPr>
        <w:pStyle w:val="Caption"/>
        <w:jc w:val="center"/>
        <w:rPr>
          <w:highlight w:val="yellow"/>
        </w:rPr>
      </w:pPr>
      <w:r>
        <w:t xml:space="preserve">Figure </w:t>
      </w:r>
      <w:fldSimple w:instr=" SEQ Figure \* ARABIC ">
        <w:r w:rsidR="00F85520">
          <w:rPr>
            <w:noProof/>
          </w:rPr>
          <w:t>49</w:t>
        </w:r>
      </w:fldSimple>
      <w:r>
        <w:t xml:space="preserve">: </w:t>
      </w:r>
      <w:r w:rsidRPr="000F2B31">
        <w:t>Period doubling cascade of the core of the kink. Figures show a simple Hopf bifurcation of chirality, period doubling, period quadrupling, period octupling, strange attractor and strange symmetric attractor, respectively (</w:t>
      </w:r>
      <m:oMath>
        <m:r>
          <w:rPr>
            <w:rFonts w:ascii="Cambria Math" w:hAnsi="Cambria Math"/>
          </w:rPr>
          <m:t>α=-1.3, β=1.5, υ=1.55 and γ=0.455, 0.445, 0.428, 0.422, 0.415, 0.370</m:t>
        </m:r>
      </m:oMath>
      <w:r w:rsidRPr="000F2B31">
        <w:t xml:space="preserve">) Delay time </w:t>
      </w:r>
      <m:oMath>
        <m:r>
          <w:rPr>
            <w:rFonts w:ascii="Cambria Math" w:hAnsi="Cambria Math"/>
          </w:rPr>
          <m:t>τ=0.033</m:t>
        </m:r>
      </m:oMath>
      <w:r w:rsidRPr="000F2B31">
        <w:t>.</w:t>
      </w:r>
    </w:p>
    <w:p w14:paraId="75FF2D10" w14:textId="77777777" w:rsidR="00B8467B" w:rsidRDefault="00B8467B" w:rsidP="006F5DA9">
      <w:r>
        <w:t xml:space="preserve">For lower values of </w:t>
      </w:r>
      <m:oMath>
        <m:r>
          <w:rPr>
            <w:rFonts w:ascii="Cambria Math" w:hAnsi="Cambria Math"/>
          </w:rPr>
          <m:t>γ</m:t>
        </m:r>
      </m:oMath>
      <w:r>
        <w:t>, a period doubling transition occurs, and then successively a whole cascade of period doublings, eventually ending on a strange attractor.</w:t>
      </w:r>
    </w:p>
    <w:p w14:paraId="5970C828" w14:textId="37136884" w:rsidR="00B8467B" w:rsidRDefault="00B8467B" w:rsidP="006F5DA9">
      <w:r>
        <w:t xml:space="preserve">At this stage the kink migrates in a chaotic fashion, going in one way for some time, then changing direction at arbitrary times, but still with a global trend in some direction. For a lower value of </w:t>
      </w:r>
      <m:oMath>
        <m:r>
          <w:rPr>
            <w:rFonts w:ascii="Cambria Math" w:hAnsi="Cambria Math"/>
          </w:rPr>
          <m:t>γ</m:t>
        </m:r>
      </m:oMath>
      <w:r>
        <w:t xml:space="preserve">, a qualitative change of the attractor is observed, which can be interpreted as the symmetrization of the strange attractor </w:t>
      </w:r>
      <w:sdt>
        <w:sdtPr>
          <w:id w:val="-936436683"/>
          <w:citation/>
        </w:sdtPr>
        <w:sdtContent>
          <w:r w:rsidR="00AB034F">
            <w:fldChar w:fldCharType="begin"/>
          </w:r>
          <w:r w:rsidR="00AB034F">
            <w:rPr>
              <w:lang w:val="is-IS"/>
            </w:rPr>
            <w:instrText xml:space="preserve"> CITATION Arn82 \l 1039 </w:instrText>
          </w:r>
          <w:r w:rsidR="00AB034F">
            <w:fldChar w:fldCharType="separate"/>
          </w:r>
          <w:r w:rsidR="0043299B" w:rsidRPr="0043299B">
            <w:rPr>
              <w:noProof/>
              <w:lang w:val="is-IS"/>
            </w:rPr>
            <w:t>[49]</w:t>
          </w:r>
          <w:r w:rsidR="00AB034F">
            <w:fldChar w:fldCharType="end"/>
          </w:r>
        </w:sdtContent>
      </w:sdt>
      <w:r>
        <w:t>. The kink then has no longer any trend in one given direction, and its position effectively diffuses in the system.</w:t>
      </w:r>
    </w:p>
    <w:p w14:paraId="5DF5D3AB" w14:textId="77777777" w:rsidR="000F2B31" w:rsidRDefault="000F2B31" w:rsidP="000F2B31">
      <w:pPr>
        <w:keepNext/>
        <w:jc w:val="center"/>
      </w:pPr>
      <w:r>
        <w:rPr>
          <w:noProof/>
        </w:rPr>
        <w:lastRenderedPageBreak/>
        <w:drawing>
          <wp:inline distT="0" distB="0" distL="0" distR="0" wp14:anchorId="09846717" wp14:editId="34045DA9">
            <wp:extent cx="4074253" cy="23135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50.png"/>
                    <pic:cNvPicPr/>
                  </pic:nvPicPr>
                  <pic:blipFill>
                    <a:blip r:embed="rId56"/>
                    <a:stretch>
                      <a:fillRect/>
                    </a:stretch>
                  </pic:blipFill>
                  <pic:spPr>
                    <a:xfrm>
                      <a:off x="0" y="0"/>
                      <a:ext cx="4074253" cy="2313535"/>
                    </a:xfrm>
                    <a:prstGeom prst="rect">
                      <a:avLst/>
                    </a:prstGeom>
                  </pic:spPr>
                </pic:pic>
              </a:graphicData>
            </a:graphic>
          </wp:inline>
        </w:drawing>
      </w:r>
    </w:p>
    <w:p w14:paraId="19826936" w14:textId="747CB227" w:rsidR="000F2B31" w:rsidRDefault="000F2B31" w:rsidP="000F2B31">
      <w:pPr>
        <w:pStyle w:val="Caption"/>
        <w:jc w:val="center"/>
        <w:rPr>
          <w:highlight w:val="yellow"/>
        </w:rPr>
      </w:pPr>
      <w:r>
        <w:t xml:space="preserve">Figure </w:t>
      </w:r>
      <w:fldSimple w:instr=" SEQ Figure \* ARABIC ">
        <w:r w:rsidR="00F85520">
          <w:rPr>
            <w:noProof/>
          </w:rPr>
          <w:t>50</w:t>
        </w:r>
      </w:fldSimple>
      <w:r>
        <w:t xml:space="preserve">: </w:t>
      </w:r>
      <w:r w:rsidRPr="000F2B31">
        <w:t>Position of the kink defect as a function of time (</w:t>
      </w:r>
      <m:oMath>
        <m:r>
          <w:rPr>
            <w:rFonts w:ascii="Cambria Math" w:hAnsi="Cambria Math"/>
          </w:rPr>
          <m:t>dt=0.3,  υ=1.55,  β=1.5,  α=-1.3 and γ= 0.370</m:t>
        </m:r>
      </m:oMath>
      <w:r w:rsidRPr="000F2B31">
        <w:t>)</w:t>
      </w:r>
    </w:p>
    <w:p w14:paraId="32826975" w14:textId="77777777" w:rsidR="000F2B31" w:rsidRDefault="000F2B31" w:rsidP="000F2B31">
      <w:pPr>
        <w:keepNext/>
        <w:jc w:val="center"/>
      </w:pPr>
      <w:r>
        <w:rPr>
          <w:noProof/>
        </w:rPr>
        <w:drawing>
          <wp:inline distT="0" distB="0" distL="0" distR="0" wp14:anchorId="1D52E90D" wp14:editId="457C3520">
            <wp:extent cx="2199932" cy="16459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51.png"/>
                    <pic:cNvPicPr/>
                  </pic:nvPicPr>
                  <pic:blipFill>
                    <a:blip r:embed="rId57"/>
                    <a:stretch>
                      <a:fillRect/>
                    </a:stretch>
                  </pic:blipFill>
                  <pic:spPr>
                    <a:xfrm>
                      <a:off x="0" y="0"/>
                      <a:ext cx="2199932" cy="1645993"/>
                    </a:xfrm>
                    <a:prstGeom prst="rect">
                      <a:avLst/>
                    </a:prstGeom>
                  </pic:spPr>
                </pic:pic>
              </a:graphicData>
            </a:graphic>
          </wp:inline>
        </w:drawing>
      </w:r>
    </w:p>
    <w:p w14:paraId="01AB4E65" w14:textId="4E2E4C32" w:rsidR="000F2B31" w:rsidRDefault="000F2B31" w:rsidP="000F2B31">
      <w:pPr>
        <w:pStyle w:val="Caption"/>
        <w:jc w:val="center"/>
        <w:rPr>
          <w:highlight w:val="yellow"/>
        </w:rPr>
      </w:pPr>
      <w:r>
        <w:t xml:space="preserve">Figure </w:t>
      </w:r>
      <w:fldSimple w:instr=" SEQ Figure \* ARABIC ">
        <w:r w:rsidR="00F85520">
          <w:rPr>
            <w:noProof/>
          </w:rPr>
          <w:t>51</w:t>
        </w:r>
      </w:fldSimple>
      <w:r>
        <w:t xml:space="preserve">: </w:t>
      </w:r>
      <w:r w:rsidRPr="000F2B31">
        <w:t xml:space="preserve">Diffusion rate of defect as a function of </w:t>
      </w:r>
      <m:oMath>
        <m:r>
          <w:rPr>
            <w:rFonts w:ascii="Cambria Math" w:hAnsi="Cambria Math"/>
          </w:rPr>
          <m:t>γ</m:t>
        </m:r>
      </m:oMath>
      <w:r w:rsidRPr="000F2B31">
        <w:t xml:space="preserve">. Fit values of </w:t>
      </w:r>
      <m:oMath>
        <m:r>
          <w:rPr>
            <w:rFonts w:ascii="Cambria Math" w:hAnsi="Cambria Math"/>
          </w:rPr>
          <m:t>α</m:t>
        </m:r>
      </m:oMath>
      <w:r w:rsidRPr="000F2B31">
        <w:t xml:space="preserve"> for the dispersion of defect position </w:t>
      </w:r>
      <m:oMath>
        <m:r>
          <w:rPr>
            <w:rFonts w:ascii="Cambria Math" w:hAnsi="Cambria Math"/>
          </w:rPr>
          <m:t>P</m:t>
        </m:r>
        <m:d>
          <m:dPr>
            <m:ctrlPr>
              <w:rPr>
                <w:rFonts w:ascii="Cambria Math" w:hAnsi="Cambria Math"/>
                <w:i w:val="0"/>
              </w:rPr>
            </m:ctrlPr>
          </m:dPr>
          <m:e>
            <m:r>
              <w:rPr>
                <w:rFonts w:ascii="Cambria Math" w:hAnsi="Cambria Math"/>
              </w:rPr>
              <m:t>t</m:t>
            </m:r>
          </m:e>
        </m:d>
      </m:oMath>
      <w:r w:rsidRPr="000F2B31">
        <w:t xml:space="preserve"> in </w:t>
      </w:r>
      <m:oMath>
        <m:d>
          <m:dPr>
            <m:begChr m:val="〈"/>
            <m:endChr m:val="〉"/>
            <m:ctrlPr>
              <w:rPr>
                <w:rFonts w:ascii="Cambria Math" w:hAnsi="Cambria Math"/>
                <w:i w:val="0"/>
              </w:rPr>
            </m:ctrlPr>
          </m:dPr>
          <m:e>
            <m:sSup>
              <m:sSupPr>
                <m:ctrlPr>
                  <w:rPr>
                    <w:rFonts w:ascii="Cambria Math" w:hAnsi="Cambria Math"/>
                    <w:i w:val="0"/>
                  </w:rPr>
                </m:ctrlPr>
              </m:sSupPr>
              <m:e>
                <m:r>
                  <w:rPr>
                    <w:rFonts w:ascii="Cambria Math" w:hAnsi="Cambria Math"/>
                  </w:rPr>
                  <m:t>P</m:t>
                </m:r>
                <m:d>
                  <m:dPr>
                    <m:ctrlPr>
                      <w:rPr>
                        <w:rFonts w:ascii="Cambria Math" w:hAnsi="Cambria Math"/>
                        <w:i w:val="0"/>
                      </w:rPr>
                    </m:ctrlPr>
                  </m:dPr>
                  <m:e>
                    <m:r>
                      <w:rPr>
                        <w:rFonts w:ascii="Cambria Math" w:hAnsi="Cambria Math"/>
                      </w:rPr>
                      <m:t>t</m:t>
                    </m:r>
                  </m:e>
                </m:d>
              </m:e>
              <m:sup>
                <m:r>
                  <w:rPr>
                    <w:rFonts w:ascii="Cambria Math" w:hAnsi="Cambria Math"/>
                  </w:rPr>
                  <m:t>2</m:t>
                </m:r>
              </m:sup>
            </m:sSup>
          </m:e>
        </m:d>
        <m:r>
          <w:rPr>
            <w:rFonts w:ascii="Cambria Math" w:hAnsi="Cambria Math"/>
          </w:rPr>
          <m:t>-</m:t>
        </m:r>
        <m:sSup>
          <m:sSupPr>
            <m:ctrlPr>
              <w:rPr>
                <w:rFonts w:ascii="Cambria Math" w:hAnsi="Cambria Math"/>
                <w:i w:val="0"/>
              </w:rPr>
            </m:ctrlPr>
          </m:sSupPr>
          <m:e>
            <m:d>
              <m:dPr>
                <m:begChr m:val="〈"/>
                <m:endChr m:val="〉"/>
                <m:ctrlPr>
                  <w:rPr>
                    <w:rFonts w:ascii="Cambria Math" w:hAnsi="Cambria Math"/>
                    <w:i w:val="0"/>
                  </w:rPr>
                </m:ctrlPr>
              </m:dPr>
              <m:e>
                <m:r>
                  <w:rPr>
                    <w:rFonts w:ascii="Cambria Math" w:hAnsi="Cambria Math"/>
                  </w:rPr>
                  <m:t>P</m:t>
                </m:r>
                <m:d>
                  <m:dPr>
                    <m:ctrlPr>
                      <w:rPr>
                        <w:rFonts w:ascii="Cambria Math" w:hAnsi="Cambria Math"/>
                        <w:i w:val="0"/>
                      </w:rPr>
                    </m:ctrlPr>
                  </m:dPr>
                  <m:e>
                    <m:r>
                      <w:rPr>
                        <w:rFonts w:ascii="Cambria Math" w:hAnsi="Cambria Math"/>
                      </w:rPr>
                      <m:t>t</m:t>
                    </m:r>
                  </m:e>
                </m:d>
              </m:e>
            </m:d>
          </m:e>
          <m:sup>
            <m:r>
              <w:rPr>
                <w:rFonts w:ascii="Cambria Math" w:hAnsi="Cambria Math"/>
              </w:rPr>
              <m:t>2</m:t>
            </m:r>
          </m:sup>
        </m:sSup>
        <m:r>
          <w:rPr>
            <w:rFonts w:ascii="Cambria Math" w:hAnsi="Cambria Math"/>
          </w:rPr>
          <m:t>=C</m:t>
        </m:r>
        <m:sSup>
          <m:sSupPr>
            <m:ctrlPr>
              <w:rPr>
                <w:rFonts w:ascii="Cambria Math" w:hAnsi="Cambria Math"/>
                <w:i w:val="0"/>
              </w:rPr>
            </m:ctrlPr>
          </m:sSupPr>
          <m:e>
            <m:r>
              <w:rPr>
                <w:rFonts w:ascii="Cambria Math" w:hAnsi="Cambria Math"/>
              </w:rPr>
              <m:t>t</m:t>
            </m:r>
          </m:e>
          <m:sup>
            <m:r>
              <w:rPr>
                <w:rFonts w:ascii="Cambria Math" w:hAnsi="Cambria Math"/>
              </w:rPr>
              <m:t>2α</m:t>
            </m:r>
          </m:sup>
        </m:sSup>
      </m:oMath>
      <w:r w:rsidRPr="000F2B31">
        <w:t xml:space="preserve"> as a function of </w:t>
      </w:r>
      <m:oMath>
        <m:r>
          <w:rPr>
            <w:rFonts w:ascii="Cambria Math" w:hAnsi="Cambria Math"/>
          </w:rPr>
          <m:t>γ</m:t>
        </m:r>
      </m:oMath>
      <w:r w:rsidRPr="000F2B31">
        <w:t>. The dashed line corresponds to Brownian motion. (dx=1.0, dt =0.3).</w:t>
      </w:r>
    </w:p>
    <w:p w14:paraId="4B8CB94E" w14:textId="77777777" w:rsidR="000C07EB" w:rsidRDefault="000C07EB" w:rsidP="006F5DA9">
      <w:r>
        <w:t xml:space="preserve">The interpretation of this phenomenon is the following. We know that the origin is unstable for these values of parameters, and we also know that in the limit that </w:t>
      </w:r>
      <m:oMath>
        <m:r>
          <w:rPr>
            <w:rFonts w:ascii="Cambria Math" w:hAnsi="Cambria Math"/>
          </w:rPr>
          <m:t>γ</m:t>
        </m:r>
      </m:oMath>
      <w:r>
        <w:t xml:space="preserve"> goes to zero, we would be in a situation of instability characterized by an unstable phase. Now all these unstabilities cannot manifest themselves while the stable states exist, but in the kink, one part of the system lies through the unstable solution, and thus senses these instabilities before they actually can develop in the whole system. In the case that the dispersion is zero, these instabilities manifest themselves as strong amplitude instabilities originating from the core of the kink, eventually leading to the formation of new kinks. In the case where </w:t>
      </w:r>
      <m:oMath>
        <m:r>
          <w:rPr>
            <w:rFonts w:ascii="Cambria Math" w:hAnsi="Cambria Math"/>
          </w:rPr>
          <m:t>αβ&lt;0</m:t>
        </m:r>
      </m:oMath>
      <w:r>
        <w:t>, the situation is more subtle and the core actually behaves as it was a discrete dynamical system. This could be understood in the following manner: when we lower the forcing, we get closer to the instabilities linked with the origin. As the core of the kink lies through the origin, these instabilities will have a tendency to manifest themselves there first. But due to the spatial confinement of the core of the kink, imposed by the topology of phase space, the instabilities actually develop like they were in a bounded system. The unstable modes will thus be discretized, and will appear one by one in the core. In the limit where we have only a couple of modes in the core, the behavior of the core will be typical of a low-dimensional discrete dynamical system.</w:t>
      </w:r>
    </w:p>
    <w:p w14:paraId="70ADD042" w14:textId="77777777" w:rsidR="000C07EB" w:rsidRDefault="000C07EB" w:rsidP="006F5DA9">
      <w:r>
        <w:lastRenderedPageBreak/>
        <w:t>What is interesting is that though this instability is spatially confined, it leads, through the breaking of the chiral symmetry, to a spatial behavior. The defect has then at its core, a chaotic motor which drives it stochastically through the whole system.</w:t>
      </w:r>
    </w:p>
    <w:p w14:paraId="571B5588" w14:textId="07BD14CA" w:rsidR="000C07EB" w:rsidRDefault="000C07EB" w:rsidP="006F5DA9">
      <w:r>
        <w:t xml:space="preserve">For lower values of </w:t>
      </w:r>
      <m:oMath>
        <m:r>
          <w:rPr>
            <w:rFonts w:ascii="Cambria Math" w:hAnsi="Cambria Math"/>
          </w:rPr>
          <m:t>γ</m:t>
        </m:r>
      </m:oMath>
      <w:r w:rsidR="00C460CB">
        <w:t xml:space="preserve">, various behavior is observed, including backwards period halving transitions, the exact scenario being extremely sensitive of the exact values of the parameters. For some critical value of </w:t>
      </w:r>
      <m:oMath>
        <m:r>
          <w:rPr>
            <w:rFonts w:ascii="Cambria Math" w:hAnsi="Cambria Math"/>
          </w:rPr>
          <m:t>γ</m:t>
        </m:r>
      </m:oMath>
      <w:r w:rsidR="00C460CB">
        <w:t xml:space="preserve">, the instability of the core, which can be seen as a turbulent drop, finally invades the system, through two fronts which propagate at a given velocity </w:t>
      </w:r>
      <w:sdt>
        <w:sdtPr>
          <w:id w:val="1703279063"/>
          <w:citation/>
        </w:sdtPr>
        <w:sdtContent>
          <w:r w:rsidR="004350A1">
            <w:fldChar w:fldCharType="begin"/>
          </w:r>
          <w:r w:rsidR="004350A1">
            <w:rPr>
              <w:lang w:val="is-IS"/>
            </w:rPr>
            <w:instrText xml:space="preserve"> CITATION Hou92 \l 1039  \m Pom86</w:instrText>
          </w:r>
          <w:r w:rsidR="004350A1">
            <w:fldChar w:fldCharType="separate"/>
          </w:r>
          <w:r w:rsidR="0043299B" w:rsidRPr="0043299B">
            <w:rPr>
              <w:noProof/>
              <w:lang w:val="is-IS"/>
            </w:rPr>
            <w:t>[50, 51]</w:t>
          </w:r>
          <w:r w:rsidR="004350A1">
            <w:fldChar w:fldCharType="end"/>
          </w:r>
        </w:sdtContent>
      </w:sdt>
      <w:r w:rsidR="00C460CB">
        <w:t>.</w:t>
      </w:r>
    </w:p>
    <w:p w14:paraId="1887CA69" w14:textId="77777777" w:rsidR="000F2B31" w:rsidRDefault="000F2B31" w:rsidP="000F2B31">
      <w:pPr>
        <w:keepNext/>
        <w:jc w:val="center"/>
      </w:pPr>
      <w:r>
        <w:rPr>
          <w:noProof/>
        </w:rPr>
        <w:drawing>
          <wp:inline distT="0" distB="0" distL="0" distR="0" wp14:anchorId="6540AAB3" wp14:editId="4C75B265">
            <wp:extent cx="3394099" cy="12636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52.png"/>
                    <pic:cNvPicPr/>
                  </pic:nvPicPr>
                  <pic:blipFill>
                    <a:blip r:embed="rId58"/>
                    <a:stretch>
                      <a:fillRect/>
                    </a:stretch>
                  </pic:blipFill>
                  <pic:spPr>
                    <a:xfrm>
                      <a:off x="0" y="0"/>
                      <a:ext cx="3394099" cy="1263695"/>
                    </a:xfrm>
                    <a:prstGeom prst="rect">
                      <a:avLst/>
                    </a:prstGeom>
                  </pic:spPr>
                </pic:pic>
              </a:graphicData>
            </a:graphic>
          </wp:inline>
        </w:drawing>
      </w:r>
    </w:p>
    <w:p w14:paraId="3243EEE9" w14:textId="4CFE9BDC" w:rsidR="000F2B31" w:rsidRDefault="000F2B31" w:rsidP="000F2B31">
      <w:pPr>
        <w:pStyle w:val="Caption"/>
        <w:jc w:val="center"/>
        <w:rPr>
          <w:highlight w:val="yellow"/>
        </w:rPr>
      </w:pPr>
      <w:r>
        <w:t xml:space="preserve">Figure </w:t>
      </w:r>
      <w:fldSimple w:instr=" SEQ Figure \* ARABIC ">
        <w:r w:rsidR="00F85520">
          <w:rPr>
            <w:noProof/>
          </w:rPr>
          <w:t>52</w:t>
        </w:r>
      </w:fldSimple>
      <w:r>
        <w:t xml:space="preserve">: </w:t>
      </w:r>
      <w:r w:rsidRPr="000F2B31">
        <w:t>Spreading of a turbulent drop, as the width of the chaotic kink diverges. This shows the modulus of A, for different times.</w:t>
      </w:r>
    </w:p>
    <w:p w14:paraId="65014D73" w14:textId="77777777" w:rsidR="00C460CB" w:rsidRPr="00A942F1" w:rsidRDefault="00A942F1" w:rsidP="00A942F1">
      <w:pPr>
        <w:jc w:val="left"/>
        <w:rPr>
          <w:highlight w:val="yellow"/>
        </w:rPr>
      </w:pPr>
      <w:r>
        <w:rPr>
          <w:highlight w:val="yellow"/>
        </w:rPr>
        <w:br w:type="page"/>
      </w:r>
    </w:p>
    <w:p w14:paraId="7E052158" w14:textId="77777777" w:rsidR="00C460CB" w:rsidRDefault="00A942F1" w:rsidP="00A942F1">
      <w:pPr>
        <w:pStyle w:val="Heading3"/>
      </w:pPr>
      <w:r>
        <w:lastRenderedPageBreak/>
        <w:t>Chaotic domains in two dimensions</w:t>
      </w:r>
    </w:p>
    <w:p w14:paraId="25DD34BE" w14:textId="6D6AE59C" w:rsidR="00A942F1" w:rsidRDefault="00A942F1" w:rsidP="00A942F1">
      <w:r>
        <w:t xml:space="preserve">In two dimensions, we can investigate what happens to Ising-like domain walls for these values of parameters. Though we can no longer, strictly speaking, talk of discrete dynamical behavior at its core, we do observe a behavior which can be understood as if the whole domain wall has a chaotic position in space. A typical evolution of a domain wall in these conditions is shown in </w:t>
      </w:r>
      <w:r w:rsidR="000F2B31">
        <w:rPr>
          <w:highlight w:val="yellow"/>
        </w:rPr>
        <w:fldChar w:fldCharType="begin"/>
      </w:r>
      <w:r w:rsidR="000F2B31">
        <w:instrText xml:space="preserve"> REF _Ref470613306 \h </w:instrText>
      </w:r>
      <w:r w:rsidR="000F2B31">
        <w:rPr>
          <w:highlight w:val="yellow"/>
        </w:rPr>
      </w:r>
      <w:r w:rsidR="000F2B31">
        <w:rPr>
          <w:highlight w:val="yellow"/>
        </w:rPr>
        <w:fldChar w:fldCharType="separate"/>
      </w:r>
      <w:r w:rsidR="00F85520">
        <w:t xml:space="preserve">Figure </w:t>
      </w:r>
      <w:r w:rsidR="00F85520">
        <w:rPr>
          <w:noProof/>
        </w:rPr>
        <w:t>53</w:t>
      </w:r>
      <w:r w:rsidR="000F2B31">
        <w:rPr>
          <w:highlight w:val="yellow"/>
        </w:rPr>
        <w:fldChar w:fldCharType="end"/>
      </w:r>
      <w:r w:rsidR="000F2B31">
        <w:t>.</w:t>
      </w:r>
    </w:p>
    <w:p w14:paraId="61E46150" w14:textId="77777777" w:rsidR="000F2B31" w:rsidRDefault="000F2B31" w:rsidP="000F2B31">
      <w:pPr>
        <w:keepNext/>
        <w:jc w:val="center"/>
      </w:pPr>
      <w:r>
        <w:rPr>
          <w:noProof/>
        </w:rPr>
        <w:drawing>
          <wp:inline distT="0" distB="0" distL="0" distR="0" wp14:anchorId="12CE032C" wp14:editId="4BCCFA28">
            <wp:extent cx="3701880" cy="56268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e53.png"/>
                    <pic:cNvPicPr/>
                  </pic:nvPicPr>
                  <pic:blipFill>
                    <a:blip r:embed="rId59"/>
                    <a:stretch>
                      <a:fillRect/>
                    </a:stretch>
                  </pic:blipFill>
                  <pic:spPr>
                    <a:xfrm>
                      <a:off x="0" y="0"/>
                      <a:ext cx="3701880" cy="5626858"/>
                    </a:xfrm>
                    <a:prstGeom prst="rect">
                      <a:avLst/>
                    </a:prstGeom>
                  </pic:spPr>
                </pic:pic>
              </a:graphicData>
            </a:graphic>
          </wp:inline>
        </w:drawing>
      </w:r>
    </w:p>
    <w:p w14:paraId="2230609D" w14:textId="3E2A8533" w:rsidR="000F2B31" w:rsidRDefault="000F2B31" w:rsidP="000F2B31">
      <w:pPr>
        <w:pStyle w:val="Caption"/>
        <w:jc w:val="center"/>
        <w:rPr>
          <w:highlight w:val="yellow"/>
        </w:rPr>
      </w:pPr>
      <w:bookmarkStart w:id="46" w:name="_Ref470613306"/>
      <w:r>
        <w:t xml:space="preserve">Figure </w:t>
      </w:r>
      <w:fldSimple w:instr=" SEQ Figure \* ARABIC ">
        <w:r w:rsidR="00F85520">
          <w:rPr>
            <w:noProof/>
          </w:rPr>
          <w:t>53</w:t>
        </w:r>
      </w:fldSimple>
      <w:bookmarkEnd w:id="46"/>
      <w:r>
        <w:t xml:space="preserve">: </w:t>
      </w:r>
      <w:r w:rsidRPr="000F2B31">
        <w:t>Evolution of a chaotic domain wall in two dimensions</w:t>
      </w:r>
    </w:p>
    <w:p w14:paraId="6C724760" w14:textId="77777777" w:rsidR="00D82B0B" w:rsidRDefault="00D82B0B">
      <w:pPr>
        <w:jc w:val="left"/>
      </w:pPr>
      <w:r>
        <w:br w:type="page"/>
      </w:r>
    </w:p>
    <w:p w14:paraId="772921F0" w14:textId="77777777" w:rsidR="00A942F1" w:rsidRDefault="00D82B0B" w:rsidP="00D82B0B">
      <w:pPr>
        <w:pStyle w:val="Heading2"/>
      </w:pPr>
      <w:r>
        <w:lastRenderedPageBreak/>
        <w:t>Instabilities leading to spatial structuration</w:t>
      </w:r>
    </w:p>
    <w:p w14:paraId="0007DBF8" w14:textId="77777777" w:rsidR="00D82B0B" w:rsidRDefault="00D82B0B" w:rsidP="00D82B0B">
      <w:r>
        <w:t>Up to now we have studied kink solutions joining phase locked states. But there exists another instability which doesn’t necessarily involve the locked states, but is only due to the anisotropy of the flow around the origin.</w:t>
      </w:r>
    </w:p>
    <w:p w14:paraId="488E5C3C" w14:textId="63E1CAD9" w:rsidR="00D82B0B" w:rsidRDefault="00D82B0B" w:rsidP="00D82B0B">
      <w:r>
        <w:t xml:space="preserve">For a wide range of parameters </w:t>
      </w:r>
      <w:r w:rsidR="00936250">
        <w:t>Eq.(</w:t>
      </w:r>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evolves into a periodic structure, and often these structures evolve smoothly from states characterized by the existence of Ising-like kink solutions. This is why we are tempted to formulate a qualitative interpretation of these pattern forming instabilities, even though all such interpretations should be taken not too seriously, but only considered as an attempt to unify our vision of defect genericity with genericity of pattern forming instabilities. The idea is to link the existence of pattern instabilities with the existence of kink solutions or some other static attractor surrounded by a limit cycle.</w:t>
      </w:r>
    </w:p>
    <w:p w14:paraId="18754AE8" w14:textId="77777777" w:rsidR="00D82B0B" w:rsidRDefault="00D82B0B" w:rsidP="00D82B0B">
      <w:pPr>
        <w:pStyle w:val="Heading3"/>
      </w:pPr>
      <w:r>
        <w:t>The winding mechanism</w:t>
      </w:r>
    </w:p>
    <w:p w14:paraId="66C776FA" w14:textId="77777777" w:rsidR="00D82B0B" w:rsidRDefault="00D82B0B" w:rsidP="00D82B0B">
      <w:r>
        <w:t>We assume that there is a situation in phase space such that a kink solution exists, i.e. two stable states which can be joined by some spatial solution, or more generally some stable attractor on which the spatial solutions relax to. Let us consider the case where a global bifurcation occurs such that a Hopf cycle emerges, which encircles the two stable states which remain qualitatively unchanged.</w:t>
      </w:r>
    </w:p>
    <w:p w14:paraId="0D2C46B7" w14:textId="77777777" w:rsidR="00D82B0B" w:rsidRDefault="00D82B0B" w:rsidP="00D82B0B">
      <w:r>
        <w:t xml:space="preserve">In </w:t>
      </w:r>
      <w:r w:rsidR="00DF5406">
        <w:t>principle,</w:t>
      </w:r>
      <w:r>
        <w:t xml:space="preserve"> the kink solution will still exist, as nothing has changed in the stability of the fixed points. The new phenomenon arises when there is an initial condition which has some part cutting the new limit cycle. Then there is one part of the system which wants to relax on the kink attractor, while another part </w:t>
      </w:r>
      <w:r w:rsidR="00DF5406">
        <w:t>tends to</w:t>
      </w:r>
      <w:r>
        <w:t xml:space="preserve"> rotate around that attractor. The spatial manifold will thus be winded around the kink attractor, with a winding rate proportional to the frequency of the limit cycle. As a result of this a roughly periodic array of kinks will be built up. In this case, the dispersion, which is essentially a diffusion in Fourier space, will regularize the pattern, and effectively choose a single wavelength. That wavelength should be i</w:t>
      </w:r>
      <w:r w:rsidR="00FA2E47">
        <w:t>nversely proportional to the cycle frequency.</w:t>
      </w:r>
    </w:p>
    <w:p w14:paraId="6471D9DC" w14:textId="77777777" w:rsidR="000F2B31" w:rsidRDefault="000F2B31" w:rsidP="000F2B31">
      <w:pPr>
        <w:keepNext/>
        <w:jc w:val="center"/>
      </w:pPr>
      <w:r>
        <w:rPr>
          <w:noProof/>
        </w:rPr>
        <w:lastRenderedPageBreak/>
        <w:drawing>
          <wp:inline distT="0" distB="0" distL="0" distR="0" wp14:anchorId="3599084D" wp14:editId="5A65C1B7">
            <wp:extent cx="2772877" cy="3651666"/>
            <wp:effectExtent l="0" t="0" r="889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54.png"/>
                    <pic:cNvPicPr/>
                  </pic:nvPicPr>
                  <pic:blipFill>
                    <a:blip r:embed="rId60"/>
                    <a:stretch>
                      <a:fillRect/>
                    </a:stretch>
                  </pic:blipFill>
                  <pic:spPr>
                    <a:xfrm>
                      <a:off x="0" y="0"/>
                      <a:ext cx="2772877" cy="3651666"/>
                    </a:xfrm>
                    <a:prstGeom prst="rect">
                      <a:avLst/>
                    </a:prstGeom>
                  </pic:spPr>
                </pic:pic>
              </a:graphicData>
            </a:graphic>
          </wp:inline>
        </w:drawing>
      </w:r>
    </w:p>
    <w:p w14:paraId="6D2CE2AB" w14:textId="340F588C" w:rsidR="000F2B31" w:rsidRDefault="000F2B31" w:rsidP="000F2B31">
      <w:pPr>
        <w:pStyle w:val="Caption"/>
        <w:jc w:val="center"/>
        <w:rPr>
          <w:highlight w:val="yellow"/>
        </w:rPr>
      </w:pPr>
      <w:r>
        <w:t xml:space="preserve">Figure </w:t>
      </w:r>
      <w:fldSimple w:instr=" SEQ Figure \* ARABIC ">
        <w:r w:rsidR="00F85520">
          <w:rPr>
            <w:noProof/>
          </w:rPr>
          <w:t>54</w:t>
        </w:r>
      </w:fldSimple>
      <w:r>
        <w:t xml:space="preserve">: </w:t>
      </w:r>
      <w:r w:rsidRPr="000F2B31">
        <w:t>Principle of the winding mechanism. A spatial manifold intersects a limit cycle, while at the same time being attracted towards a stable attractor.</w:t>
      </w:r>
    </w:p>
    <w:p w14:paraId="2F59BB78" w14:textId="77777777" w:rsidR="00FA2E47" w:rsidRDefault="00FA2E47" w:rsidP="00D82B0B">
      <w:r>
        <w:t xml:space="preserve">As a specific example, we consider instabilities happening at the onset of the phase locked states, i.e. when we have a transition between a limit cycle and the existence of phase locked stated. This happens when we enter the resonance horn from one direction. We will take </w:t>
      </w:r>
      <m:oMath>
        <m:r>
          <w:rPr>
            <w:rFonts w:ascii="Cambria Math" w:hAnsi="Cambria Math"/>
          </w:rPr>
          <m:t>β=0</m:t>
        </m:r>
      </m:oMath>
      <w:r>
        <w:t>, and we assume that we are in the oscillatory regime.</w:t>
      </w:r>
    </w:p>
    <w:p w14:paraId="2079BE24" w14:textId="77777777" w:rsidR="00790337" w:rsidRDefault="00790337" w:rsidP="00D82B0B">
      <w:r>
        <w:t>In this region, there is of course no fixed point to lock on, but there is still an anisotropy in the oscillation rate, the rate being lower near the region where the fixed point will appear through a saddle node when crossing the resonance horn. If we do cross the tongue, we will in fact have an evolution towards a kink solution of the type Ising or Bloch.</w:t>
      </w:r>
    </w:p>
    <w:p w14:paraId="798032DB" w14:textId="77777777" w:rsidR="00790337" w:rsidRDefault="00790337" w:rsidP="00D82B0B">
      <w:r>
        <w:t xml:space="preserve">Just outside the tongue, the oscillation rate is basically proportional to the distance from the tongue, i.e. </w:t>
      </w: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ν</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e>
        </m:rad>
      </m:oMath>
      <w:r>
        <w:t xml:space="preserve">. But there is another effect which </w:t>
      </w:r>
      <w:r w:rsidR="00DF5406">
        <w:t>influences</w:t>
      </w:r>
      <w:r>
        <w:t xml:space="preserve"> the frequency, at least from a point of view of the spatial solution, namely the dispersion </w:t>
      </w:r>
      <m:oMath>
        <m:r>
          <w:rPr>
            <w:rFonts w:ascii="Cambria Math" w:hAnsi="Cambria Math"/>
          </w:rPr>
          <m:t>α</m:t>
        </m:r>
      </m:oMath>
      <w:r>
        <w:t>.</w:t>
      </w:r>
    </w:p>
    <w:p w14:paraId="462BFC36" w14:textId="77777777" w:rsidR="00790337" w:rsidRDefault="00790337" w:rsidP="00D82B0B">
      <w:r>
        <w:t xml:space="preserve">Indeed, the dispersion also induces a rotational effect in phase space, but it much more difficult to interpret, as it represents a spatial effect not present in the dynamical system. As such, the qualitative theory presented in the first chapter does not apply to cases involving dispersive effects. But we have already seen cases in the context of Ising and Bloch walls, where the effect of </w:t>
      </w:r>
      <m:oMath>
        <m:r>
          <w:rPr>
            <w:rFonts w:ascii="Cambria Math" w:hAnsi="Cambria Math"/>
          </w:rPr>
          <m:t>α</m:t>
        </m:r>
      </m:oMath>
      <w:r>
        <w:t xml:space="preserve"> and </w:t>
      </w:r>
      <m:oMath>
        <m:r>
          <w:rPr>
            <w:rFonts w:ascii="Cambria Math" w:hAnsi="Cambria Math"/>
          </w:rPr>
          <m:t>β</m:t>
        </m:r>
      </m:oMath>
      <w:r>
        <w:t xml:space="preserve"> can be considered as similar (e.g. the Ising solution being valid for </w:t>
      </w:r>
      <m:oMath>
        <m:r>
          <w:rPr>
            <w:rFonts w:ascii="Cambria Math" w:hAnsi="Cambria Math"/>
          </w:rPr>
          <m:t>α=β</m:t>
        </m:r>
      </m:oMath>
      <w:r>
        <w:t xml:space="preserve">). </w:t>
      </w:r>
      <w:r w:rsidR="00DF5406">
        <w:t>So,</w:t>
      </w:r>
      <w:r>
        <w:t xml:space="preserve"> we can sometime look at </w:t>
      </w:r>
      <m:oMath>
        <m:r>
          <w:rPr>
            <w:rFonts w:ascii="Cambria Math" w:hAnsi="Cambria Math"/>
          </w:rPr>
          <m:t>α</m:t>
        </m:r>
      </m:oMath>
      <w:r>
        <w:t xml:space="preserve"> as being a kind of detuning, which depends on the spatial form.</w:t>
      </w:r>
    </w:p>
    <w:p w14:paraId="207778D0" w14:textId="77777777" w:rsidR="00790337" w:rsidRDefault="00790337" w:rsidP="00D82B0B">
      <w:r>
        <w:t xml:space="preserve">In that </w:t>
      </w:r>
      <w:r w:rsidR="00DF5406">
        <w:t>context,</w:t>
      </w:r>
      <w:r>
        <w:t xml:space="preserve"> we can conceive that for some value of </w:t>
      </w:r>
      <m:oMath>
        <m:r>
          <w:rPr>
            <w:rFonts w:ascii="Cambria Math" w:hAnsi="Cambria Math"/>
          </w:rPr>
          <m:t>α</m:t>
        </m:r>
      </m:oMath>
      <w:r>
        <w:t xml:space="preserve">, the dispersion will have a reducing effect on the effective detuning as seen by the spatial solution, </w:t>
      </w:r>
      <w:r>
        <w:lastRenderedPageBreak/>
        <w:t>and thus on the oscillation rate. In other words, from the point of view of the spatial solution, the system will be closer to the resonance tongue than the dynamical system predicts. We can even think that for some value of the dispersion and for a given</w:t>
      </w:r>
      <w:r w:rsidR="00A60863">
        <w:t xml:space="preserve"> shape of the spatial solution, the oscillation rate actually goes down to zero. If such is the case, this will naturally occur along the anisotropy axis, the oscillation rate being the lowest there. That region will behave in a similar manner as an attractor, or central manifold.</w:t>
      </w:r>
    </w:p>
    <w:p w14:paraId="22628B32" w14:textId="77777777" w:rsidR="00A60863" w:rsidRDefault="00A60863" w:rsidP="00D82B0B">
      <w:r>
        <w:t>But even in that case, we still have a limit cycle encircling the origin. In view of the winding mechanism described above, there should be a possibility of a pattern formation, and that is exactly what is observed. This is of course all very speculative, but it turns out to be a consistent argument.</w:t>
      </w:r>
    </w:p>
    <w:p w14:paraId="3982C984" w14:textId="2308E651" w:rsidR="00A60863" w:rsidRDefault="00A60863" w:rsidP="00D82B0B">
      <w:r>
        <w:t xml:space="preserve">To analyze this instability more seriously, we can investigate the stability of the origin with regards to small perturbations. Putting </w:t>
      </w:r>
      <m:oMath>
        <m:r>
          <w:rPr>
            <w:rFonts w:ascii="Cambria Math" w:hAnsi="Cambria Math"/>
          </w:rPr>
          <m:t>A=ϵ</m:t>
        </m:r>
        <m:sSub>
          <m:sSubPr>
            <m:ctrlPr>
              <w:rPr>
                <w:rFonts w:ascii="Cambria Math" w:hAnsi="Cambria Math"/>
                <w:i/>
              </w:rPr>
            </m:ctrlPr>
          </m:sSubPr>
          <m:e>
            <m:r>
              <w:rPr>
                <w:rFonts w:ascii="Cambria Math" w:hAnsi="Cambria Math"/>
              </w:rPr>
              <m:t>A</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m:t>
                </m:r>
              </m:e>
            </m:d>
          </m:e>
        </m:func>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w:r>
        <w:t xml:space="preserve"> into </w:t>
      </w:r>
      <w:r w:rsidR="00936250">
        <w:t>Eq.(</w:t>
      </w:r>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we obtain at order 1, the following linear operator:</w:t>
      </w:r>
    </w:p>
    <w:p w14:paraId="6979AA50" w14:textId="2A99A528" w:rsidR="00A60863" w:rsidRPr="00A60863" w:rsidRDefault="00F85520" w:rsidP="009374FB">
      <m:oMathPara>
        <m:oMath>
          <m:eqArr>
            <m:eqArrPr>
              <m:maxDist m:val="1"/>
              <m:ctrlPr>
                <w:rPr>
                  <w:rFonts w:ascii="Cambria Math" w:hAnsi="Cambria Math"/>
                </w:rPr>
              </m:ctrlPr>
            </m:eqArr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μ</m:t>
                        </m:r>
                        <m:r>
                          <m:rPr>
                            <m:sty m:val="p"/>
                          </m:rPr>
                          <w:rPr>
                            <w:rFonts w:ascii="Cambria Math" w:hAnsi="Cambria Math"/>
                          </w:rPr>
                          <m:t>+</m:t>
                        </m:r>
                        <m:r>
                          <w:rPr>
                            <w:rFonts w:ascii="Cambria Math" w:hAnsi="Cambria Math"/>
                          </w:rPr>
                          <m:t>γ</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e>
                        <m:r>
                          <m:rPr>
                            <m:sty m:val="p"/>
                          </m:rPr>
                          <w:rPr>
                            <w:rFonts w:ascii="Cambria Math" w:hAnsi="Cambria Math"/>
                          </w:rPr>
                          <m:t>-</m:t>
                        </m:r>
                        <m:r>
                          <w:rPr>
                            <w:rFonts w:ascii="Cambria Math" w:hAnsi="Cambria Math"/>
                          </w:rPr>
                          <m:t>ν</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mr>
                    <m:mr>
                      <m:e>
                        <m:r>
                          <w:rPr>
                            <w:rFonts w:ascii="Cambria Math" w:hAnsi="Cambria Math"/>
                          </w:rPr>
                          <m:t>ν</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e>
                        <m:r>
                          <w:rPr>
                            <w:rFonts w:ascii="Cambria Math" w:hAnsi="Cambria Math"/>
                          </w:rPr>
                          <m:t>μ</m:t>
                        </m:r>
                        <m:r>
                          <m:rPr>
                            <m:sty m:val="p"/>
                          </m:rPr>
                          <w:rPr>
                            <w:rFonts w:ascii="Cambria Math" w:hAnsi="Cambria Math"/>
                          </w:rPr>
                          <m:t>-</m:t>
                        </m:r>
                        <m:r>
                          <w:rPr>
                            <w:rFonts w:ascii="Cambria Math" w:hAnsi="Cambria Math"/>
                          </w:rPr>
                          <m:t>γ</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mr>
                  </m:m>
                </m:e>
              </m:d>
              <m:r>
                <m:rPr>
                  <m:sty m:val="p"/>
                </m:rPr>
                <w:rPr>
                  <w:rFonts w:ascii="Cambria Math" w:hAnsi="Cambria Math"/>
                </w:rPr>
                <m:t>#</m:t>
              </m:r>
              <m:d>
                <m:dPr>
                  <m:ctrlPr>
                    <w:rPr>
                      <w:rFonts w:ascii="Cambria Math" w:hAnsi="Cambria Math"/>
                    </w:rPr>
                  </m:ctrlPr>
                </m:dPr>
                <m:e>
                  <w:bookmarkStart w:id="47" w:name="eq59"/>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9</m:t>
                  </m:r>
                  <m:r>
                    <m:rPr>
                      <m:sty m:val="p"/>
                    </m:rPr>
                    <w:rPr>
                      <w:rFonts w:ascii="Cambria Math" w:hAnsi="Cambria Math"/>
                    </w:rPr>
                    <w:fldChar w:fldCharType="end"/>
                  </m:r>
                  <w:bookmarkEnd w:id="47"/>
                </m:e>
              </m:d>
            </m:e>
          </m:eqArr>
        </m:oMath>
      </m:oMathPara>
    </w:p>
    <w:p w14:paraId="7B87A556" w14:textId="77777777" w:rsidR="00A60863" w:rsidRDefault="00A60863" w:rsidP="00D82B0B">
      <w:r>
        <w:t>Which yields the following eigenvalues:</w:t>
      </w:r>
    </w:p>
    <w:p w14:paraId="1DDED220" w14:textId="77777777" w:rsidR="00A60863" w:rsidRPr="00A60863" w:rsidRDefault="00F85520" w:rsidP="00D82B0B">
      <m:oMathPara>
        <m:oMath>
          <m:sSub>
            <m:sSubPr>
              <m:ctrlPr>
                <w:rPr>
                  <w:rFonts w:ascii="Cambria Math" w:hAnsi="Cambria Math"/>
                  <w:i/>
                </w:rPr>
              </m:ctrlPr>
            </m:sSubPr>
            <m:e>
              <m:r>
                <w:rPr>
                  <w:rFonts w:ascii="Cambria Math" w:hAnsi="Cambria Math"/>
                </w:rPr>
                <m:t>σ</m:t>
              </m:r>
            </m:e>
            <m:sub>
              <m:r>
                <w:rPr>
                  <w:rFonts w:ascii="Cambria Math" w:hAnsi="Cambria Math"/>
                </w:rPr>
                <m:t>±</m:t>
              </m:r>
            </m:sub>
          </m:sSub>
          <m:r>
            <w:rPr>
              <w:rFonts w:ascii="Cambria Math" w:hAnsi="Cambria Math"/>
            </w:rPr>
            <m:t>=μ-</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-ν</m:t>
                      </m:r>
                    </m:e>
                  </m:d>
                </m:e>
                <m:sup>
                  <m:r>
                    <w:rPr>
                      <w:rFonts w:ascii="Cambria Math" w:hAnsi="Cambria Math"/>
                    </w:rPr>
                    <m:t>2</m:t>
                  </m:r>
                </m:sup>
              </m:sSup>
            </m:e>
          </m:rad>
        </m:oMath>
      </m:oMathPara>
    </w:p>
    <w:p w14:paraId="082FCF19" w14:textId="77777777" w:rsidR="00A60863" w:rsidRDefault="00A60863" w:rsidP="00D82B0B">
      <w:r>
        <w:t xml:space="preserve">This shows that in the linear theory, the detuning for a sinusoidal solution is renormalized as </w:t>
      </w:r>
      <m:oMath>
        <m:r>
          <w:rPr>
            <w:rFonts w:ascii="Cambria Math" w:hAnsi="Cambria Math"/>
          </w:rPr>
          <m:t>ν→α</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-ν</m:t>
        </m:r>
      </m:oMath>
      <w:r w:rsidR="007F0BF2">
        <w:t xml:space="preserve">. Solving for zero eigenvalues in terms of </w:t>
      </w:r>
      <m:oMath>
        <m:r>
          <w:rPr>
            <w:rFonts w:ascii="Cambria Math" w:hAnsi="Cambria Math"/>
          </w:rPr>
          <m:t>k</m:t>
        </m:r>
      </m:oMath>
      <w:r w:rsidR="007F0BF2">
        <w:t xml:space="preserve"> yields:</w:t>
      </w:r>
    </w:p>
    <w:p w14:paraId="2D28B1C6" w14:textId="77777777" w:rsidR="007F0BF2" w:rsidRPr="007F0BF2" w:rsidRDefault="00F85520" w:rsidP="00D82B0B">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μ+αν±</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αμ-ν</m:t>
                          </m:r>
                        </m:e>
                      </m:d>
                    </m:e>
                    <m:sup>
                      <m:r>
                        <w:rPr>
                          <w:rFonts w:ascii="Cambria Math" w:hAnsi="Cambria Math"/>
                        </w:rPr>
                        <m:t>2</m:t>
                      </m:r>
                    </m:sup>
                  </m:sSup>
                </m:e>
              </m:rad>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0D38BB8B" w14:textId="6BC71F20" w:rsidR="007F0BF2" w:rsidRDefault="007F0BF2" w:rsidP="00D82B0B">
      <w:r>
        <w:t>Note the similitude between this and the expression of the amplitude of phase locked states (see section</w:t>
      </w:r>
      <w:r w:rsidR="004350A1">
        <w:t xml:space="preserve"> </w:t>
      </w:r>
      <w:r w:rsidR="004350A1">
        <w:fldChar w:fldCharType="begin"/>
      </w:r>
      <w:r w:rsidR="004350A1">
        <w:instrText xml:space="preserve"> REF _Ref466206645 \r \h </w:instrText>
      </w:r>
      <w:r w:rsidR="004350A1">
        <w:fldChar w:fldCharType="separate"/>
      </w:r>
      <w:r w:rsidR="00F85520">
        <w:t>3.6.3</w:t>
      </w:r>
      <w:r w:rsidR="004350A1">
        <w:fldChar w:fldCharType="end"/>
      </w:r>
      <w:r>
        <w:t xml:space="preserve">). Solving for critical </w:t>
      </w:r>
      <m:oMath>
        <m:r>
          <w:rPr>
            <w:rFonts w:ascii="Cambria Math" w:hAnsi="Cambria Math"/>
          </w:rPr>
          <m:t>k</m:t>
        </m:r>
      </m:oMath>
      <w:r>
        <w:t xml:space="preserve"> in terms of </w:t>
      </w:r>
      <m:oMath>
        <m:r>
          <w:rPr>
            <w:rFonts w:ascii="Cambria Math" w:hAnsi="Cambria Math"/>
          </w:rPr>
          <m:t>γ</m:t>
        </m:r>
      </m:oMath>
      <w:r>
        <w:t xml:space="preserve"> yields:</w:t>
      </w:r>
    </w:p>
    <w:p w14:paraId="547F8954" w14:textId="5DF3B9BC" w:rsidR="007F0BF2" w:rsidRPr="007F0BF2" w:rsidRDefault="00F85520" w:rsidP="009374FB">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γ</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μα</m:t>
                          </m:r>
                          <m:r>
                            <m:rPr>
                              <m:sty m:val="p"/>
                            </m:rPr>
                            <w:rPr>
                              <w:rFonts w:ascii="Cambria Math" w:hAnsi="Cambria Math"/>
                            </w:rPr>
                            <m:t>-</m:t>
                          </m:r>
                          <m:r>
                            <w:rPr>
                              <w:rFonts w:ascii="Cambria Math" w:hAnsi="Cambria Math"/>
                            </w:rPr>
                            <m:t>ν</m:t>
                          </m:r>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r>
                <m:rPr>
                  <m:sty m:val="p"/>
                </m:rPr>
                <w:rPr>
                  <w:rFonts w:ascii="Cambria Math" w:hAnsi="Cambria Math"/>
                </w:rPr>
                <m:t>#</m:t>
              </m:r>
              <m:d>
                <m:dPr>
                  <m:ctrlPr>
                    <w:rPr>
                      <w:rFonts w:ascii="Cambria Math" w:hAnsi="Cambria Math"/>
                    </w:rPr>
                  </m:ctrlPr>
                </m:dPr>
                <m:e>
                  <w:bookmarkStart w:id="48" w:name="eq510"/>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10</m:t>
                  </m:r>
                  <m:r>
                    <m:rPr>
                      <m:sty m:val="p"/>
                    </m:rPr>
                    <w:rPr>
                      <w:rFonts w:ascii="Cambria Math" w:hAnsi="Cambria Math"/>
                    </w:rPr>
                    <w:fldChar w:fldCharType="end"/>
                  </m:r>
                  <w:bookmarkEnd w:id="48"/>
                </m:e>
              </m:d>
            </m:e>
          </m:eqArr>
        </m:oMath>
      </m:oMathPara>
    </w:p>
    <w:p w14:paraId="3BC44072" w14:textId="77777777" w:rsidR="007F0BF2" w:rsidRDefault="007F0BF2" w:rsidP="00D82B0B">
      <w:r>
        <w:t xml:space="preserve">Which again yields the critical </w:t>
      </w:r>
      <m:oMath>
        <m:r>
          <w:rPr>
            <w:rFonts w:ascii="Cambria Math" w:hAnsi="Cambria Math"/>
          </w:rPr>
          <m:t>k</m:t>
        </m:r>
      </m:oMath>
      <w:r>
        <w:t xml:space="preserve"> as:</w:t>
      </w:r>
    </w:p>
    <w:p w14:paraId="72E92296" w14:textId="6E0D488F" w:rsidR="007F0BF2" w:rsidRPr="007F0BF2" w:rsidRDefault="00F85520" w:rsidP="009374FB">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k</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αν</m:t>
                  </m:r>
                  <m:r>
                    <m:rPr>
                      <m:sty m:val="p"/>
                    </m:rPr>
                    <w:rPr>
                      <w:rFonts w:ascii="Cambria Math" w:hAnsi="Cambria Math"/>
                    </w:rPr>
                    <m:t>+</m:t>
                  </m:r>
                  <m:r>
                    <w:rPr>
                      <w:rFonts w:ascii="Cambria Math" w:hAnsi="Cambria Math"/>
                    </w:rPr>
                    <m:t>μ</m:t>
                  </m:r>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r>
                <m:rPr>
                  <m:sty m:val="p"/>
                </m:rPr>
                <w:rPr>
                  <w:rFonts w:ascii="Cambria Math" w:hAnsi="Cambria Math"/>
                </w:rPr>
                <m:t>#</m:t>
              </m:r>
              <m:d>
                <m:dPr>
                  <m:ctrlPr>
                    <w:rPr>
                      <w:rFonts w:ascii="Cambria Math" w:hAnsi="Cambria Math"/>
                    </w:rPr>
                  </m:ctrlPr>
                </m:dPr>
                <m:e>
                  <w:bookmarkStart w:id="49" w:name="eq51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11</m:t>
                  </m:r>
                  <m:r>
                    <m:rPr>
                      <m:sty m:val="p"/>
                    </m:rPr>
                    <w:rPr>
                      <w:rFonts w:ascii="Cambria Math" w:hAnsi="Cambria Math"/>
                    </w:rPr>
                    <w:fldChar w:fldCharType="end"/>
                  </m:r>
                  <w:bookmarkEnd w:id="49"/>
                </m:e>
              </m:d>
            </m:e>
          </m:eqArr>
        </m:oMath>
      </m:oMathPara>
    </w:p>
    <w:p w14:paraId="74E0D823" w14:textId="77777777" w:rsidR="007F0BF2" w:rsidRDefault="007F0BF2" w:rsidP="007F0BF2">
      <w:r>
        <w:t xml:space="preserve">The corresponding eigenvalues being: </w:t>
      </w:r>
      <m:oMath>
        <m:r>
          <w:rPr>
            <w:rFonts w:ascii="Cambria Math" w:hAnsi="Cambria Math"/>
          </w:rPr>
          <m:t xml:space="preserve">0, </m:t>
        </m:r>
        <m:f>
          <m:fPr>
            <m:type m:val="lin"/>
            <m:ctrlPr>
              <w:rPr>
                <w:rFonts w:ascii="Cambria Math" w:hAnsi="Cambria Math"/>
                <w:i/>
              </w:rPr>
            </m:ctrlPr>
          </m:fPr>
          <m:num>
            <m:r>
              <w:rPr>
                <w:rFonts w:ascii="Cambria Math" w:hAnsi="Cambria Math"/>
              </w:rPr>
              <m:t>2α</m:t>
            </m:r>
            <m:d>
              <m:dPr>
                <m:ctrlPr>
                  <w:rPr>
                    <w:rFonts w:ascii="Cambria Math" w:hAnsi="Cambria Math"/>
                    <w:i/>
                  </w:rPr>
                </m:ctrlPr>
              </m:dPr>
              <m:e>
                <m:r>
                  <w:rPr>
                    <w:rFonts w:ascii="Cambria Math" w:hAnsi="Cambria Math"/>
                  </w:rPr>
                  <m:t>μα-ν</m:t>
                </m:r>
              </m:e>
            </m:d>
          </m:num>
          <m:den>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den>
        </m:f>
      </m:oMath>
      <w:r w:rsidR="00532682">
        <w:t>, with eigen</w:t>
      </w:r>
      <w:r w:rsidR="00532682">
        <w:softHyphen/>
        <w:t>vectors:</w:t>
      </w:r>
    </w:p>
    <w:p w14:paraId="70D0BC76" w14:textId="77777777" w:rsidR="00532682" w:rsidRPr="00532682" w:rsidRDefault="00F85520" w:rsidP="007F0BF2">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r>
                    <w:rPr>
                      <w:rFonts w:ascii="Cambria Math" w:hAnsi="Cambria Math"/>
                    </w:rPr>
                    <m:t>α+</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e>
          </m:d>
          <m:r>
            <w:rPr>
              <w:rFonts w:ascii="Cambria Math" w:hAnsi="Cambria Math"/>
            </w:rPr>
            <m:t xml:space="preserve"> , </m:t>
          </m:r>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r>
                    <w:rPr>
                      <w:rFonts w:ascii="Cambria Math" w:hAnsi="Cambria Math"/>
                    </w:rPr>
                    <m:t>-α</m:t>
                  </m:r>
                </m:den>
              </m:f>
            </m:e>
          </m:d>
        </m:oMath>
      </m:oMathPara>
    </w:p>
    <w:p w14:paraId="12DADD8D" w14:textId="77777777" w:rsidR="00532682" w:rsidRDefault="00532682" w:rsidP="007F0BF2">
      <w:r>
        <w:t xml:space="preserve">In comparison, the eigenvalue for </w:t>
      </w:r>
      <m:oMath>
        <m:r>
          <w:rPr>
            <w:rFonts w:ascii="Cambria Math" w:hAnsi="Cambria Math"/>
          </w:rPr>
          <m:t>k=0</m:t>
        </m:r>
      </m:oMath>
      <w:r>
        <w:t xml:space="preserve"> at criticality is given as:</w:t>
      </w:r>
    </w:p>
    <w:p w14:paraId="7172263D" w14:textId="77777777" w:rsidR="00532682" w:rsidRPr="007F0BF2" w:rsidRDefault="00532682" w:rsidP="007F0BF2">
      <m:oMathPara>
        <m:oMath>
          <m:r>
            <w:rPr>
              <w:rFonts w:ascii="Cambria Math" w:hAnsi="Cambria Math"/>
            </w:rPr>
            <m:t>μ±</m:t>
          </m:r>
          <m:f>
            <m:fPr>
              <m:type m:val="lin"/>
              <m:ctrlPr>
                <w:rPr>
                  <w:rFonts w:ascii="Cambria Math" w:hAnsi="Cambria Math"/>
                  <w:i/>
                </w:rPr>
              </m:ctrlPr>
            </m:fPr>
            <m:num>
              <m:r>
                <w:rPr>
                  <w:rFonts w:ascii="Cambria Math" w:hAnsi="Cambria Math"/>
                </w:rPr>
                <m:t>iαν</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oMath>
      </m:oMathPara>
    </w:p>
    <w:p w14:paraId="4331DEF5" w14:textId="77777777" w:rsidR="007F0BF2" w:rsidRDefault="00532682" w:rsidP="00D82B0B">
      <w:r>
        <w:t xml:space="preserve">For </w:t>
      </w:r>
      <m:oMath>
        <m:r>
          <w:rPr>
            <w:rFonts w:ascii="Cambria Math" w:hAnsi="Cambria Math"/>
          </w:rPr>
          <m:t>μ&gt;0</m:t>
        </m:r>
      </m:oMath>
      <w:r>
        <w:t xml:space="preserve"> the transition to the stable pattern is implicitly sub-critical, as we then have also as a solution the simple oscillatory regime. For the pattern to be created we </w:t>
      </w:r>
      <w:r w:rsidR="00DF5406">
        <w:t>must</w:t>
      </w:r>
      <w:r>
        <w:t xml:space="preserve"> have some part of the initial condition crossing the anisotropy axis inside the limit cycle. For </w:t>
      </w:r>
      <m:oMath>
        <m:r>
          <w:rPr>
            <w:rFonts w:ascii="Cambria Math" w:hAnsi="Cambria Math"/>
          </w:rPr>
          <m:t>μ=0</m:t>
        </m:r>
      </m:oMath>
      <w:r>
        <w:t>, the origin is marginal, and we then observe a super-critical transition towards the pattern.</w:t>
      </w:r>
    </w:p>
    <w:p w14:paraId="6B432CF3" w14:textId="77777777" w:rsidR="00532682" w:rsidRDefault="00532682" w:rsidP="00D82B0B">
      <w:r>
        <w:lastRenderedPageBreak/>
        <w:t>This linear analysis is in qualitative agreement with the mechanism described earlier. The pattern appears along an axis close to the anisotropy axis, and numerically we observe that it ends up by merging exactly with the kink solutions when crossing the resonance horn, the wavelength effectively diverging to infinity.</w:t>
      </w:r>
    </w:p>
    <w:p w14:paraId="0B205F37" w14:textId="3D3622F1" w:rsidR="00771203" w:rsidRDefault="00771203" w:rsidP="00D82B0B">
      <w:r>
        <w:t>To make a fully non-linear analysis of this instability would require a r</w:t>
      </w:r>
      <w:r w:rsidR="00161BC3">
        <w:t>eduction to a normal form of co</w:t>
      </w:r>
      <w:r>
        <w:t xml:space="preserve">dimension 2. Indeed, we have two competing instabilities: a Hopf bifurcation of the origin for </w:t>
      </w:r>
      <m:oMath>
        <m:r>
          <w:rPr>
            <w:rFonts w:ascii="Cambria Math" w:hAnsi="Cambria Math"/>
          </w:rPr>
          <m:t>μ~0</m:t>
        </m:r>
      </m:oMath>
      <w:r>
        <w:t xml:space="preserve"> and a saddle-node for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c</m:t>
            </m:r>
          </m:sub>
        </m:sSub>
      </m:oMath>
      <w:r>
        <w:t xml:space="preserve">. We should then develop </w:t>
      </w:r>
      <m:oMath>
        <m:r>
          <w:rPr>
            <w:rFonts w:ascii="Cambria Math" w:hAnsi="Cambria Math"/>
          </w:rPr>
          <m:t>A</m:t>
        </m:r>
      </m:oMath>
      <w:r>
        <w:t xml:space="preserve"> in one complex amplitude </w:t>
      </w:r>
      <m:oMath>
        <m:r>
          <w:rPr>
            <w:rFonts w:ascii="Cambria Math" w:hAnsi="Cambria Math"/>
          </w:rPr>
          <m:t>C</m:t>
        </m:r>
      </m:oMath>
      <w:r>
        <w:t xml:space="preserve">, describing the amplitude of the spatial structure, and another amplitude </w:t>
      </w:r>
      <m:oMath>
        <m:r>
          <w:rPr>
            <w:rFonts w:ascii="Cambria Math" w:hAnsi="Cambria Math"/>
          </w:rPr>
          <m:t>B</m:t>
        </m:r>
      </m:oMath>
      <w:r>
        <w:t>, describing the Hopf bifurcation at the origin. We could do this at the doubly critical point (</w:t>
      </w:r>
      <m:oMath>
        <m:r>
          <w:rPr>
            <w:rFonts w:ascii="Cambria Math" w:hAnsi="Cambria Math"/>
          </w:rPr>
          <m:t>μ=0, γ=</m:t>
        </m:r>
        <m:sSub>
          <m:sSubPr>
            <m:ctrlPr>
              <w:rPr>
                <w:rFonts w:ascii="Cambria Math" w:hAnsi="Cambria Math"/>
                <w:i/>
              </w:rPr>
            </m:ctrlPr>
          </m:sSubPr>
          <m:e>
            <m:r>
              <w:rPr>
                <w:rFonts w:ascii="Cambria Math" w:hAnsi="Cambria Math"/>
              </w:rPr>
              <m:t>γ</m:t>
            </m:r>
          </m:e>
          <m:sub>
            <m:r>
              <w:rPr>
                <w:rFonts w:ascii="Cambria Math" w:hAnsi="Cambria Math"/>
              </w:rPr>
              <m:t>c</m:t>
            </m:r>
          </m:sub>
        </m:sSub>
      </m:oMath>
      <w:r>
        <w:t>), so we could write:</w:t>
      </w:r>
    </w:p>
    <w:p w14:paraId="73F17B0C" w14:textId="77777777" w:rsidR="00771203" w:rsidRPr="00771203" w:rsidRDefault="00771203" w:rsidP="00D82B0B">
      <m:oMathPara>
        <m:oMath>
          <m:r>
            <w:rPr>
              <w:rFonts w:ascii="Cambria Math" w:hAnsi="Cambria Math"/>
            </w:rPr>
            <m: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ikx</m:t>
                  </m:r>
                </m:sup>
              </m:sSup>
              <m:r>
                <w:rPr>
                  <w:rFonts w:ascii="Cambria Math" w:hAnsi="Cambria Math"/>
                </w:rPr>
                <m:t>+</m:t>
              </m:r>
              <m:bar>
                <m:barPr>
                  <m:pos m:val="top"/>
                  <m:ctrlPr>
                    <w:rPr>
                      <w:rFonts w:ascii="Cambria Math" w:hAnsi="Cambria Math"/>
                      <w:i/>
                    </w:rPr>
                  </m:ctrlPr>
                </m:barPr>
                <m:e>
                  <m:r>
                    <w:rPr>
                      <w:rFonts w:ascii="Cambria Math" w:hAnsi="Cambria Math"/>
                    </w:rPr>
                    <m:t>C</m:t>
                  </m:r>
                </m:e>
              </m:bar>
              <m:sSup>
                <m:sSupPr>
                  <m:ctrlPr>
                    <w:rPr>
                      <w:rFonts w:ascii="Cambria Math" w:hAnsi="Cambria Math"/>
                      <w:i/>
                    </w:rPr>
                  </m:ctrlPr>
                </m:sSupPr>
                <m:e>
                  <m:r>
                    <w:rPr>
                      <w:rFonts w:ascii="Cambria Math" w:hAnsi="Cambria Math"/>
                    </w:rPr>
                    <m:t>e</m:t>
                  </m:r>
                </m:e>
                <m:sup>
                  <m:r>
                    <w:rPr>
                      <w:rFonts w:ascii="Cambria Math" w:hAnsi="Cambria Math"/>
                    </w:rPr>
                    <m:t>-ikx</m:t>
                  </m:r>
                </m:sup>
              </m:sSup>
            </m:e>
          </m:d>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+B</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sSub>
            <m:sSubPr>
              <m:ctrlPr>
                <w:rPr>
                  <w:rFonts w:ascii="Cambria Math" w:hAnsi="Cambria Math"/>
                  <w:i/>
                </w:rPr>
              </m:ctrlPr>
            </m:sSubPr>
            <m:e>
              <m:r>
                <w:rPr>
                  <w:rFonts w:ascii="Cambria Math" w:hAnsi="Cambria Math"/>
                </w:rPr>
                <m:t>ξ</m:t>
              </m:r>
            </m:e>
            <m:sub>
              <m:r>
                <w:rPr>
                  <w:rFonts w:ascii="Cambria Math" w:hAnsi="Cambria Math"/>
                </w:rPr>
                <m:t>0</m:t>
              </m:r>
            </m:sub>
          </m:sSub>
          <m:r>
            <w:rPr>
              <w:rFonts w:ascii="Cambria Math" w:hAnsi="Cambria Math"/>
            </w:rPr>
            <m:t>+</m:t>
          </m:r>
          <m:bar>
            <m:barPr>
              <m:pos m:val="top"/>
              <m:ctrlPr>
                <w:rPr>
                  <w:rFonts w:ascii="Cambria Math" w:hAnsi="Cambria Math"/>
                  <w:i/>
                </w:rPr>
              </m:ctrlPr>
            </m:barPr>
            <m:e>
              <m:r>
                <w:rPr>
                  <w:rFonts w:ascii="Cambria Math" w:hAnsi="Cambria Math"/>
                </w:rPr>
                <m:t>B</m:t>
              </m:r>
            </m:e>
          </m:ba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sSub>
            <m:sSubPr>
              <m:ctrlPr>
                <w:rPr>
                  <w:rFonts w:ascii="Cambria Math" w:hAnsi="Cambria Math"/>
                  <w:i/>
                </w:rPr>
              </m:ctrlPr>
            </m:sSubPr>
            <m:e>
              <m:bar>
                <m:barPr>
                  <m:pos m:val="top"/>
                  <m:ctrlPr>
                    <w:rPr>
                      <w:rFonts w:ascii="Cambria Math" w:hAnsi="Cambria Math"/>
                      <w:i/>
                    </w:rPr>
                  </m:ctrlPr>
                </m:barPr>
                <m:e>
                  <m:r>
                    <w:rPr>
                      <w:rFonts w:ascii="Cambria Math" w:hAnsi="Cambria Math"/>
                    </w:rPr>
                    <m:t>ξ</m:t>
                  </m:r>
                </m:e>
              </m:bar>
            </m:e>
            <m:sub>
              <m:r>
                <w:rPr>
                  <w:rFonts w:ascii="Cambria Math" w:hAnsi="Cambria Math"/>
                </w:rPr>
                <m:t>0</m:t>
              </m:r>
            </m:sub>
          </m:sSub>
          <m:r>
            <w:rPr>
              <w:rFonts w:ascii="Cambria Math" w:hAnsi="Cambria Math"/>
            </w:rPr>
            <m:t>+⋯</m:t>
          </m:r>
        </m:oMath>
      </m:oMathPara>
    </w:p>
    <w:p w14:paraId="120A72CC" w14:textId="21982421" w:rsidR="00771203" w:rsidRDefault="00771203" w:rsidP="00D82B0B">
      <w:r>
        <w:t xml:space="preserve">Where </w:t>
      </w:r>
      <m:oMath>
        <m:sSub>
          <m:sSubPr>
            <m:ctrlPr>
              <w:rPr>
                <w:rFonts w:ascii="Cambria Math" w:hAnsi="Cambria Math"/>
                <w:i/>
              </w:rPr>
            </m:ctrlPr>
          </m:sSubPr>
          <m:e>
            <m:r>
              <w:rPr>
                <w:rFonts w:ascii="Cambria Math" w:hAnsi="Cambria Math"/>
              </w:rPr>
              <m:t>ξ</m:t>
            </m:r>
          </m:e>
          <m:sub>
            <m:r>
              <w:rPr>
                <w:rFonts w:ascii="Cambria Math" w:hAnsi="Cambria Math"/>
              </w:rPr>
              <m:t>k</m:t>
            </m:r>
          </m:sub>
        </m:sSub>
      </m:oMath>
      <w:r>
        <w:t xml:space="preserve"> is the eigenvector for the marginal mode </w:t>
      </w:r>
      <m:oMath>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c</m:t>
            </m:r>
          </m:sub>
        </m:sSub>
      </m:oMath>
      <w:r>
        <w:t xml:space="preserve"> and </w:t>
      </w:r>
      <m:oMath>
        <m:sSub>
          <m:sSubPr>
            <m:ctrlPr>
              <w:rPr>
                <w:rFonts w:ascii="Cambria Math" w:hAnsi="Cambria Math"/>
                <w:i/>
              </w:rPr>
            </m:ctrlPr>
          </m:sSubPr>
          <m:e>
            <m:r>
              <w:rPr>
                <w:rFonts w:ascii="Cambria Math" w:hAnsi="Cambria Math"/>
              </w:rPr>
              <m:t>ξ</m:t>
            </m:r>
          </m:e>
          <m:sub>
            <m:r>
              <w:rPr>
                <w:rFonts w:ascii="Cambria Math" w:hAnsi="Cambria Math"/>
              </w:rPr>
              <m:t>0</m:t>
            </m:r>
          </m:sub>
        </m:sSub>
      </m:oMath>
      <w:r>
        <w:t xml:space="preserve"> is the eigen</w:t>
      </w:r>
      <w:r>
        <w:softHyphen/>
        <w:t>vector for the Hopf bifurcation of the origin. The nor</w:t>
      </w:r>
      <w:r w:rsidR="00161BC3">
        <w:t>mal form for such a co</w:t>
      </w:r>
      <w:r w:rsidR="00CC5F2A">
        <w:t>dimension 2 situation can be shown to be of the form:</w:t>
      </w:r>
    </w:p>
    <w:p w14:paraId="35E2C444" w14:textId="2E3D8A93" w:rsidR="00CC5F2A" w:rsidRPr="00CC5F2A" w:rsidRDefault="00F85520" w:rsidP="009374FB">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C</m:t>
              </m:r>
              <m:r>
                <m:rPr>
                  <m:sty m:val="p"/>
                </m:rPr>
                <w:rPr>
                  <w:rFonts w:ascii="Cambria Math" w:hAnsi="Cambria Math"/>
                </w:rPr>
                <m:t>=</m:t>
              </m:r>
              <m:r>
                <w:rPr>
                  <w:rFonts w:ascii="Cambria Math" w:hAnsi="Cambria Math"/>
                </w:rPr>
                <m:t>Cf</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C</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e>
                      </m:d>
                    </m:e>
                    <m:sup>
                      <m:r>
                        <m:rPr>
                          <m:sty m:val="p"/>
                        </m:rPr>
                        <w:rPr>
                          <w:rFonts w:ascii="Cambria Math" w:hAnsi="Cambria Math"/>
                        </w:rPr>
                        <m:t>2</m:t>
                      </m:r>
                    </m:sup>
                  </m:sSup>
                </m:e>
              </m:d>
              <m:r>
                <m:rPr>
                  <m:sty m:val="p"/>
                </m:rPr>
                <w:rPr>
                  <w:rFonts w:ascii="Cambria Math" w:hAnsi="Cambria Math"/>
                </w:rPr>
                <m:t>#</m:t>
              </m:r>
              <m:d>
                <m:dPr>
                  <m:ctrlPr>
                    <w:rPr>
                      <w:rFonts w:ascii="Cambria Math" w:hAnsi="Cambria Math"/>
                    </w:rPr>
                  </m:ctrlPr>
                </m:dPr>
                <m:e>
                  <w:bookmarkStart w:id="50" w:name="eq512"/>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12</m:t>
                  </m:r>
                  <m:r>
                    <m:rPr>
                      <m:sty m:val="p"/>
                    </m:rPr>
                    <w:rPr>
                      <w:rFonts w:ascii="Cambria Math" w:hAnsi="Cambria Math"/>
                    </w:rPr>
                    <w:fldChar w:fldCharType="end"/>
                  </m:r>
                  <w:bookmarkEnd w:id="50"/>
                </m:e>
              </m:d>
              <m:ctrlPr>
                <w:rPr>
                  <w:rFonts w:ascii="Cambria Math" w:eastAsia="Cambria Math" w:hAnsi="Cambria Math" w:cs="Cambria Math"/>
                </w:rPr>
              </m:ctrlPr>
            </m:e>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B</m:t>
              </m:r>
              <m:r>
                <m:rPr>
                  <m:sty m:val="p"/>
                  <m:aln/>
                </m:rPr>
                <w:rPr>
                  <w:rFonts w:ascii="Cambria Math" w:hAnsi="Cambria Math"/>
                </w:rPr>
                <m:t>=</m:t>
              </m:r>
              <m:r>
                <w:rPr>
                  <w:rFonts w:ascii="Cambria Math" w:hAnsi="Cambria Math"/>
                </w:rPr>
                <m:t>Bg</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C</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e>
                      </m:d>
                    </m:e>
                    <m:sup>
                      <m:r>
                        <m:rPr>
                          <m:sty m:val="p"/>
                        </m:rPr>
                        <w:rPr>
                          <w:rFonts w:ascii="Cambria Math" w:hAnsi="Cambria Math"/>
                        </w:rPr>
                        <m:t>2</m:t>
                      </m:r>
                    </m:sup>
                  </m:sSup>
                </m:e>
              </m:d>
            </m:e>
          </m:eqArr>
        </m:oMath>
      </m:oMathPara>
    </w:p>
    <w:p w14:paraId="57903B78" w14:textId="41579F09" w:rsidR="00CC5F2A" w:rsidRDefault="00CC5F2A" w:rsidP="00CC5F2A">
      <w:r>
        <w:t xml:space="preserve">This analysis is detailed in </w:t>
      </w:r>
      <w:r w:rsidR="009374FB">
        <w:t xml:space="preserve">section </w:t>
      </w:r>
      <w:r w:rsidR="009374FB">
        <w:fldChar w:fldCharType="begin"/>
      </w:r>
      <w:r w:rsidR="009374FB">
        <w:instrText xml:space="preserve"> REF _Ref466210783 \r \h </w:instrText>
      </w:r>
      <w:r w:rsidR="009374FB">
        <w:fldChar w:fldCharType="separate"/>
      </w:r>
      <w:r w:rsidR="00F85520">
        <w:t>5.5.2</w:t>
      </w:r>
      <w:r w:rsidR="009374FB">
        <w:fldChar w:fldCharType="end"/>
      </w:r>
      <w:r>
        <w:t xml:space="preserve">, but we can note that one possible bifurcation of the system described by </w:t>
      </w:r>
      <w:r w:rsidR="009374FB">
        <w:t>Eq.(</w:t>
      </w:r>
      <w:r w:rsidR="009374FB">
        <w:fldChar w:fldCharType="begin"/>
      </w:r>
      <w:r w:rsidR="009374FB">
        <w:instrText xml:space="preserve"> REF eq512 \h </w:instrText>
      </w:r>
      <w:r w:rsidR="009374FB">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12</m:t>
        </m:r>
      </m:oMath>
      <w:r w:rsidR="009374FB">
        <w:fldChar w:fldCharType="end"/>
      </w:r>
      <w:r w:rsidR="009374FB">
        <w:t>)</w:t>
      </w:r>
      <w:r>
        <w:t xml:space="preserve">, is the following: There exists a fixed point of </w:t>
      </w:r>
      <m:oMath>
        <m:r>
          <w:rPr>
            <w:rFonts w:ascii="Cambria Math" w:hAnsi="Cambria Math"/>
          </w:rPr>
          <m:t>C</m:t>
        </m:r>
      </m:oMath>
      <w:r>
        <w:t xml:space="preserve"> which is hyperbolic. For </w:t>
      </w:r>
      <m:oMath>
        <m:r>
          <w:rPr>
            <w:rFonts w:ascii="Cambria Math" w:hAnsi="Cambria Math"/>
          </w:rPr>
          <m:t>μ&gt;0</m:t>
        </m:r>
      </m:oMath>
      <w:r>
        <w:t xml:space="preserve"> a supercritical Hopf cycle emerges at the origin, its amplitude following </w:t>
      </w:r>
      <m:oMath>
        <m:r>
          <w:rPr>
            <w:rFonts w:ascii="Cambria Math" w:hAnsi="Cambria Math"/>
          </w:rPr>
          <m:t>μ</m:t>
        </m:r>
      </m:oMath>
      <w:r>
        <w:t xml:space="preserve">. For some value of </w:t>
      </w:r>
      <m:oMath>
        <m:r>
          <w:rPr>
            <w:rFonts w:ascii="Cambria Math" w:hAnsi="Cambria Math"/>
          </w:rPr>
          <m:t>μ=</m:t>
        </m:r>
        <m:sSub>
          <m:sSubPr>
            <m:ctrlPr>
              <w:rPr>
                <w:rFonts w:ascii="Cambria Math" w:hAnsi="Cambria Math"/>
                <w:i/>
              </w:rPr>
            </m:ctrlPr>
          </m:sSubPr>
          <m:e>
            <m:r>
              <w:rPr>
                <w:rFonts w:ascii="Cambria Math" w:hAnsi="Cambria Math"/>
              </w:rPr>
              <m:t>μ</m:t>
            </m:r>
          </m:e>
          <m:sub>
            <m:r>
              <w:rPr>
                <w:rFonts w:ascii="Cambria Math" w:hAnsi="Cambria Math"/>
              </w:rPr>
              <m:t>c</m:t>
            </m:r>
          </m:sub>
        </m:sSub>
      </m:oMath>
      <w:r>
        <w:t xml:space="preserve">, the cycle meets the hyperbolic point and changes to a heteroclinic orbit. There is then a transition from an oscillatory state to a steady state represented by the amplitude </w:t>
      </w:r>
      <m:oMath>
        <m:r>
          <w:rPr>
            <w:rFonts w:ascii="Cambria Math" w:hAnsi="Cambria Math"/>
          </w:rPr>
          <m:t>C</m:t>
        </m:r>
      </m:oMath>
      <w:r>
        <w:t>. This is without doubt the ‘mathematically correct’ interpretation of the winding mechanism described earlier.</w:t>
      </w:r>
    </w:p>
    <w:p w14:paraId="53465178" w14:textId="77777777" w:rsidR="00CC5F2A" w:rsidRDefault="00CC5F2A" w:rsidP="00CC5F2A">
      <w:r>
        <w:t xml:space="preserve">One remarkable feature of this transition is that it exhibits the same behavior as the Ising kink, which can be easily comprehended in view of the fact that the pattern is actually built up of Ising walls. In particular, a transition from Ising-like pattern towards Bloch-like pattern is observed when </w:t>
      </w:r>
      <m:oMath>
        <m:r>
          <w:rPr>
            <w:rFonts w:ascii="Cambria Math" w:hAnsi="Cambria Math"/>
          </w:rPr>
          <m:t>γ</m:t>
        </m:r>
      </m:oMath>
      <w:r>
        <w:t xml:space="preserve"> is lowered, the pattern thus breaking its parity. We then can observe for some values of parameters, the movement of cells inside the pattern, which behave like a moving inclusion.</w:t>
      </w:r>
    </w:p>
    <w:p w14:paraId="1D2C0874" w14:textId="77777777" w:rsidR="000F2B31" w:rsidRDefault="000F2B31" w:rsidP="000F2B31">
      <w:pPr>
        <w:keepNext/>
        <w:jc w:val="center"/>
      </w:pPr>
      <w:r>
        <w:rPr>
          <w:noProof/>
        </w:rPr>
        <w:drawing>
          <wp:inline distT="0" distB="0" distL="0" distR="0" wp14:anchorId="145267F6" wp14:editId="0248DF61">
            <wp:extent cx="3926543" cy="175572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e55.png"/>
                    <pic:cNvPicPr/>
                  </pic:nvPicPr>
                  <pic:blipFill>
                    <a:blip r:embed="rId61"/>
                    <a:stretch>
                      <a:fillRect/>
                    </a:stretch>
                  </pic:blipFill>
                  <pic:spPr>
                    <a:xfrm>
                      <a:off x="0" y="0"/>
                      <a:ext cx="3926543" cy="1755726"/>
                    </a:xfrm>
                    <a:prstGeom prst="rect">
                      <a:avLst/>
                    </a:prstGeom>
                  </pic:spPr>
                </pic:pic>
              </a:graphicData>
            </a:graphic>
          </wp:inline>
        </w:drawing>
      </w:r>
    </w:p>
    <w:p w14:paraId="031D0BD0" w14:textId="257AEE39" w:rsidR="000F2B31" w:rsidRDefault="000F2B31" w:rsidP="000F2B31">
      <w:pPr>
        <w:pStyle w:val="Caption"/>
        <w:jc w:val="center"/>
        <w:rPr>
          <w:highlight w:val="yellow"/>
        </w:rPr>
      </w:pPr>
      <w:r>
        <w:t xml:space="preserve">Figure </w:t>
      </w:r>
      <w:fldSimple w:instr=" SEQ Figure \* ARABIC ">
        <w:r w:rsidR="00F85520">
          <w:rPr>
            <w:noProof/>
          </w:rPr>
          <w:t>55</w:t>
        </w:r>
      </w:fldSimple>
      <w:r>
        <w:t xml:space="preserve">: </w:t>
      </w:r>
      <w:r w:rsidRPr="000F2B31">
        <w:t xml:space="preserve">Imaginary part of </w:t>
      </w:r>
      <m:oMath>
        <m:r>
          <w:rPr>
            <w:rFonts w:ascii="Cambria Math" w:hAnsi="Cambria Math"/>
          </w:rPr>
          <m:t>A</m:t>
        </m:r>
      </m:oMath>
      <w:r w:rsidRPr="000F2B31">
        <w:t xml:space="preserve"> showing a pattern with broken chiral symmetry (</w:t>
      </w:r>
      <m:oMath>
        <m:r>
          <w:rPr>
            <w:rFonts w:ascii="Cambria Math" w:hAnsi="Cambria Math"/>
          </w:rPr>
          <m:t>ν=0.13, β=1.1, α=-1.29 and γ=0.327</m:t>
        </m:r>
      </m:oMath>
      <w:r w:rsidRPr="000F2B31">
        <w:t>).</w:t>
      </w:r>
    </w:p>
    <w:p w14:paraId="349FD03B" w14:textId="77777777" w:rsidR="000F2B31" w:rsidRDefault="000F2B31" w:rsidP="000F2B31">
      <w:pPr>
        <w:keepNext/>
        <w:jc w:val="center"/>
      </w:pPr>
      <w:r>
        <w:rPr>
          <w:noProof/>
        </w:rPr>
        <w:lastRenderedPageBreak/>
        <w:drawing>
          <wp:inline distT="0" distB="0" distL="0" distR="0" wp14:anchorId="236E0F93" wp14:editId="4D2A1C59">
            <wp:extent cx="2258668" cy="2158091"/>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56.png"/>
                    <pic:cNvPicPr/>
                  </pic:nvPicPr>
                  <pic:blipFill>
                    <a:blip r:embed="rId62"/>
                    <a:stretch>
                      <a:fillRect/>
                    </a:stretch>
                  </pic:blipFill>
                  <pic:spPr>
                    <a:xfrm>
                      <a:off x="0" y="0"/>
                      <a:ext cx="2258668" cy="2158091"/>
                    </a:xfrm>
                    <a:prstGeom prst="rect">
                      <a:avLst/>
                    </a:prstGeom>
                  </pic:spPr>
                </pic:pic>
              </a:graphicData>
            </a:graphic>
          </wp:inline>
        </w:drawing>
      </w:r>
    </w:p>
    <w:p w14:paraId="09B16644" w14:textId="5235C0F6" w:rsidR="000F2B31" w:rsidRDefault="000F2B31" w:rsidP="000F2B31">
      <w:pPr>
        <w:pStyle w:val="Caption"/>
        <w:jc w:val="center"/>
        <w:rPr>
          <w:highlight w:val="yellow"/>
        </w:rPr>
      </w:pPr>
      <w:r>
        <w:t xml:space="preserve">Figure </w:t>
      </w:r>
      <w:fldSimple w:instr=" SEQ Figure \* ARABIC ">
        <w:r w:rsidR="00F85520">
          <w:rPr>
            <w:noProof/>
          </w:rPr>
          <w:t>56</w:t>
        </w:r>
      </w:fldSimple>
      <w:r>
        <w:t xml:space="preserve">: </w:t>
      </w:r>
      <w:r w:rsidRPr="000F2B31">
        <w:t>Same as in previous figure, showing the spatial manifold in phase space. We see that we have both right and left handed patterns.</w:t>
      </w:r>
    </w:p>
    <w:p w14:paraId="355ECD0D" w14:textId="1EE85213" w:rsidR="00697D43" w:rsidRDefault="00161BC3" w:rsidP="00697D43">
      <w:pPr>
        <w:pStyle w:val="Heading3"/>
      </w:pPr>
      <w:bookmarkStart w:id="51" w:name="_Ref466210783"/>
      <w:r>
        <w:t>Analysis of the co</w:t>
      </w:r>
      <w:r w:rsidR="00697D43">
        <w:t>dimension 2 instability</w:t>
      </w:r>
      <w:bookmarkEnd w:id="51"/>
    </w:p>
    <w:p w14:paraId="10ED3887" w14:textId="60C20EC1" w:rsidR="00697D43" w:rsidRDefault="00697D43" w:rsidP="00697D43">
      <w:r>
        <w:t xml:space="preserve">We wish to study the possible instabilities of the zero solution in </w:t>
      </w:r>
      <w:r w:rsidR="009374FB">
        <w:t>Eq.(</w:t>
      </w:r>
      <w:r w:rsidR="009374FB">
        <w:fldChar w:fldCharType="begin"/>
      </w:r>
      <w:r w:rsidR="009374FB">
        <w:instrText xml:space="preserve"> REF  eq35 \h </w:instrText>
      </w:r>
      <w:r w:rsidR="009374F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74FB">
        <w:fldChar w:fldCharType="end"/>
      </w:r>
      <w:r w:rsidR="009374FB">
        <w:t>)</w:t>
      </w:r>
      <w:r>
        <w:t xml:space="preserve">. To do this we study the linearization of </w:t>
      </w:r>
      <w:r w:rsidR="009374FB">
        <w:t>Eq.(</w:t>
      </w:r>
      <w:r w:rsidR="009374FB">
        <w:fldChar w:fldCharType="begin"/>
      </w:r>
      <w:r w:rsidR="009374FB">
        <w:instrText xml:space="preserve"> REF  eq35 \h </w:instrText>
      </w:r>
      <w:r w:rsidR="009374F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74FB">
        <w:fldChar w:fldCharType="end"/>
      </w:r>
      <w:r w:rsidR="009374FB">
        <w:t>)</w:t>
      </w:r>
      <w:r>
        <w:t xml:space="preserve"> around zero and we obtain the following linear operator written in the </w:t>
      </w:r>
      <m:oMath>
        <m:r>
          <w:rPr>
            <w:rFonts w:ascii="Cambria Math" w:hAnsi="Cambria Math"/>
          </w:rPr>
          <m:t>A=U+iV</m:t>
        </m:r>
      </m:oMath>
      <w:r>
        <w:t xml:space="preserve"> basis:</w:t>
      </w:r>
    </w:p>
    <w:p w14:paraId="779E4D7C" w14:textId="77777777" w:rsidR="00697D43" w:rsidRPr="00697D43" w:rsidRDefault="00F85520" w:rsidP="00697D43">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+μ+γ+</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e>
                  <m:e>
                    <m:r>
                      <w:rPr>
                        <w:rFonts w:ascii="Cambria Math" w:hAnsi="Cambria Math"/>
                      </w:rPr>
                      <m:t>-ν-α</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e>
                </m:mr>
                <m:mr>
                  <m:e>
                    <m:r>
                      <w:rPr>
                        <w:rFonts w:ascii="Cambria Math" w:hAnsi="Cambria Math"/>
                      </w:rPr>
                      <m:t>ν+α</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+μ-γ+</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e>
                </m:mr>
              </m:m>
            </m:e>
          </m:d>
        </m:oMath>
      </m:oMathPara>
    </w:p>
    <w:p w14:paraId="0F0F81F7" w14:textId="77777777" w:rsidR="00697D43" w:rsidRDefault="00697D43" w:rsidP="00697D43">
      <w:r>
        <w:t xml:space="preserve">We can then study the linear stability of modes of the form: </w:t>
      </w:r>
      <m:oMath>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t</m:t>
            </m:r>
          </m:sup>
        </m:sSup>
        <m:sSup>
          <m:sSupPr>
            <m:ctrlPr>
              <w:rPr>
                <w:rFonts w:ascii="Cambria Math" w:hAnsi="Cambria Math"/>
                <w:i/>
              </w:rPr>
            </m:ctrlPr>
          </m:sSupPr>
          <m:e>
            <m:r>
              <w:rPr>
                <w:rFonts w:ascii="Cambria Math" w:hAnsi="Cambria Math"/>
              </w:rPr>
              <m:t>e</m:t>
            </m:r>
          </m:e>
          <m:sup>
            <m:r>
              <w:rPr>
                <w:rFonts w:ascii="Cambria Math" w:hAnsi="Cambria Math"/>
              </w:rPr>
              <m:t>ikx</m:t>
            </m:r>
          </m:sup>
        </m:sSup>
        <m:r>
          <m:rPr>
            <m:sty m:val="p"/>
          </m:rPr>
          <w:rPr>
            <w:rFonts w:ascii="Cambria Math" w:hAnsi="Cambria Math"/>
          </w:rPr>
          <m:t>Ψ</m:t>
        </m:r>
      </m:oMath>
      <w:r>
        <w:t>. The eigenvalue problem then reads:</w:t>
      </w:r>
    </w:p>
    <w:p w14:paraId="60F99434" w14:textId="77777777" w:rsidR="00697D43" w:rsidRPr="00697D43" w:rsidRDefault="00F85520" w:rsidP="00697D43">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+μ+γ+</m:t>
                    </m:r>
                    <m:sSup>
                      <m:sSupPr>
                        <m:ctrlPr>
                          <w:rPr>
                            <w:rFonts w:ascii="Cambria Math" w:hAnsi="Cambria Math"/>
                            <w:i/>
                          </w:rPr>
                        </m:ctrlPr>
                      </m:sSupPr>
                      <m:e>
                        <m:r>
                          <w:rPr>
                            <w:rFonts w:ascii="Cambria Math" w:hAnsi="Cambria Math"/>
                          </w:rPr>
                          <m:t>k</m:t>
                        </m:r>
                      </m:e>
                      <m:sup>
                        <m:r>
                          <w:rPr>
                            <w:rFonts w:ascii="Cambria Math" w:hAnsi="Cambria Math"/>
                          </w:rPr>
                          <m:t>2</m:t>
                        </m:r>
                      </m:sup>
                    </m:sSup>
                  </m:e>
                  <m:e>
                    <m:r>
                      <w:rPr>
                        <w:rFonts w:ascii="Cambria Math" w:hAnsi="Cambria Math"/>
                      </w:rPr>
                      <m:t>-ν+α</m:t>
                    </m:r>
                    <m:sSup>
                      <m:sSupPr>
                        <m:ctrlPr>
                          <w:rPr>
                            <w:rFonts w:ascii="Cambria Math" w:hAnsi="Cambria Math"/>
                            <w:i/>
                          </w:rPr>
                        </m:ctrlPr>
                      </m:sSupPr>
                      <m:e>
                        <m:r>
                          <w:rPr>
                            <w:rFonts w:ascii="Cambria Math" w:hAnsi="Cambria Math"/>
                          </w:rPr>
                          <m:t>k</m:t>
                        </m:r>
                      </m:e>
                      <m:sup>
                        <m:r>
                          <w:rPr>
                            <w:rFonts w:ascii="Cambria Math" w:hAnsi="Cambria Math"/>
                          </w:rPr>
                          <m:t>2</m:t>
                        </m:r>
                      </m:sup>
                    </m:sSup>
                  </m:e>
                </m:mr>
                <m:mr>
                  <m:e>
                    <m:r>
                      <w:rPr>
                        <w:rFonts w:ascii="Cambria Math" w:hAnsi="Cambria Math"/>
                      </w:rPr>
                      <m:t>ν-α</m:t>
                    </m:r>
                    <m:sSup>
                      <m:sSupPr>
                        <m:ctrlPr>
                          <w:rPr>
                            <w:rFonts w:ascii="Cambria Math" w:hAnsi="Cambria Math"/>
                            <w:i/>
                          </w:rPr>
                        </m:ctrlPr>
                      </m:sSupPr>
                      <m:e>
                        <m:r>
                          <w:rPr>
                            <w:rFonts w:ascii="Cambria Math" w:hAnsi="Cambria Math"/>
                          </w:rPr>
                          <m:t>k</m:t>
                        </m:r>
                      </m:e>
                      <m:sup>
                        <m:r>
                          <w:rPr>
                            <w:rFonts w:ascii="Cambria Math" w:hAnsi="Cambria Math"/>
                          </w:rPr>
                          <m:t>2</m:t>
                        </m:r>
                      </m:sup>
                    </m:sSup>
                  </m:e>
                  <m:e>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+μ-γ-</m:t>
                    </m:r>
                    <m:sSup>
                      <m:sSupPr>
                        <m:ctrlPr>
                          <w:rPr>
                            <w:rFonts w:ascii="Cambria Math" w:hAnsi="Cambria Math"/>
                            <w:i/>
                          </w:rPr>
                        </m:ctrlPr>
                      </m:sSupPr>
                      <m:e>
                        <m:r>
                          <w:rPr>
                            <w:rFonts w:ascii="Cambria Math" w:hAnsi="Cambria Math"/>
                          </w:rPr>
                          <m:t>k</m:t>
                        </m:r>
                      </m:e>
                      <m:sup>
                        <m:r>
                          <w:rPr>
                            <w:rFonts w:ascii="Cambria Math" w:hAnsi="Cambria Math"/>
                          </w:rPr>
                          <m:t>2</m:t>
                        </m:r>
                      </m:sup>
                    </m:sSup>
                  </m:e>
                </m:mr>
              </m:m>
            </m:e>
          </m:d>
          <m:r>
            <m:rPr>
              <m:sty m:val="p"/>
            </m:rPr>
            <w:rPr>
              <w:rFonts w:ascii="Cambria Math" w:hAnsi="Cambria Math"/>
            </w:rPr>
            <m:t>Ψ</m:t>
          </m:r>
          <m:r>
            <w:rPr>
              <w:rFonts w:ascii="Cambria Math" w:hAnsi="Cambria Math"/>
            </w:rPr>
            <m:t>=0</m:t>
          </m:r>
        </m:oMath>
      </m:oMathPara>
    </w:p>
    <w:p w14:paraId="61B786ED" w14:textId="77777777" w:rsidR="00697D43" w:rsidRDefault="00697D43" w:rsidP="00697D43">
      <w:r>
        <w:t>Which gives the following expressions:</w:t>
      </w:r>
    </w:p>
    <w:p w14:paraId="58C00B7C" w14:textId="77777777" w:rsidR="00697D43" w:rsidRPr="00233EA9" w:rsidRDefault="00F85520" w:rsidP="00697D43">
      <m:oMathPara>
        <m:oMath>
          <m:sSubSup>
            <m:sSubSupPr>
              <m:ctrlPr>
                <w:rPr>
                  <w:rFonts w:ascii="Cambria Math" w:hAnsi="Cambria Math"/>
                  <w:i/>
                </w:rPr>
              </m:ctrlPr>
            </m:sSubSupPr>
            <m:e>
              <m:r>
                <w:rPr>
                  <w:rFonts w:ascii="Cambria Math" w:hAnsi="Cambria Math"/>
                </w:rPr>
                <m:t>σ</m:t>
              </m:r>
            </m:e>
            <m:sub>
              <m:r>
                <w:rPr>
                  <w:rFonts w:ascii="Cambria Math" w:hAnsi="Cambria Math"/>
                </w:rPr>
                <m:t>k</m:t>
              </m:r>
            </m:sub>
            <m:sup>
              <m:r>
                <w:rPr>
                  <w:rFonts w:ascii="Cambria Math" w:hAnsi="Cambria Math"/>
                </w:rPr>
                <m:t>±</m:t>
              </m:r>
            </m:sup>
          </m:sSubSup>
          <m:r>
            <w:rPr>
              <w:rFonts w:ascii="Cambria Math" w:hAnsi="Cambria Math"/>
            </w:rPr>
            <m:t>=μ-</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e>
                <m:sup>
                  <m:r>
                    <w:rPr>
                      <w:rFonts w:ascii="Cambria Math" w:hAnsi="Cambria Math"/>
                    </w:rPr>
                    <m:t>2</m:t>
                  </m:r>
                </m:sup>
              </m:sSup>
              <m:r>
                <w:rPr>
                  <w:rFonts w:ascii="Cambria Math" w:hAnsi="Cambria Math"/>
                </w:rPr>
                <m:t>+2αν</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4</m:t>
                  </m:r>
                </m:sup>
              </m:sSup>
            </m:e>
          </m:rad>
        </m:oMath>
      </m:oMathPara>
    </w:p>
    <w:p w14:paraId="5A8588A2" w14:textId="77777777" w:rsidR="00233EA9" w:rsidRDefault="00233EA9" w:rsidP="00697D43">
      <w:r>
        <w:t xml:space="preserve">Solving for zero eigenvalue in terms of </w:t>
      </w:r>
      <m:oMath>
        <m:r>
          <w:rPr>
            <w:rFonts w:ascii="Cambria Math" w:hAnsi="Cambria Math"/>
          </w:rPr>
          <m:t>k</m:t>
        </m:r>
      </m:oMath>
      <w:r>
        <w:t xml:space="preserve"> yields:</w:t>
      </w:r>
    </w:p>
    <w:p w14:paraId="4FD7A0F7" w14:textId="77777777" w:rsidR="00233EA9" w:rsidRPr="00233EA9" w:rsidRDefault="00F85520" w:rsidP="00697D43">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μ+αν±</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αμ-ν</m:t>
                          </m:r>
                        </m:e>
                      </m:d>
                    </m:e>
                    <m:sup>
                      <m:r>
                        <w:rPr>
                          <w:rFonts w:ascii="Cambria Math" w:hAnsi="Cambria Math"/>
                        </w:rPr>
                        <m:t>2</m:t>
                      </m:r>
                    </m:sup>
                  </m:sSup>
                </m:e>
              </m:rad>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1E471613" w14:textId="77777777" w:rsidR="00233EA9" w:rsidRDefault="00233EA9" w:rsidP="00697D43">
      <w:r>
        <w:t xml:space="preserve">The mode is thus marginal with eigenvalue zero for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c</m:t>
            </m:r>
          </m:sub>
        </m:sSub>
      </m:oMath>
      <w:r>
        <w:t>, which is given by:</w:t>
      </w:r>
    </w:p>
    <w:p w14:paraId="2826916C" w14:textId="77777777" w:rsidR="00233EA9" w:rsidRPr="00233EA9" w:rsidRDefault="00F85520" w:rsidP="00697D43">
      <m:oMathPara>
        <m:oMath>
          <m:sSubSup>
            <m:sSubSupPr>
              <m:ctrlPr>
                <w:rPr>
                  <w:rFonts w:ascii="Cambria Math" w:hAnsi="Cambria Math"/>
                  <w:i/>
                </w:rPr>
              </m:ctrlPr>
            </m:sSubSupPr>
            <m:e>
              <m:r>
                <w:rPr>
                  <w:rFonts w:ascii="Cambria Math" w:hAnsi="Cambria Math"/>
                </w:rPr>
                <m:t>γ</m:t>
              </m:r>
            </m:e>
            <m:sub>
              <m:r>
                <w:rPr>
                  <w:rFonts w:ascii="Cambria Math" w:hAnsi="Cambria Math"/>
                </w:rPr>
                <m:t>c</m:t>
              </m:r>
            </m:sub>
            <m:sup>
              <m:r>
                <w:rPr>
                  <w:rFonts w:ascii="Cambria Math" w:hAnsi="Cambria Math"/>
                </w:rPr>
                <m:t>2</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αμ-ν</m:t>
                      </m:r>
                    </m:e>
                  </m:d>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6AA5B0C0" w14:textId="77777777" w:rsidR="00233EA9" w:rsidRDefault="00233EA9" w:rsidP="00697D43">
      <w:r>
        <w:t xml:space="preserve">With critical </w:t>
      </w:r>
      <w:r w:rsidR="00DF5406">
        <w:t>wave vector</w:t>
      </w:r>
      <w:r>
        <w:t>:</w:t>
      </w:r>
    </w:p>
    <w:p w14:paraId="717AB1C1" w14:textId="77777777" w:rsidR="00233EA9" w:rsidRPr="00233EA9" w:rsidRDefault="00F85520" w:rsidP="00233EA9">
      <m:oMathPara>
        <m:oMath>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μ+αν</m:t>
              </m:r>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0B022A8F" w14:textId="77777777" w:rsidR="00233EA9" w:rsidRDefault="00233EA9" w:rsidP="00233EA9">
      <w:r>
        <w:t>The eigenvalues at this point are given by:</w:t>
      </w:r>
    </w:p>
    <w:p w14:paraId="6D2763B9" w14:textId="77777777" w:rsidR="00233EA9" w:rsidRPr="00233EA9" w:rsidRDefault="00F85520" w:rsidP="00233EA9">
      <m:oMathPara>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k</m:t>
                  </m:r>
                </m:e>
                <m:sub>
                  <m:r>
                    <w:rPr>
                      <w:rFonts w:ascii="Cambria Math" w:hAnsi="Cambria Math"/>
                    </w:rPr>
                    <m:t>c</m:t>
                  </m:r>
                </m:sub>
              </m:sSub>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2α</m:t>
              </m:r>
              <m:d>
                <m:dPr>
                  <m:ctrlPr>
                    <w:rPr>
                      <w:rFonts w:ascii="Cambria Math" w:hAnsi="Cambria Math"/>
                      <w:i/>
                    </w:rPr>
                  </m:ctrlPr>
                </m:dPr>
                <m:e>
                  <m:r>
                    <w:rPr>
                      <w:rFonts w:ascii="Cambria Math" w:hAnsi="Cambria Math"/>
                    </w:rPr>
                    <m:t>αμ-ν</m:t>
                  </m:r>
                </m:e>
              </m:d>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r>
            <w:rPr>
              <w:rFonts w:ascii="Cambria Math" w:hAnsi="Cambria Math"/>
            </w:rPr>
            <m:t xml:space="preserve"> and </m:t>
          </m:r>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k</m:t>
                  </m:r>
                </m:e>
                <m:sub>
                  <m:r>
                    <w:rPr>
                      <w:rFonts w:ascii="Cambria Math" w:hAnsi="Cambria Math"/>
                    </w:rPr>
                    <m:t>c</m:t>
                  </m:r>
                </m:sub>
              </m:sSub>
            </m:sub>
            <m:sup>
              <m:r>
                <w:rPr>
                  <w:rFonts w:ascii="Cambria Math" w:hAnsi="Cambria Math"/>
                </w:rPr>
                <m:t>+</m:t>
              </m:r>
            </m:sup>
          </m:sSubSup>
          <m:r>
            <w:rPr>
              <w:rFonts w:ascii="Cambria Math" w:hAnsi="Cambria Math"/>
            </w:rPr>
            <m:t>=0</m:t>
          </m:r>
        </m:oMath>
      </m:oMathPara>
    </w:p>
    <w:p w14:paraId="1B299DC1" w14:textId="77777777" w:rsidR="00233EA9" w:rsidRDefault="00233EA9" w:rsidP="00233EA9">
      <w:r>
        <w:lastRenderedPageBreak/>
        <w:t xml:space="preserve">We can thus control this instability with the parameter </w:t>
      </w:r>
      <m:oMath>
        <m:r>
          <w:rPr>
            <w:rFonts w:ascii="Cambria Math" w:hAnsi="Cambria Math"/>
          </w:rPr>
          <m:t>γ</m:t>
        </m:r>
      </m:oMath>
      <w:r>
        <w:t xml:space="preserve">. This would yield a straightforward evolution towards a spatially modulated pattern (assuming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t xml:space="preserve"> to be negavite), if there wasn’t another instability which can compete, namely the homogeneous Hopf bifurcation. By looking at the expression for eigenvalues, we see that for </w:t>
      </w:r>
      <m:oMath>
        <m:r>
          <w:rPr>
            <w:rFonts w:ascii="Cambria Math" w:hAnsi="Cambria Math"/>
          </w:rPr>
          <m:t>k=0</m:t>
        </m:r>
      </m:oMath>
      <w:r>
        <w:t>, we have:</w:t>
      </w:r>
    </w:p>
    <w:p w14:paraId="2695BE2C" w14:textId="77777777" w:rsidR="00233EA9" w:rsidRPr="007050D4" w:rsidRDefault="00F85520" w:rsidP="00233EA9">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m:t>
              </m:r>
            </m:sup>
          </m:sSubSup>
          <m:r>
            <w:rPr>
              <w:rFonts w:ascii="Cambria Math" w:hAnsi="Cambria Math"/>
            </w:rPr>
            <m:t>=μ±</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e>
                <m:sup>
                  <m:r>
                    <w:rPr>
                      <w:rFonts w:ascii="Cambria Math" w:hAnsi="Cambria Math"/>
                    </w:rPr>
                    <m:t>2</m:t>
                  </m:r>
                </m:sup>
              </m:sSup>
            </m:e>
          </m:rad>
        </m:oMath>
      </m:oMathPara>
    </w:p>
    <w:p w14:paraId="59AD5548" w14:textId="3A38A256" w:rsidR="007050D4" w:rsidRDefault="007050D4" w:rsidP="00233EA9">
      <w:r>
        <w:t xml:space="preserve">We thus see that for </w:t>
      </w:r>
      <m:oMath>
        <m:r>
          <w:rPr>
            <w:rFonts w:ascii="Cambria Math" w:hAnsi="Cambria Math"/>
          </w:rPr>
          <m:t>μ~0</m:t>
        </m:r>
      </m:oMath>
      <w:r>
        <w:t xml:space="preserve"> and </w:t>
      </w:r>
      <m:oMath>
        <m:r>
          <w:rPr>
            <w:rFonts w:ascii="Cambria Math" w:hAnsi="Cambria Math"/>
          </w:rPr>
          <m:t>γ&lt;ν</m:t>
        </m:r>
      </m:oMath>
      <w:r>
        <w:t xml:space="preserve"> we have a marginal mode with a Hopf bifurcation. This instability is directly governed by the parameter </w:t>
      </w:r>
      <m:oMath>
        <m:r>
          <w:rPr>
            <w:rFonts w:ascii="Cambria Math" w:hAnsi="Cambria Math"/>
          </w:rPr>
          <m:t>μ</m:t>
        </m:r>
      </m:oMath>
      <w:r>
        <w:t>. By adjusting our two control parameters, we can obtain simultaneous marginality of the two instabilities. The system</w:t>
      </w:r>
      <w:r w:rsidR="00161BC3">
        <w:t xml:space="preserve"> is then in a situation of a co</w:t>
      </w:r>
      <w:r>
        <w:t>dimension 2 bifurcation.</w:t>
      </w:r>
    </w:p>
    <w:p w14:paraId="69AD86F1" w14:textId="77777777" w:rsidR="007050D4" w:rsidRDefault="007050D4" w:rsidP="00233EA9">
      <w:r>
        <w:t xml:space="preserve">To study this bifurcation, we decompose </w:t>
      </w:r>
      <m:oMath>
        <m:r>
          <w:rPr>
            <w:rFonts w:ascii="Cambria Math" w:hAnsi="Cambria Math"/>
          </w:rPr>
          <m:t>A</m:t>
        </m:r>
      </m:oMath>
      <w:r>
        <w:t xml:space="preserve"> in the marginal modes as follow:</w:t>
      </w:r>
    </w:p>
    <w:p w14:paraId="411EB8F2" w14:textId="11BE9FF1" w:rsidR="00D00E78" w:rsidRPr="00D00E78" w:rsidRDefault="00F85520" w:rsidP="00674F55">
      <m:oMathPara>
        <m:oMath>
          <m:eqArr>
            <m:eqArrPr>
              <m:maxDist m:val="1"/>
              <m:ctrlPr>
                <w:rPr>
                  <w:rFonts w:ascii="Cambria Math" w:hAnsi="Cambria Math"/>
                </w:rPr>
              </m:ctrlPr>
            </m:eqArrPr>
            <m:e>
              <m:d>
                <m:dPr>
                  <m:ctrlPr>
                    <w:rPr>
                      <w:rFonts w:ascii="Cambria Math" w:hAnsi="Cambria Math"/>
                    </w:rPr>
                  </m:ctrlPr>
                </m:dPr>
                <m:e>
                  <m:f>
                    <m:fPr>
                      <m:type m:val="noBar"/>
                      <m:ctrlPr>
                        <w:rPr>
                          <w:rFonts w:ascii="Cambria Math" w:hAnsi="Cambria Math"/>
                        </w:rPr>
                      </m:ctrlPr>
                    </m:fPr>
                    <m:num>
                      <m:r>
                        <w:rPr>
                          <w:rFonts w:ascii="Cambria Math" w:hAnsi="Cambria Math"/>
                        </w:rPr>
                        <m:t>U</m:t>
                      </m:r>
                    </m:num>
                    <m:den>
                      <m:r>
                        <w:rPr>
                          <w:rFonts w:ascii="Cambria Math" w:hAnsi="Cambria Math"/>
                        </w:rPr>
                        <m:t>V</m:t>
                      </m:r>
                    </m:den>
                  </m:f>
                </m:e>
              </m:d>
              <m:r>
                <m:rPr>
                  <m:sty m:val="p"/>
                </m:rPr>
                <w:rPr>
                  <w:rFonts w:ascii="Cambria Math" w:hAnsi="Cambria Math"/>
                </w:rPr>
                <m:t>=</m:t>
              </m:r>
              <m:d>
                <m:dPr>
                  <m:ctrlPr>
                    <w:rPr>
                      <w:rFonts w:ascii="Cambria Math" w:hAnsi="Cambria Math"/>
                    </w:rPr>
                  </m:ctrlPr>
                </m:dPr>
                <m:e>
                  <m:r>
                    <w:rPr>
                      <w:rFonts w:ascii="Cambria Math" w:hAnsi="Cambria Math"/>
                    </w:rPr>
                    <m:t>C</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x</m:t>
                      </m:r>
                    </m:sup>
                  </m:sSup>
                  <m:r>
                    <m:rPr>
                      <m:sty m:val="p"/>
                    </m:rPr>
                    <w:rPr>
                      <w:rFonts w:ascii="Cambria Math" w:hAnsi="Cambria Math"/>
                    </w:rPr>
                    <m:t>+</m:t>
                  </m:r>
                  <m:bar>
                    <m:barPr>
                      <m:pos m:val="top"/>
                      <m:ctrlPr>
                        <w:rPr>
                          <w:rFonts w:ascii="Cambria Math" w:hAnsi="Cambria Math"/>
                        </w:rPr>
                      </m:ctrlPr>
                    </m:barPr>
                    <m:e>
                      <m:r>
                        <w:rPr>
                          <w:rFonts w:ascii="Cambria Math" w:hAnsi="Cambria Math"/>
                        </w:rPr>
                        <m:t>C</m:t>
                      </m:r>
                    </m:e>
                  </m:ba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x</m:t>
                      </m:r>
                    </m:sup>
                  </m:sSup>
                </m:e>
              </m:d>
              <m:r>
                <m:rPr>
                  <m:sty m:val="p"/>
                </m:rPr>
                <w:rPr>
                  <w:rFonts w:ascii="Cambria Math" w:hAnsi="Cambria Math"/>
                </w:rPr>
                <m:t>Φ+</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Ψ+</m:t>
              </m:r>
              <m:bar>
                <m:barPr>
                  <m:pos m:val="top"/>
                  <m:ctrlPr>
                    <w:rPr>
                      <w:rFonts w:ascii="Cambria Math" w:hAnsi="Cambria Math"/>
                    </w:rPr>
                  </m:ctrlPr>
                </m:barPr>
                <m:e>
                  <m:r>
                    <w:rPr>
                      <w:rFonts w:ascii="Cambria Math" w:hAnsi="Cambria Math"/>
                    </w:rPr>
                    <m:t>B</m:t>
                  </m:r>
                </m:e>
              </m:ba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bar>
                <m:barPr>
                  <m:pos m:val="top"/>
                  <m:ctrlPr>
                    <w:rPr>
                      <w:rFonts w:ascii="Cambria Math" w:hAnsi="Cambria Math"/>
                    </w:rPr>
                  </m:ctrlPr>
                </m:barPr>
                <m:e>
                  <m:r>
                    <m:rPr>
                      <m:sty m:val="p"/>
                    </m:rPr>
                    <w:rPr>
                      <w:rFonts w:ascii="Cambria Math" w:hAnsi="Cambria Math"/>
                    </w:rPr>
                    <m:t>Ψ</m:t>
                  </m:r>
                </m:e>
              </m:bar>
              <m:r>
                <m:rPr>
                  <m:sty m:val="p"/>
                </m:rPr>
                <w:rPr>
                  <w:rFonts w:ascii="Cambria Math" w:hAnsi="Cambria Math"/>
                </w:rPr>
                <m:t>+⋯#</m:t>
              </m:r>
              <m:d>
                <m:dPr>
                  <m:ctrlPr>
                    <w:rPr>
                      <w:rFonts w:ascii="Cambria Math" w:hAnsi="Cambria Math"/>
                    </w:rPr>
                  </m:ctrlPr>
                </m:dPr>
                <m:e>
                  <w:bookmarkStart w:id="52" w:name="eq513"/>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13</m:t>
                  </m:r>
                  <m:r>
                    <m:rPr>
                      <m:sty m:val="p"/>
                    </m:rPr>
                    <w:rPr>
                      <w:rFonts w:ascii="Cambria Math" w:hAnsi="Cambria Math"/>
                    </w:rPr>
                    <w:fldChar w:fldCharType="end"/>
                  </m:r>
                  <w:bookmarkEnd w:id="52"/>
                </m:e>
              </m:d>
            </m:e>
          </m:eqArr>
        </m:oMath>
      </m:oMathPara>
    </w:p>
    <w:p w14:paraId="52A9FD3F" w14:textId="77777777" w:rsidR="00D00E78" w:rsidRDefault="00D00E78" w:rsidP="00233EA9">
      <w:r>
        <w:t xml:space="preserve">Where </w:t>
      </w:r>
      <m:oMath>
        <m:r>
          <w:rPr>
            <w:rFonts w:ascii="Cambria Math" w:hAnsi="Cambria Math"/>
          </w:rPr>
          <m:t>C</m:t>
        </m:r>
      </m:oMath>
      <w:r>
        <w:t xml:space="preserve"> and </w:t>
      </w:r>
      <m:oMath>
        <m:r>
          <w:rPr>
            <w:rFonts w:ascii="Cambria Math" w:hAnsi="Cambria Math"/>
          </w:rPr>
          <m:t>B</m:t>
        </m:r>
      </m:oMath>
      <w:r>
        <w:t xml:space="preserve"> are slowly variable amplitudes in space and time, which we assume to be small of order </w:t>
      </w:r>
      <m:oMath>
        <m:r>
          <w:rPr>
            <w:rFonts w:ascii="Cambria Math" w:hAnsi="Cambria Math"/>
          </w:rPr>
          <m:t>ϵ</m:t>
        </m:r>
      </m:oMath>
      <w:r>
        <w:t xml:space="preserve">. The dots correspond to higher order terms and </w:t>
      </w:r>
      <m:oMath>
        <m:r>
          <m:rPr>
            <m:sty m:val="p"/>
          </m:rPr>
          <w:rPr>
            <w:rFonts w:ascii="Cambria Math" w:hAnsi="Cambria Math"/>
          </w:rPr>
          <m:t>Φ</m:t>
        </m:r>
      </m:oMath>
      <w:r>
        <w:t xml:space="preserve"> and </w:t>
      </w:r>
      <m:oMath>
        <m:r>
          <m:rPr>
            <m:sty m:val="p"/>
          </m:rPr>
          <w:rPr>
            <w:rFonts w:ascii="Cambria Math" w:hAnsi="Cambria Math"/>
          </w:rPr>
          <m:t>Ψ</m:t>
        </m:r>
      </m:oMath>
      <w:r>
        <w:t xml:space="preserve"> are the eigenvectors at the critical point. We then write our control parameters as:</w:t>
      </w:r>
    </w:p>
    <w:p w14:paraId="5E6531DA" w14:textId="77777777" w:rsidR="00D00E78" w:rsidRPr="000A6155" w:rsidRDefault="00D00E78" w:rsidP="00233EA9">
      <m:oMathPara>
        <m:oMath>
          <m:r>
            <w:rPr>
              <w:rFonts w:ascii="Cambria Math" w:hAnsi="Cambria Math"/>
            </w:rPr>
            <m:t>μ=</m:t>
          </m:r>
          <m:sSub>
            <m:sSubPr>
              <m:ctrlPr>
                <w:rPr>
                  <w:rFonts w:ascii="Cambria Math" w:hAnsi="Cambria Math"/>
                  <w:i/>
                </w:rPr>
              </m:ctrlPr>
            </m:sSubPr>
            <m:e>
              <m:r>
                <w:rPr>
                  <w:rFonts w:ascii="Cambria Math" w:hAnsi="Cambria Math"/>
                </w:rPr>
                <m:t>μ</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 xml:space="preserve">  </m:t>
          </m:r>
          <m:r>
            <m:rPr>
              <m:sty m:val="p"/>
            </m:rPr>
            <w:rPr>
              <w:rFonts w:ascii="Cambria Math" w:hAnsi="Cambria Math"/>
            </w:rPr>
            <m:t>and</m:t>
          </m:r>
          <m:r>
            <w:rPr>
              <w:rFonts w:ascii="Cambria Math" w:hAnsi="Cambria Math"/>
            </w:rPr>
            <m:t xml:space="preserve">  γ=</m:t>
          </m:r>
          <m:sSub>
            <m:sSubPr>
              <m:ctrlPr>
                <w:rPr>
                  <w:rFonts w:ascii="Cambria Math" w:hAnsi="Cambria Math"/>
                  <w:i/>
                </w:rPr>
              </m:ctrlPr>
            </m:sSubPr>
            <m:e>
              <m:r>
                <w:rPr>
                  <w:rFonts w:ascii="Cambria Math" w:hAnsi="Cambria Math"/>
                </w:rPr>
                <m:t>μγ</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p>
            <m:sSupPr>
              <m:ctrlPr>
                <w:rPr>
                  <w:rFonts w:ascii="Cambria Math" w:hAnsi="Cambria Math"/>
                  <w:i/>
                </w:rPr>
              </m:ctrlPr>
            </m:sSupPr>
            <m:e>
              <m:r>
                <w:rPr>
                  <w:rFonts w:ascii="Cambria Math" w:hAnsi="Cambria Math"/>
                </w:rPr>
                <m:t>μγ</m:t>
              </m:r>
            </m:e>
            <m:sup>
              <m:r>
                <w:rPr>
                  <w:rFonts w:ascii="Cambria Math" w:hAnsi="Cambria Math"/>
                </w:rPr>
                <m:t>'</m:t>
              </m:r>
            </m:sup>
          </m:sSup>
        </m:oMath>
      </m:oMathPara>
    </w:p>
    <w:p w14:paraId="6B365B79" w14:textId="77777777" w:rsidR="000A6155" w:rsidRDefault="000A6155" w:rsidP="00233EA9">
      <w:r>
        <w:t>With:</w:t>
      </w:r>
    </w:p>
    <w:p w14:paraId="1F6024A6" w14:textId="77777777" w:rsidR="000A6155" w:rsidRPr="000A6155" w:rsidRDefault="00F85520" w:rsidP="00233EA9">
      <m:oMathPara>
        <m:oMath>
          <m:sSub>
            <m:sSubPr>
              <m:ctrlPr>
                <w:rPr>
                  <w:rFonts w:ascii="Cambria Math" w:hAnsi="Cambria Math"/>
                  <w:i/>
                </w:rPr>
              </m:ctrlPr>
            </m:sSubPr>
            <m:e>
              <m:r>
                <w:rPr>
                  <w:rFonts w:ascii="Cambria Math" w:hAnsi="Cambria Math"/>
                </w:rPr>
                <m:t>μ</m:t>
              </m:r>
            </m:e>
            <m:sub>
              <m:r>
                <w:rPr>
                  <w:rFonts w:ascii="Cambria Math" w:hAnsi="Cambria Math"/>
                </w:rPr>
                <m:t>c</m:t>
              </m:r>
            </m:sub>
          </m:sSub>
          <m:r>
            <w:rPr>
              <w:rFonts w:ascii="Cambria Math" w:hAnsi="Cambria Math"/>
            </w:rPr>
            <m:t xml:space="preserve">=0   </m:t>
          </m:r>
          <m:r>
            <m:rPr>
              <m:sty m:val="p"/>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ν</m:t>
                  </m:r>
                </m:e>
              </m:d>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oMath>
      </m:oMathPara>
    </w:p>
    <w:p w14:paraId="466AB92A" w14:textId="77777777" w:rsidR="000A6155" w:rsidRDefault="000A6155" w:rsidP="00233EA9">
      <w:r>
        <w:t xml:space="preserve">(we choose </w:t>
      </w:r>
      <m:oMath>
        <m:sSub>
          <m:sSubPr>
            <m:ctrlPr>
              <w:rPr>
                <w:rFonts w:ascii="Cambria Math" w:hAnsi="Cambria Math"/>
                <w:i/>
              </w:rPr>
            </m:ctrlPr>
          </m:sSubPr>
          <m:e>
            <m:r>
              <w:rPr>
                <w:rFonts w:ascii="Cambria Math" w:hAnsi="Cambria Math"/>
              </w:rPr>
              <m:t>γ</m:t>
            </m:r>
          </m:e>
          <m:sub>
            <m:r>
              <w:rPr>
                <w:rFonts w:ascii="Cambria Math" w:hAnsi="Cambria Math"/>
              </w:rPr>
              <m:t>c</m:t>
            </m:r>
          </m:sub>
        </m:sSub>
      </m:oMath>
      <w:r>
        <w:t xml:space="preserve"> to be positive). The eigenvectors and eigenvalues of the two modes at this point are then given by:</w:t>
      </w:r>
    </w:p>
    <w:p w14:paraId="074E5754" w14:textId="77777777" w:rsidR="000A6155" w:rsidRPr="000A6155" w:rsidRDefault="00F85520" w:rsidP="00233EA9">
      <m:oMathPara>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k</m:t>
                  </m:r>
                </m:e>
                <m:sub>
                  <m:r>
                    <w:rPr>
                      <w:rFonts w:ascii="Cambria Math" w:hAnsi="Cambria Math"/>
                    </w:rPr>
                    <m:t>c</m:t>
                  </m:r>
                </m:sub>
              </m:sSub>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2αν</m:t>
              </m:r>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r>
            <w:rPr>
              <w:rFonts w:ascii="Cambria Math" w:hAnsi="Cambria Math"/>
            </w:rPr>
            <m:t xml:space="preserve">  </m:t>
          </m:r>
          <m:r>
            <m:rPr>
              <m:sty m:val="p"/>
            </m:rPr>
            <w:rPr>
              <w:rFonts w:ascii="Cambria Math" w:hAnsi="Cambria Math"/>
            </w:rPr>
            <m:t>and</m:t>
          </m:r>
          <m:r>
            <w:rPr>
              <w:rFonts w:ascii="Cambria Math" w:hAnsi="Cambria Math"/>
            </w:rPr>
            <m:t xml:space="preserve"> </m:t>
          </m:r>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k</m:t>
                  </m:r>
                </m:e>
                <m:sub>
                  <m:r>
                    <w:rPr>
                      <w:rFonts w:ascii="Cambria Math" w:hAnsi="Cambria Math"/>
                    </w:rPr>
                    <m:t>c</m:t>
                  </m:r>
                </m:sub>
              </m:sSub>
            </m:sub>
            <m:sup>
              <m:r>
                <w:rPr>
                  <w:rFonts w:ascii="Cambria Math" w:hAnsi="Cambria Math"/>
                </w:rPr>
                <m:t>+</m:t>
              </m:r>
            </m:sup>
          </m:sSubSup>
          <m:r>
            <w:rPr>
              <w:rFonts w:ascii="Cambria Math" w:hAnsi="Cambria Math"/>
            </w:rPr>
            <m:t>=0</m:t>
          </m:r>
        </m:oMath>
      </m:oMathPara>
    </w:p>
    <w:p w14:paraId="6378E789" w14:textId="77777777" w:rsidR="000A6155" w:rsidRDefault="000A6155" w:rsidP="00233EA9">
      <w:r>
        <w:t>For the spatial mode. The corresponding eigenvectors are:</w:t>
      </w:r>
    </w:p>
    <w:p w14:paraId="3057718D" w14:textId="77777777" w:rsidR="000A6155" w:rsidRPr="000A6155" w:rsidRDefault="00F85520" w:rsidP="000A6155">
      <m:oMathPara>
        <m:oMath>
          <m:sSup>
            <m:sSupPr>
              <m:ctrlPr>
                <w:rPr>
                  <w:rFonts w:ascii="Cambria Math" w:hAnsi="Cambria Math"/>
                  <w:i/>
                </w:rPr>
              </m:ctrlPr>
            </m:sSupPr>
            <m:e>
              <m:r>
                <m:rPr>
                  <m:sty m:val="p"/>
                </m:rPr>
                <w:rPr>
                  <w:rFonts w:ascii="Cambria Math" w:hAnsi="Cambria Math"/>
                </w:rPr>
                <m:t>Φ</m:t>
              </m:r>
            </m:e>
            <m:sup>
              <m:r>
                <w:rPr>
                  <w:rFonts w:ascii="Cambria Math" w:hAnsi="Cambria Math"/>
                </w:rPr>
                <m:t>-</m:t>
              </m:r>
            </m:sup>
          </m:sSup>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r>
                    <w:rPr>
                      <w:rFonts w:ascii="Cambria Math" w:hAnsi="Cambria Math"/>
                    </w:rPr>
                    <m:t>α+</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e>
          </m:d>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m:t>
              </m:r>
            </m:sup>
          </m:sSup>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r>
                    <w:rPr>
                      <w:rFonts w:ascii="Cambria Math" w:hAnsi="Cambria Math"/>
                    </w:rPr>
                    <m:t>-α</m:t>
                  </m:r>
                </m:den>
              </m:f>
            </m:e>
          </m:d>
        </m:oMath>
      </m:oMathPara>
    </w:p>
    <w:p w14:paraId="25ABEE97" w14:textId="77777777" w:rsidR="000A6155" w:rsidRPr="00532682" w:rsidRDefault="000A6155" w:rsidP="000A6155">
      <w:r>
        <w:t xml:space="preserve">Where we further assume that </w:t>
      </w:r>
      <m:oMath>
        <m:r>
          <w:rPr>
            <w:rFonts w:ascii="Cambria Math" w:hAnsi="Cambria Math"/>
          </w:rPr>
          <m:t>αν&gt;0</m:t>
        </m:r>
      </m:oMath>
      <w:r>
        <w:t xml:space="preserve"> to insure the existence of a wavevector. For the temporal </w:t>
      </w:r>
      <w:r w:rsidR="00DF5406">
        <w:t>mode,</w:t>
      </w:r>
      <w:r>
        <w:t xml:space="preserve"> we obtain the eigenvalues:</w:t>
      </w:r>
    </w:p>
    <w:p w14:paraId="4FECCB74" w14:textId="77777777" w:rsidR="000A6155" w:rsidRPr="000A6155" w:rsidRDefault="00F85520" w:rsidP="00233EA9">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m:t>
              </m:r>
            </m:sup>
          </m:sSubSup>
          <m:r>
            <w:rPr>
              <w:rFonts w:ascii="Cambria Math" w:hAnsi="Cambria Math"/>
            </w:rPr>
            <m:t>=±i</m:t>
          </m:r>
          <m:f>
            <m:fPr>
              <m:ctrlPr>
                <w:rPr>
                  <w:rFonts w:ascii="Cambria Math" w:hAnsi="Cambria Math"/>
                  <w:i/>
                </w:rPr>
              </m:ctrlPr>
            </m:fPr>
            <m:num>
              <m:r>
                <w:rPr>
                  <w:rFonts w:ascii="Cambria Math" w:hAnsi="Cambria Math"/>
                </w:rPr>
                <m:t>αν</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oMath>
      </m:oMathPara>
    </w:p>
    <w:p w14:paraId="4A460E9C" w14:textId="77777777" w:rsidR="000A6155" w:rsidRDefault="000A6155" w:rsidP="00233EA9">
      <w:r>
        <w:t>And eigenvectors:</w:t>
      </w:r>
    </w:p>
    <w:p w14:paraId="7CAB5EF8" w14:textId="77777777" w:rsidR="000A6155" w:rsidRPr="00763576" w:rsidRDefault="00F85520" w:rsidP="00233EA9">
      <m:oMathPara>
        <m:oMath>
          <m:sSup>
            <m:sSupPr>
              <m:ctrlPr>
                <w:rPr>
                  <w:rFonts w:ascii="Cambria Math" w:hAnsi="Cambria Math"/>
                </w:rPr>
              </m:ctrlPr>
            </m:sSupPr>
            <m:e>
              <m:r>
                <m:rPr>
                  <m:sty m:val="p"/>
                </m:rPr>
                <w:rPr>
                  <w:rFonts w:ascii="Cambria Math" w:hAnsi="Cambria Math"/>
                </w:rPr>
                <m:t>Ψ</m:t>
              </m:r>
            </m:e>
            <m:sup>
              <m:r>
                <w:rPr>
                  <w:rFonts w:ascii="Cambria Math" w:hAnsi="Cambria Math"/>
                </w:rPr>
                <m:t>±</m:t>
              </m:r>
            </m:sup>
          </m:sSup>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1±iα</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den>
              </m:f>
            </m:e>
          </m:d>
        </m:oMath>
      </m:oMathPara>
    </w:p>
    <w:p w14:paraId="55674A4D" w14:textId="77777777" w:rsidR="00763576" w:rsidRDefault="00763576" w:rsidP="00233EA9">
      <w:r>
        <w:t xml:space="preserve">We can now go on to perform a multiple scale analysis of the instabilities. We introduce slow times scales with the scaling: </w:t>
      </w:r>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m:t>
            </m:r>
          </m:e>
          <m:sub>
            <m:r>
              <w:rPr>
                <w:rFonts w:ascii="Cambria Math" w:hAnsi="Cambria Math"/>
              </w:rPr>
              <m:t>T</m:t>
            </m:r>
          </m:sub>
        </m:sSub>
      </m:oMath>
      <w:r>
        <w:t xml:space="preserve"> and slow spatial scales: </w:t>
      </w:r>
      <m:oMath>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+ϵ</m:t>
        </m:r>
        <m:sSub>
          <m:sSubPr>
            <m:ctrlPr>
              <w:rPr>
                <w:rFonts w:ascii="Cambria Math" w:hAnsi="Cambria Math"/>
                <w:i/>
              </w:rPr>
            </m:ctrlPr>
          </m:sSubPr>
          <m:e>
            <m:r>
              <w:rPr>
                <w:rFonts w:ascii="Cambria Math" w:hAnsi="Cambria Math"/>
              </w:rPr>
              <m:t>∂</m:t>
            </m:r>
          </m:e>
          <m:sub>
            <m:r>
              <w:rPr>
                <w:rFonts w:ascii="Cambria Math" w:hAnsi="Cambria Math"/>
              </w:rPr>
              <m:t>X</m:t>
            </m:r>
          </m:sub>
        </m:sSub>
      </m:oMath>
      <w:r>
        <w:t xml:space="preserve">. With these scalings we get at order 1 the solution of the </w:t>
      </w:r>
      <w:r>
        <w:lastRenderedPageBreak/>
        <w:t>linear problem we just found. At order 2, we will get terms from the Laplacian, but these are non-resonant and can thus be incorporated as second order corrections. At order 3, we obtain an expression containing resonant terms. To eliminate them, we introduce the inner product:</w:t>
      </w:r>
    </w:p>
    <w:p w14:paraId="769A4FB3" w14:textId="77777777" w:rsidR="00763576" w:rsidRPr="00233EA9" w:rsidRDefault="00F85520" w:rsidP="00233EA9">
      <m:oMathPara>
        <m:oMath>
          <m:d>
            <m:dPr>
              <m:ctrlPr>
                <w:rPr>
                  <w:rFonts w:ascii="Cambria Math" w:hAnsi="Cambria Math"/>
                  <w:i/>
                </w:rPr>
              </m:ctrlPr>
            </m:dPr>
            <m:e>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kx+σt</m:t>
                      </m:r>
                    </m:e>
                  </m:d>
                </m:sup>
              </m:sSup>
              <m:r>
                <m:rPr>
                  <m:sty m:val="p"/>
                </m:rPr>
                <w:rPr>
                  <w:rFonts w:ascii="Cambria Math" w:hAnsi="Cambria Math"/>
                </w:rPr>
                <m:t>Φ</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f>
            <m:fPr>
              <m:ctrlPr>
                <w:rPr>
                  <w:rFonts w:ascii="Cambria Math" w:hAnsi="Cambria Math"/>
                  <w:i/>
                </w:rPr>
              </m:ctrlPr>
            </m:fPr>
            <m:num>
              <m:r>
                <w:rPr>
                  <w:rFonts w:ascii="Cambria Math" w:hAnsi="Cambria Math"/>
                </w:rPr>
                <m:t>1</m:t>
              </m:r>
            </m:num>
            <m:den>
              <m:d>
                <m:dPr>
                  <m:ctrlPr>
                    <w:rPr>
                      <w:rFonts w:ascii="Cambria Math" w:hAnsi="Cambria Math"/>
                      <w:i/>
                    </w:rPr>
                  </m:ctrlPr>
                </m:dPr>
                <m:e>
                  <m:r>
                    <m:rPr>
                      <m:sty m:val="p"/>
                    </m:rPr>
                    <w:rPr>
                      <w:rFonts w:ascii="Cambria Math" w:hAnsi="Cambria Math"/>
                    </w:rPr>
                    <m:t>Φ,</m:t>
                  </m:r>
                  <m:bar>
                    <m:barPr>
                      <m:pos m:val="top"/>
                      <m:ctrlPr>
                        <w:rPr>
                          <w:rFonts w:ascii="Cambria Math" w:hAnsi="Cambria Math"/>
                        </w:rPr>
                      </m:ctrlPr>
                    </m:barPr>
                    <m:e>
                      <m:r>
                        <m:rPr>
                          <m:sty m:val="p"/>
                        </m:rPr>
                        <w:rPr>
                          <w:rFonts w:ascii="Cambria Math" w:hAnsi="Cambria Math"/>
                        </w:rPr>
                        <m:t>Φ</m:t>
                      </m:r>
                    </m:e>
                  </m:bar>
                </m:e>
              </m:d>
            </m:den>
          </m:f>
          <m:nary>
            <m:naryPr>
              <m:limLoc m:val="subSup"/>
              <m:ctrlPr>
                <w:rPr>
                  <w:rFonts w:ascii="Cambria Math" w:hAnsi="Cambria Math"/>
                  <w:i/>
                </w:rPr>
              </m:ctrlPr>
            </m:naryPr>
            <m:sub>
              <m:r>
                <w:rPr>
                  <w:rFonts w:ascii="Cambria Math" w:hAnsi="Cambria Math"/>
                </w:rPr>
                <m:t>-</m:t>
              </m:r>
              <m:f>
                <m:fPr>
                  <m:type m:val="lin"/>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sub>
            <m:sup>
              <m:f>
                <m:fPr>
                  <m:type m:val="lin"/>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sup>
            <m:e>
              <m:nary>
                <m:naryPr>
                  <m:limLoc m:val="subSup"/>
                  <m:ctrlPr>
                    <w:rPr>
                      <w:rFonts w:ascii="Cambria Math" w:hAnsi="Cambria Math"/>
                      <w:i/>
                    </w:rPr>
                  </m:ctrlPr>
                </m:naryPr>
                <m:sub>
                  <m:r>
                    <w:rPr>
                      <w:rFonts w:ascii="Cambria Math" w:hAnsi="Cambria Math"/>
                    </w:rPr>
                    <m:t>-</m:t>
                  </m:r>
                  <m:f>
                    <m:fPr>
                      <m:type m:val="lin"/>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k</m:t>
                          </m:r>
                        </m:e>
                        <m:sub>
                          <m:r>
                            <w:rPr>
                              <w:rFonts w:ascii="Cambria Math" w:hAnsi="Cambria Math"/>
                            </w:rPr>
                            <m:t>c</m:t>
                          </m:r>
                        </m:sub>
                      </m:sSub>
                    </m:den>
                  </m:f>
                </m:sub>
                <m:sup>
                  <m:f>
                    <m:fPr>
                      <m:type m:val="lin"/>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k</m:t>
                          </m:r>
                        </m:e>
                        <m:sub>
                          <m:r>
                            <w:rPr>
                              <w:rFonts w:ascii="Cambria Math" w:hAnsi="Cambria Math"/>
                            </w:rPr>
                            <m:t>c</m:t>
                          </m:r>
                        </m:sub>
                      </m:sSub>
                    </m:den>
                  </m:f>
                </m:sup>
                <m:e>
                  <m:d>
                    <m:dPr>
                      <m:ctrlPr>
                        <w:rPr>
                          <w:rFonts w:ascii="Cambria Math" w:hAnsi="Cambria Math"/>
                          <w:i/>
                        </w:rPr>
                      </m:ctrlPr>
                    </m:dPr>
                    <m:e>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kx+σt</m:t>
                              </m:r>
                            </m:e>
                          </m:d>
                        </m:sup>
                      </m:sSup>
                      <m:bar>
                        <m:barPr>
                          <m:pos m:val="top"/>
                          <m:ctrlPr>
                            <w:rPr>
                              <w:rFonts w:ascii="Cambria Math" w:hAnsi="Cambria Math"/>
                            </w:rPr>
                          </m:ctrlPr>
                        </m:barPr>
                        <m:e>
                          <m:r>
                            <m:rPr>
                              <m:sty m:val="p"/>
                            </m:rPr>
                            <w:rPr>
                              <w:rFonts w:ascii="Cambria Math" w:hAnsi="Cambria Math"/>
                            </w:rPr>
                            <m:t>Φ</m:t>
                          </m:r>
                        </m:e>
                      </m:bar>
                    </m:e>
                  </m:d>
                  <m:r>
                    <w:rPr>
                      <w:rFonts w:ascii="Cambria Math" w:hAnsi="Cambria Math"/>
                    </w:rPr>
                    <m:t>dxdt</m:t>
                  </m:r>
                </m:e>
              </m:nary>
            </m:e>
          </m:nary>
        </m:oMath>
      </m:oMathPara>
    </w:p>
    <w:p w14:paraId="18F07D2B" w14:textId="77777777" w:rsidR="00233EA9" w:rsidRDefault="00763576" w:rsidP="00233EA9">
      <w:r>
        <w:t>Where (</w:t>
      </w:r>
      <m:oMath>
        <m:r>
          <w:rPr>
            <w:rFonts w:ascii="Cambria Math" w:hAnsi="Cambria Math"/>
          </w:rPr>
          <m:t>a,b</m:t>
        </m:r>
      </m:oMath>
      <w:r>
        <w:t>) denotes the usual vector inner product.</w:t>
      </w:r>
    </w:p>
    <w:p w14:paraId="5CFE86E7" w14:textId="77777777" w:rsidR="00763576" w:rsidRPr="00233EA9" w:rsidRDefault="00763576" w:rsidP="00233EA9">
      <w:r>
        <w:t xml:space="preserve">Using this vector product, we obtain as a solvability condition the normal forms governing the evolution of the amplitudes </w:t>
      </w:r>
      <m:oMath>
        <m:r>
          <w:rPr>
            <w:rFonts w:ascii="Cambria Math" w:hAnsi="Cambria Math"/>
          </w:rPr>
          <m:t>C</m:t>
        </m:r>
      </m:oMath>
      <w:r w:rsidR="00D1558B">
        <w:t xml:space="preserve"> and </w:t>
      </w:r>
      <m:oMath>
        <m:r>
          <w:rPr>
            <w:rFonts w:ascii="Cambria Math" w:hAnsi="Cambria Math"/>
          </w:rPr>
          <m:t>B</m:t>
        </m:r>
      </m:oMath>
      <w:r w:rsidR="00D1558B">
        <w:t xml:space="preserve"> as:</w:t>
      </w:r>
    </w:p>
    <w:p w14:paraId="2B8A332C" w14:textId="24643331" w:rsidR="00233EA9" w:rsidRPr="00697D43" w:rsidRDefault="00F85520" w:rsidP="00F0289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C</m:t>
              </m:r>
              <m:r>
                <m:rPr>
                  <m:sty m:val="p"/>
                </m:rPr>
                <w:rPr>
                  <w:rFonts w:ascii="Cambria Math" w:hAnsi="Cambria Math"/>
                </w:rPr>
                <m:t>=</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μ</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γ</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μ</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γ</m:t>
                              </m:r>
                            </m:e>
                            <m:sup>
                              <m:r>
                                <m:rPr>
                                  <m:sty m:val="p"/>
                                </m:rPr>
                                <w:rPr>
                                  <w:rFonts w:ascii="Cambria Math" w:hAnsi="Cambria Math"/>
                                </w:rPr>
                                <m:t>'</m:t>
                              </m:r>
                            </m:sup>
                          </m:sSup>
                        </m:e>
                      </m:d>
                      <m:r>
                        <w:rPr>
                          <w:rFonts w:ascii="Cambria Math" w:hAnsi="Cambria Math"/>
                        </w:rPr>
                        <m:t>&amp;</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r>
                                <m:rPr>
                                  <m:sty m:val="p"/>
                                </m:rPr>
                                <w:rPr>
                                  <w:rFonts w:ascii="Cambria Math" w:hAnsi="Cambria Math"/>
                                </w:rPr>
                                <m:t>-</m:t>
                              </m:r>
                              <m:r>
                                <w:rPr>
                                  <w:rFonts w:ascii="Cambria Math" w:hAnsi="Cambria Math"/>
                                </w:rPr>
                                <m:t>α</m:t>
                              </m:r>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r>
                                <m:rPr>
                                  <m:sty m:val="p"/>
                                </m:rPr>
                                <w:rPr>
                                  <w:rFonts w:ascii="Cambria Math" w:hAnsi="Cambria Math"/>
                                </w:rPr>
                                <m:t>-</m:t>
                              </m:r>
                              <m:r>
                                <w:rPr>
                                  <w:rFonts w:ascii="Cambria Math" w:hAnsi="Cambria Math"/>
                                </w:rPr>
                                <m:t>α</m:t>
                              </m:r>
                            </m:e>
                          </m:d>
                        </m:e>
                        <m:sup>
                          <m:r>
                            <m:rPr>
                              <m:sty m:val="p"/>
                            </m:rPr>
                            <w:rPr>
                              <w:rFonts w:ascii="Cambria Math" w:hAnsi="Cambria Math"/>
                            </w:rPr>
                            <m:t>2</m:t>
                          </m:r>
                        </m:sup>
                      </m:sSup>
                    </m:den>
                  </m:f>
                </m:e>
              </m:d>
              <m:r>
                <w:rPr>
                  <w:rFonts w:ascii="Cambria Math" w:hAnsi="Cambria Math"/>
                </w:rPr>
                <m:t>C</m:t>
              </m:r>
              <m:r>
                <m:rPr>
                  <m:sty m:val="p"/>
                </m:rPr>
                <w:rPr>
                  <w:rFonts w:ascii="Cambria Math" w:hAnsi="Cambria Math"/>
                </w:rPr>
                <m:t>-6</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α</m:t>
                  </m:r>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e>
              </m:d>
              <m:sSup>
                <m:sSupPr>
                  <m:ctrlPr>
                    <w:rPr>
                      <w:rFonts w:ascii="Cambria Math" w:hAnsi="Cambria Math"/>
                    </w:rPr>
                  </m:ctrlPr>
                </m:sSupPr>
                <m:e>
                  <m:d>
                    <m:dPr>
                      <m:begChr m:val="|"/>
                      <m:endChr m:val="|"/>
                      <m:ctrlPr>
                        <w:rPr>
                          <w:rFonts w:ascii="Cambria Math" w:hAnsi="Cambria Math"/>
                        </w:rPr>
                      </m:ctrlPr>
                    </m:dPr>
                    <m:e>
                      <m:r>
                        <w:rPr>
                          <w:rFonts w:ascii="Cambria Math" w:hAnsi="Cambria Math"/>
                        </w:rPr>
                        <m:t>C</m:t>
                      </m:r>
                    </m:e>
                  </m:d>
                </m:e>
                <m:sup>
                  <m:r>
                    <m:rPr>
                      <m:sty m:val="p"/>
                    </m:rPr>
                    <w:rPr>
                      <w:rFonts w:ascii="Cambria Math" w:hAnsi="Cambria Math"/>
                    </w:rPr>
                    <m:t>2</m:t>
                  </m:r>
                </m:sup>
              </m:sSup>
              <m:r>
                <w:rPr>
                  <w:rFonts w:ascii="Cambria Math" w:hAnsi="Cambria Math"/>
                </w:rPr>
                <m:t>C</m:t>
              </m:r>
              <m:ctrlPr>
                <w:rPr>
                  <w:rFonts w:ascii="Cambria Math" w:hAnsi="Cambria Math"/>
                  <w:i/>
                  <w:iCs/>
                </w:rPr>
              </m:ctrlPr>
            </m:e>
            <m:e>
              <m:r>
                <w:rPr>
                  <w:rFonts w:ascii="Cambria Math" w:hAnsi="Cambria Math"/>
                </w:rPr>
                <m:t>&amp;</m:t>
              </m:r>
              <m:r>
                <m:rPr>
                  <m:sty m:val="p"/>
                </m:rP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X</m:t>
                  </m:r>
                </m:sub>
                <m:sup>
                  <m:r>
                    <m:rPr>
                      <m:sty m:val="p"/>
                    </m:rPr>
                    <w:rPr>
                      <w:rFonts w:ascii="Cambria Math" w:hAnsi="Cambria Math"/>
                    </w:rPr>
                    <m:t>2</m:t>
                  </m:r>
                </m:sup>
              </m:sSubSup>
              <m:r>
                <w:rPr>
                  <w:rFonts w:ascii="Cambria Math" w:hAnsi="Cambria Math"/>
                </w:rPr>
                <m:t>C</m:t>
              </m:r>
              <m:r>
                <m:rPr>
                  <m:sty m:val="p"/>
                </m:rPr>
                <w:rPr>
                  <w:rFonts w:ascii="Cambria Math" w:hAnsi="Cambria Math"/>
                </w:rPr>
                <m:t>-4</m:t>
              </m:r>
              <m:d>
                <m:dPr>
                  <m:ctrlPr>
                    <w:rPr>
                      <w:rFonts w:ascii="Cambria Math" w:hAnsi="Cambria Math"/>
                    </w:rPr>
                  </m:ctrlPr>
                </m:dPr>
                <m:e>
                  <m:f>
                    <m:fPr>
                      <m:ctrlPr>
                        <w:rPr>
                          <w:rFonts w:ascii="Cambria Math" w:hAnsi="Cambria Math"/>
                        </w:rPr>
                      </m:ctrlPr>
                    </m:fPr>
                    <m:num>
                      <m:r>
                        <m:rPr>
                          <m:sty m:val="p"/>
                        </m:rPr>
                        <w:rPr>
                          <w:rFonts w:ascii="Cambria Math" w:hAnsi="Cambria Math"/>
                        </w:rPr>
                        <m:t>3+2</m:t>
                      </m:r>
                      <m:sSup>
                        <m:sSupPr>
                          <m:ctrlPr>
                            <w:rPr>
                              <w:rFonts w:ascii="Cambria Math" w:hAnsi="Cambria Math"/>
                            </w:rPr>
                          </m:ctrlPr>
                        </m:sSupPr>
                        <m:e>
                          <m:r>
                            <w:rPr>
                              <w:rFonts w:ascii="Cambria Math" w:hAnsi="Cambria Math"/>
                            </w:rPr>
                            <m:t>α</m:t>
                          </m:r>
                          <m:ctrlPr>
                            <w:rPr>
                              <w:rFonts w:ascii="Cambria Math" w:hAnsi="Cambria Math"/>
                              <w:i/>
                              <w:iCs/>
                            </w:rPr>
                          </m:ctrlPr>
                        </m:e>
                        <m:sup>
                          <m:r>
                            <m:rPr>
                              <m:sty m:val="p"/>
                            </m:rPr>
                            <w:rPr>
                              <w:rFonts w:ascii="Cambria Math" w:hAnsi="Cambria Math"/>
                            </w:rPr>
                            <m:t>2</m:t>
                          </m:r>
                        </m:sup>
                      </m:sSup>
                      <m:r>
                        <m:rPr>
                          <m:sty m:val="p"/>
                        </m:rPr>
                        <w:rPr>
                          <w:rFonts w:ascii="Cambria Math" w:hAnsi="Cambria Math"/>
                        </w:rPr>
                        <m:t>-</m:t>
                      </m:r>
                      <m:r>
                        <w:rPr>
                          <w:rFonts w:ascii="Cambria Math" w:hAnsi="Cambria Math"/>
                        </w:rPr>
                        <m:t>αβ</m:t>
                      </m:r>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e>
              </m:d>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e>
                  </m:d>
                </m:e>
                <m:sup>
                  <m:r>
                    <m:rPr>
                      <m:sty m:val="p"/>
                    </m:rPr>
                    <w:rPr>
                      <w:rFonts w:ascii="Cambria Math" w:hAnsi="Cambria Math"/>
                    </w:rPr>
                    <m:t>2</m:t>
                  </m:r>
                </m:sup>
              </m:sSup>
              <m:r>
                <w:rPr>
                  <w:rFonts w:ascii="Cambria Math" w:hAnsi="Cambria Math"/>
                </w:rPr>
                <m:t>C</m:t>
              </m:r>
              <m:r>
                <m:rPr>
                  <m:sty m:val="p"/>
                </m:rPr>
                <w:rPr>
                  <w:rFonts w:ascii="Cambria Math" w:hAnsi="Cambria Math"/>
                </w:rPr>
                <m:t>#</m:t>
              </m:r>
              <m:d>
                <m:dPr>
                  <m:ctrlPr>
                    <w:rPr>
                      <w:rFonts w:ascii="Cambria Math" w:hAnsi="Cambria Math"/>
                    </w:rPr>
                  </m:ctrlPr>
                </m:dPr>
                <m:e>
                  <w:bookmarkStart w:id="53" w:name="eq514"/>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14</m:t>
                  </m:r>
                  <m:r>
                    <m:rPr>
                      <m:sty m:val="p"/>
                    </m:rPr>
                    <w:rPr>
                      <w:rFonts w:ascii="Cambria Math" w:hAnsi="Cambria Math"/>
                    </w:rPr>
                    <w:fldChar w:fldCharType="end"/>
                  </m:r>
                  <w:bookmarkEnd w:id="53"/>
                </m:e>
              </m:d>
            </m:e>
          </m:eqArr>
        </m:oMath>
      </m:oMathPara>
    </w:p>
    <w:p w14:paraId="6FD9DDFF" w14:textId="77777777" w:rsidR="00697D43" w:rsidRDefault="008A1C34" w:rsidP="00697D43">
      <w:r>
        <w:t>And:</w:t>
      </w:r>
    </w:p>
    <w:p w14:paraId="142676A0" w14:textId="34454F45" w:rsidR="008A1C34" w:rsidRPr="00697D43" w:rsidRDefault="00F85520" w:rsidP="008F1AC1">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m:rPr>
                      <m:sty m:val="p"/>
                    </m:rPr>
                    <w:rPr>
                      <w:rFonts w:ascii="Cambria Math" w:hAnsi="Cambria Math" w:cs="Cambria Math"/>
                    </w:rPr>
                    <m:t>T</m:t>
                  </m:r>
                </m:sub>
              </m:sSub>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m:t>
                  </m:r>
                </m:sup>
              </m:sSup>
              <m:r>
                <w:rPr>
                  <w:rFonts w:ascii="Cambria Math" w:hAnsi="Cambria Math"/>
                </w:rPr>
                <m:t>B&amp;</m:t>
              </m:r>
              <m:r>
                <m:rPr>
                  <m:sty m:val="p"/>
                </m:rPr>
                <w:rPr>
                  <w:rFonts w:ascii="Cambria Math" w:hAnsi="Cambria Math"/>
                </w:rPr>
                <m:t>-2</m:t>
              </m:r>
              <m:d>
                <m:dPr>
                  <m:ctrlPr>
                    <w:rPr>
                      <w:rFonts w:ascii="Cambria Math" w:hAnsi="Cambria Math"/>
                    </w:rPr>
                  </m:ctrlPr>
                </m:dPr>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m:t>
                          </m:r>
                          <m:r>
                            <w:rPr>
                              <w:rFonts w:ascii="Cambria Math" w:hAnsi="Cambria Math"/>
                            </w:rPr>
                            <m:t>α</m:t>
                          </m:r>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r>
                    <m:rPr>
                      <m:sty m:val="p"/>
                    </m:rPr>
                    <w:rPr>
                      <w:rFonts w:ascii="Cambria Math" w:hAnsi="Cambria Math"/>
                    </w:rPr>
                    <m:t>+</m:t>
                  </m:r>
                  <m:r>
                    <w:rPr>
                      <w:rFonts w:ascii="Cambria Math" w:hAnsi="Cambria Math"/>
                    </w:rPr>
                    <m:t>i</m:t>
                  </m:r>
                  <m:f>
                    <m:fPr>
                      <m:ctrlPr>
                        <w:rPr>
                          <w:rFonts w:ascii="Cambria Math" w:hAnsi="Cambria Math"/>
                        </w:rPr>
                      </m:ctrlPr>
                    </m:fPr>
                    <m:num>
                      <m:r>
                        <m:rPr>
                          <m:sty m:val="p"/>
                        </m:rPr>
                        <w:rPr>
                          <w:rFonts w:ascii="Cambria Math" w:hAnsi="Cambria Math"/>
                        </w:rPr>
                        <m:t>2</m:t>
                      </m:r>
                      <m:r>
                        <w:rPr>
                          <w:rFonts w:ascii="Cambria Math" w:hAnsi="Cambria Math"/>
                        </w:rPr>
                        <m:t>αβ</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den>
                  </m:f>
                </m:e>
              </m:d>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e>
                  </m:d>
                </m:e>
                <m:sup>
                  <m:r>
                    <m:rPr>
                      <m:sty m:val="p"/>
                    </m:rPr>
                    <w:rPr>
                      <w:rFonts w:ascii="Cambria Math" w:hAnsi="Cambria Math"/>
                    </w:rPr>
                    <m:t>2</m:t>
                  </m:r>
                </m:sup>
              </m:sSup>
              <m:r>
                <w:rPr>
                  <w:rFonts w:ascii="Cambria Math" w:hAnsi="Cambria Math"/>
                </w:rPr>
                <m:t>B</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m:t>
                  </m:r>
                  <m:f>
                    <m:fPr>
                      <m:ctrlPr>
                        <w:rPr>
                          <w:rFonts w:ascii="Cambria Math" w:hAnsi="Cambria Math"/>
                        </w:rPr>
                      </m:ctrlPr>
                    </m:fPr>
                    <m:num>
                      <m:sSup>
                        <m:sSupPr>
                          <m:ctrlPr>
                            <w:rPr>
                              <w:rFonts w:ascii="Cambria Math" w:hAnsi="Cambria Math"/>
                            </w:rPr>
                          </m:ctrlPr>
                        </m:sSupPr>
                        <m:e>
                          <m:r>
                            <w:rPr>
                              <w:rFonts w:ascii="Cambria Math" w:hAnsi="Cambria Math"/>
                            </w:rPr>
                            <m:t>α</m:t>
                          </m:r>
                        </m:e>
                        <m:sup>
                          <m:r>
                            <m:rPr>
                              <m:sty m:val="p"/>
                            </m:rPr>
                            <w:rPr>
                              <w:rFonts w:ascii="Cambria Math" w:hAnsi="Cambria Math"/>
                            </w:rPr>
                            <m:t>2</m:t>
                          </m:r>
                        </m:sup>
                      </m:sSup>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den>
                  </m:f>
                </m:e>
              </m:d>
              <m:sSubSup>
                <m:sSubSupPr>
                  <m:ctrlPr>
                    <w:rPr>
                      <w:rFonts w:ascii="Cambria Math" w:hAnsi="Cambria Math"/>
                    </w:rPr>
                  </m:ctrlPr>
                </m:sSubSupPr>
                <m:e>
                  <m:r>
                    <w:rPr>
                      <w:rFonts w:ascii="Cambria Math" w:hAnsi="Cambria Math"/>
                    </w:rPr>
                    <m:t>∂</m:t>
                  </m:r>
                  <m:ctrlPr>
                    <w:rPr>
                      <w:rFonts w:ascii="Cambria Math" w:hAnsi="Cambria Math"/>
                      <w:i/>
                      <w:iCs/>
                    </w:rPr>
                  </m:ctrlPr>
                </m:e>
                <m:sub>
                  <m:r>
                    <w:rPr>
                      <w:rFonts w:ascii="Cambria Math" w:hAnsi="Cambria Math"/>
                    </w:rPr>
                    <m:t>X</m:t>
                  </m:r>
                </m:sub>
                <m:sup>
                  <m:r>
                    <m:rPr>
                      <m:sty m:val="p"/>
                    </m:rPr>
                    <w:rPr>
                      <w:rFonts w:ascii="Cambria Math" w:hAnsi="Cambria Math"/>
                    </w:rPr>
                    <m:t>2</m:t>
                  </m:r>
                </m:sup>
              </m:sSubSup>
              <m:r>
                <w:rPr>
                  <w:rFonts w:ascii="Cambria Math" w:hAnsi="Cambria Math"/>
                </w:rPr>
                <m:t>B</m:t>
              </m:r>
              <m:r>
                <m:rPr>
                  <m:sty m:val="p"/>
                </m:rPr>
                <w:rPr>
                  <w:rFonts w:ascii="Cambria Math" w:hAnsi="Cambria Math"/>
                </w:rPr>
                <m:t>#</m:t>
              </m:r>
              <m:d>
                <m:dPr>
                  <m:ctrlPr>
                    <w:rPr>
                      <w:rFonts w:ascii="Cambria Math" w:hAnsi="Cambria Math"/>
                    </w:rPr>
                  </m:ctrlPr>
                </m:dPr>
                <m:e>
                  <w:bookmarkStart w:id="54" w:name="eq515"/>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15</m:t>
                  </m:r>
                  <m:r>
                    <m:rPr>
                      <m:sty m:val="p"/>
                    </m:rPr>
                    <w:rPr>
                      <w:rFonts w:ascii="Cambria Math" w:hAnsi="Cambria Math"/>
                    </w:rPr>
                    <w:fldChar w:fldCharType="end"/>
                  </m:r>
                  <w:bookmarkEnd w:id="54"/>
                </m:e>
              </m:d>
              <m:ctrlPr>
                <w:rPr>
                  <w:rFonts w:ascii="Cambria Math" w:hAnsi="Cambria Math"/>
                  <w:i/>
                  <w:iCs/>
                </w:rPr>
              </m:ctrlPr>
            </m:e>
            <m:e>
              <m:r>
                <w:rPr>
                  <w:rFonts w:ascii="Cambria Math" w:hAnsi="Cambria Math"/>
                </w:rPr>
                <m:t>&amp;</m:t>
              </m:r>
              <m:r>
                <m:rPr>
                  <m:sty m:val="p"/>
                  <m:brk/>
                </m:rPr>
                <w:rPr>
                  <w:rFonts w:ascii="Cambria Math" w:hAnsi="Cambria Math"/>
                </w:rPr>
                <m:t>-4</m:t>
              </m:r>
              <m:d>
                <m:dPr>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α</m:t>
                          </m:r>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e>
                      </m:d>
                      <m:d>
                        <m:dPr>
                          <m:ctrlPr>
                            <w:rPr>
                              <w:rFonts w:ascii="Cambria Math" w:hAnsi="Cambria Math"/>
                            </w:rPr>
                          </m:ctrlPr>
                        </m:dPr>
                        <m:e>
                          <m:r>
                            <m:rPr>
                              <m:sty m:val="p"/>
                            </m:rPr>
                            <w:rPr>
                              <w:rFonts w:ascii="Cambria Math" w:hAnsi="Cambria Math"/>
                            </w:rPr>
                            <m:t>3+2</m:t>
                          </m:r>
                          <m:sSup>
                            <m:sSupPr>
                              <m:ctrlPr>
                                <w:rPr>
                                  <w:rFonts w:ascii="Cambria Math" w:hAnsi="Cambria Math"/>
                                </w:rPr>
                              </m:ctrlPr>
                            </m:sSupPr>
                            <m:e>
                              <m:r>
                                <w:rPr>
                                  <w:rFonts w:ascii="Cambria Math" w:hAnsi="Cambria Math"/>
                                </w:rPr>
                                <m:t>α</m:t>
                              </m:r>
                              <m:ctrlPr>
                                <w:rPr>
                                  <w:rFonts w:ascii="Cambria Math" w:hAnsi="Cambria Math"/>
                                  <w:i/>
                                  <w:iCs/>
                                </w:rPr>
                              </m:ctrlPr>
                            </m:e>
                            <m:sup>
                              <m:r>
                                <m:rPr>
                                  <m:sty m:val="p"/>
                                </m:rPr>
                                <w:rPr>
                                  <w:rFonts w:ascii="Cambria Math" w:hAnsi="Cambria Math"/>
                                </w:rPr>
                                <m:t>2</m:t>
                              </m:r>
                            </m:sup>
                          </m:sSup>
                          <m:r>
                            <m:rPr>
                              <m:sty m:val="p"/>
                            </m:rPr>
                            <w:rPr>
                              <w:rFonts w:ascii="Cambria Math" w:hAnsi="Cambria Math"/>
                            </w:rPr>
                            <m:t>+</m:t>
                          </m:r>
                          <m:r>
                            <w:rPr>
                              <w:rFonts w:ascii="Cambria Math" w:hAnsi="Cambria Math"/>
                            </w:rPr>
                            <m:t>αβ</m:t>
                          </m:r>
                        </m:e>
                      </m:d>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r>
                    <m:rPr>
                      <m:sty m:val="p"/>
                    </m:rPr>
                    <w:rPr>
                      <w:rFonts w:ascii="Cambria Math" w:hAnsi="Cambria Math"/>
                    </w:rPr>
                    <m:t>-2</m:t>
                  </m:r>
                  <m:r>
                    <w:rPr>
                      <w:rFonts w:ascii="Cambria Math" w:hAnsi="Cambria Math"/>
                    </w:rPr>
                    <m:t>iαβ</m:t>
                  </m:r>
                  <m:d>
                    <m:dPr>
                      <m:ctrlPr>
                        <w:rPr>
                          <w:rFonts w:ascii="Cambria Math" w:hAnsi="Cambria Math"/>
                        </w:rPr>
                      </m:ctrlPr>
                    </m:dPr>
                    <m:e>
                      <m:r>
                        <w:rPr>
                          <w:rFonts w:ascii="Cambria Math" w:hAnsi="Cambria Math"/>
                        </w:rPr>
                        <m:t>α</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e>
                  </m:d>
                </m:e>
              </m:d>
              <m:sSup>
                <m:sSupPr>
                  <m:ctrlPr>
                    <w:rPr>
                      <w:rFonts w:ascii="Cambria Math" w:hAnsi="Cambria Math"/>
                    </w:rPr>
                  </m:ctrlPr>
                </m:sSupPr>
                <m:e>
                  <m:d>
                    <m:dPr>
                      <m:begChr m:val="|"/>
                      <m:endChr m:val="|"/>
                      <m:ctrlPr>
                        <w:rPr>
                          <w:rFonts w:ascii="Cambria Math" w:hAnsi="Cambria Math"/>
                        </w:rPr>
                      </m:ctrlPr>
                    </m:dPr>
                    <m:e>
                      <m:r>
                        <w:rPr>
                          <w:rFonts w:ascii="Cambria Math" w:hAnsi="Cambria Math"/>
                        </w:rPr>
                        <m:t>C</m:t>
                      </m:r>
                    </m:e>
                  </m:d>
                </m:e>
                <m:sup>
                  <m:r>
                    <m:rPr>
                      <m:sty m:val="p"/>
                    </m:rPr>
                    <w:rPr>
                      <w:rFonts w:ascii="Cambria Math" w:hAnsi="Cambria Math"/>
                    </w:rPr>
                    <m:t>2</m:t>
                  </m:r>
                </m:sup>
              </m:sSup>
              <m:r>
                <w:rPr>
                  <w:rFonts w:ascii="Cambria Math" w:hAnsi="Cambria Math"/>
                </w:rPr>
                <m:t>B</m:t>
              </m:r>
              <m:r>
                <m:rPr>
                  <m:sty m:val="p"/>
                </m:rPr>
                <w:rPr>
                  <w:rFonts w:ascii="Cambria Math" w:hAnsi="Cambria Math"/>
                </w:rPr>
                <m:t xml:space="preserve"> </m:t>
              </m:r>
            </m:e>
          </m:eqArr>
        </m:oMath>
      </m:oMathPara>
    </w:p>
    <w:p w14:paraId="22A19CB0" w14:textId="77777777" w:rsidR="008A1C34" w:rsidRDefault="0010403D" w:rsidP="0010403D">
      <w:pPr>
        <w:pStyle w:val="Heading3"/>
      </w:pPr>
      <w:r>
        <w:t>Other spatial structuration cases</w:t>
      </w:r>
    </w:p>
    <w:p w14:paraId="2D04C722" w14:textId="77777777" w:rsidR="0010403D" w:rsidRDefault="0010403D" w:rsidP="0010403D">
      <w:r>
        <w:t>We have seen how a sub-critical pattern is built up around an attractor surrounded by a limit cycle. In this case, the locked states did not exist, but the presence of dispersion effectively created a stable spatial solution.</w:t>
      </w:r>
    </w:p>
    <w:p w14:paraId="2B5829DC" w14:textId="5AE32EAB" w:rsidR="0010403D" w:rsidRPr="0010403D" w:rsidRDefault="0010403D" w:rsidP="0010403D">
      <w:r>
        <w:t>In view of this we can now look for other similar situations in phase space where such a winding mechanism could be effective. By looking at the bifurcation set and phase space diagrams in</w:t>
      </w:r>
      <w:r w:rsidR="00240816">
        <w:t xml:space="preserve"> section </w:t>
      </w:r>
      <w:r w:rsidR="00240816">
        <w:fldChar w:fldCharType="begin"/>
      </w:r>
      <w:r w:rsidR="00240816">
        <w:instrText xml:space="preserve"> REF _Ref466206645 \r \h </w:instrText>
      </w:r>
      <w:r w:rsidR="00240816">
        <w:fldChar w:fldCharType="separate"/>
      </w:r>
      <w:r w:rsidR="00F85520">
        <w:t>3.6.3</w:t>
      </w:r>
      <w:r w:rsidR="00240816">
        <w:fldChar w:fldCharType="end"/>
      </w:r>
      <w:r>
        <w:t>, we can identify two essential situations.</w:t>
      </w:r>
    </w:p>
    <w:p w14:paraId="704AB3D6" w14:textId="77777777" w:rsidR="00697D43" w:rsidRDefault="0010403D" w:rsidP="00697D43">
      <w:r>
        <w:t>The first is when the two phase locked states undergo a Hopf bifurcation, while at the same time a global limit cycle appears.</w:t>
      </w:r>
    </w:p>
    <w:p w14:paraId="2F26DD2A" w14:textId="77777777" w:rsidR="000F2B31" w:rsidRDefault="000F2B31" w:rsidP="000F2B31">
      <w:pPr>
        <w:keepNext/>
        <w:jc w:val="center"/>
      </w:pPr>
      <w:r>
        <w:rPr>
          <w:noProof/>
        </w:rPr>
        <w:lastRenderedPageBreak/>
        <w:drawing>
          <wp:inline distT="0" distB="0" distL="0" distR="0" wp14:anchorId="3E9F83FF" wp14:editId="4B914E9C">
            <wp:extent cx="2621396" cy="2312514"/>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e57.png"/>
                    <pic:cNvPicPr/>
                  </pic:nvPicPr>
                  <pic:blipFill>
                    <a:blip r:embed="rId63"/>
                    <a:stretch>
                      <a:fillRect/>
                    </a:stretch>
                  </pic:blipFill>
                  <pic:spPr>
                    <a:xfrm>
                      <a:off x="0" y="0"/>
                      <a:ext cx="2621396" cy="2312514"/>
                    </a:xfrm>
                    <a:prstGeom prst="rect">
                      <a:avLst/>
                    </a:prstGeom>
                  </pic:spPr>
                </pic:pic>
              </a:graphicData>
            </a:graphic>
          </wp:inline>
        </w:drawing>
      </w:r>
    </w:p>
    <w:p w14:paraId="48A2D996" w14:textId="3E3BF214" w:rsidR="000F2B31" w:rsidRDefault="000F2B31" w:rsidP="000F2B31">
      <w:pPr>
        <w:pStyle w:val="Caption"/>
        <w:jc w:val="center"/>
        <w:rPr>
          <w:highlight w:val="yellow"/>
        </w:rPr>
      </w:pPr>
      <w:r>
        <w:t xml:space="preserve">Figure </w:t>
      </w:r>
      <w:fldSimple w:instr=" SEQ Figure \* ARABIC ">
        <w:r w:rsidR="00F85520">
          <w:rPr>
            <w:noProof/>
          </w:rPr>
          <w:t>57</w:t>
        </w:r>
      </w:fldSimple>
      <w:r>
        <w:t xml:space="preserve">: </w:t>
      </w:r>
      <w:r w:rsidRPr="000F2B31">
        <w:t>Global Hopf cycle with Hopf bifurcation of phase locked states. Dots show the attractor on which the spatial manifold relaxes.</w:t>
      </w:r>
    </w:p>
    <w:p w14:paraId="072EE152" w14:textId="77777777" w:rsidR="0010403D" w:rsidRDefault="0010403D" w:rsidP="00697D43">
      <w:r>
        <w:t>The other is a transition where a global Hopf cycle appears, surrounding the phase locked states and the hyperbolic points.</w:t>
      </w:r>
    </w:p>
    <w:p w14:paraId="5F3007B0" w14:textId="77777777" w:rsidR="000F2B31" w:rsidRDefault="000F2B31" w:rsidP="000F2B31">
      <w:pPr>
        <w:keepNext/>
        <w:jc w:val="center"/>
      </w:pPr>
      <w:r>
        <w:rPr>
          <w:noProof/>
        </w:rPr>
        <w:drawing>
          <wp:inline distT="0" distB="0" distL="0" distR="0" wp14:anchorId="76DC801F" wp14:editId="53CCB15D">
            <wp:extent cx="2714364" cy="21957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e58.png"/>
                    <pic:cNvPicPr/>
                  </pic:nvPicPr>
                  <pic:blipFill>
                    <a:blip r:embed="rId64"/>
                    <a:stretch>
                      <a:fillRect/>
                    </a:stretch>
                  </pic:blipFill>
                  <pic:spPr>
                    <a:xfrm>
                      <a:off x="0" y="0"/>
                      <a:ext cx="2714364" cy="2195753"/>
                    </a:xfrm>
                    <a:prstGeom prst="rect">
                      <a:avLst/>
                    </a:prstGeom>
                  </pic:spPr>
                </pic:pic>
              </a:graphicData>
            </a:graphic>
          </wp:inline>
        </w:drawing>
      </w:r>
    </w:p>
    <w:p w14:paraId="3717AD6A" w14:textId="2D99F433" w:rsidR="000F2B31" w:rsidRDefault="000F2B31" w:rsidP="000F2B31">
      <w:pPr>
        <w:pStyle w:val="Caption"/>
        <w:jc w:val="center"/>
        <w:rPr>
          <w:highlight w:val="yellow"/>
        </w:rPr>
      </w:pPr>
      <w:r>
        <w:t xml:space="preserve">Figure </w:t>
      </w:r>
      <w:fldSimple w:instr=" SEQ Figure \* ARABIC ">
        <w:r w:rsidR="00F85520">
          <w:rPr>
            <w:noProof/>
          </w:rPr>
          <w:t>58</w:t>
        </w:r>
      </w:fldSimple>
      <w:r>
        <w:t xml:space="preserve">: </w:t>
      </w:r>
      <w:r w:rsidRPr="000F2B31">
        <w:t>Global Hopf cycle with hyperbolic points. Dots show the attractor on which the spatial manifold relaxes.</w:t>
      </w:r>
    </w:p>
    <w:p w14:paraId="4A847344" w14:textId="77777777" w:rsidR="0010403D" w:rsidRDefault="0010403D" w:rsidP="00697D43">
      <w:r>
        <w:t xml:space="preserve">In </w:t>
      </w:r>
      <w:r w:rsidR="00DF5406">
        <w:t>both</w:t>
      </w:r>
      <w:r>
        <w:t xml:space="preserve"> cases, we numerically observe that for </w:t>
      </w:r>
      <m:oMath>
        <m:r>
          <w:rPr>
            <w:rFonts w:ascii="Cambria Math" w:hAnsi="Cambria Math"/>
          </w:rPr>
          <m:t>α≠0</m:t>
        </m:r>
      </m:oMath>
      <w:r>
        <w:t>, a regular pattern is built up for parameters around the onset of the global cycle.</w:t>
      </w:r>
    </w:p>
    <w:p w14:paraId="5646E446" w14:textId="77777777" w:rsidR="00CA62F2" w:rsidRDefault="00CA62F2" w:rsidP="00CA62F2">
      <w:pPr>
        <w:pStyle w:val="Heading2"/>
      </w:pPr>
      <w:r>
        <w:t>Phenomenology in two dimensions</w:t>
      </w:r>
    </w:p>
    <w:p w14:paraId="78B032D5" w14:textId="7D065BAF" w:rsidR="00CA62F2" w:rsidRDefault="00CA62F2" w:rsidP="00CA62F2">
      <w:r>
        <w:t>In two spatial dimensions, the pattern forming instability leads to the formation of stripes and hexagons. This transition is generically sub-critical. A typical situation in the case of the instability described in</w:t>
      </w:r>
      <w:r w:rsidR="00240816">
        <w:t xml:space="preserve"> section </w:t>
      </w:r>
      <w:r w:rsidR="00240816">
        <w:fldChar w:fldCharType="begin"/>
      </w:r>
      <w:r w:rsidR="00240816">
        <w:instrText xml:space="preserve"> REF _Ref466210783 \r \h </w:instrText>
      </w:r>
      <w:r w:rsidR="00240816">
        <w:fldChar w:fldCharType="separate"/>
      </w:r>
      <w:r w:rsidR="00F85520">
        <w:t>5.5.2</w:t>
      </w:r>
      <w:r w:rsidR="00240816">
        <w:fldChar w:fldCharType="end"/>
      </w:r>
      <w:r>
        <w:t xml:space="preserve"> is when we have a value of </w:t>
      </w:r>
      <m:oMath>
        <m:r>
          <w:rPr>
            <w:rFonts w:ascii="Cambria Math" w:hAnsi="Cambria Math"/>
          </w:rPr>
          <m:t>γ</m:t>
        </m:r>
      </m:oMath>
      <w:r>
        <w:t xml:space="preserve"> such that the Ising-like kinks exist (we can for example take </w:t>
      </w:r>
      <m:oMath>
        <m:r>
          <w:rPr>
            <w:rFonts w:ascii="Cambria Math" w:hAnsi="Cambria Math"/>
          </w:rPr>
          <m:t>μ=1,  ν=0, β=1.5, α=-1.2</m:t>
        </m:r>
      </m:oMath>
      <w:r>
        <w:t xml:space="preserve"> and </w:t>
      </w:r>
      <m:oMath>
        <m:r>
          <w:rPr>
            <w:rFonts w:ascii="Cambria Math" w:hAnsi="Cambria Math"/>
          </w:rPr>
          <m:t>γ</m:t>
        </m:r>
      </m:oMath>
      <w:r>
        <w:t xml:space="preserve"> ranging from 1.5 down to zero). When lowering </w:t>
      </w:r>
      <m:oMath>
        <m:r>
          <w:rPr>
            <w:rFonts w:ascii="Cambria Math" w:hAnsi="Cambria Math"/>
          </w:rPr>
          <m:t>γ</m:t>
        </m:r>
      </m:oMath>
      <w:r>
        <w:t xml:space="preserve"> we eventually come to a regime where hexagons are stable. As they are strongly sub-critical we can then observe the isolated hexagons, by perturbing the stable solution locally. For lower values of </w:t>
      </w:r>
      <m:oMath>
        <m:r>
          <w:rPr>
            <w:rFonts w:ascii="Cambria Math" w:hAnsi="Cambria Math"/>
          </w:rPr>
          <m:t>γ</m:t>
        </m:r>
      </m:oMath>
      <w:r>
        <w:t>, these will be the seed for hexagonal paving, which eventually invades all the system.</w:t>
      </w:r>
    </w:p>
    <w:p w14:paraId="728E36F6" w14:textId="77777777" w:rsidR="000F2B31" w:rsidRDefault="000F2B31" w:rsidP="000F2B31">
      <w:pPr>
        <w:keepNext/>
        <w:jc w:val="center"/>
      </w:pPr>
      <w:r>
        <w:rPr>
          <w:noProof/>
        </w:rPr>
        <w:lastRenderedPageBreak/>
        <w:drawing>
          <wp:inline distT="0" distB="0" distL="0" distR="0" wp14:anchorId="6ECCA4BB" wp14:editId="18E206B2">
            <wp:extent cx="4050792" cy="4050792"/>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59.png"/>
                    <pic:cNvPicPr/>
                  </pic:nvPicPr>
                  <pic:blipFill>
                    <a:blip r:embed="rId65"/>
                    <a:stretch>
                      <a:fillRect/>
                    </a:stretch>
                  </pic:blipFill>
                  <pic:spPr>
                    <a:xfrm>
                      <a:off x="0" y="0"/>
                      <a:ext cx="4050792" cy="4050792"/>
                    </a:xfrm>
                    <a:prstGeom prst="rect">
                      <a:avLst/>
                    </a:prstGeom>
                  </pic:spPr>
                </pic:pic>
              </a:graphicData>
            </a:graphic>
          </wp:inline>
        </w:drawing>
      </w:r>
    </w:p>
    <w:p w14:paraId="7172C8BC" w14:textId="6AB3D280" w:rsidR="000F2B31" w:rsidRDefault="000F2B31" w:rsidP="000F2B31">
      <w:pPr>
        <w:pStyle w:val="Caption"/>
        <w:jc w:val="center"/>
        <w:rPr>
          <w:highlight w:val="yellow"/>
        </w:rPr>
      </w:pPr>
      <w:r>
        <w:t xml:space="preserve">Figure </w:t>
      </w:r>
      <w:fldSimple w:instr=" SEQ Figure \* ARABIC ">
        <w:r w:rsidR="00F85520">
          <w:rPr>
            <w:noProof/>
          </w:rPr>
          <w:t>59</w:t>
        </w:r>
      </w:fldSimple>
      <w:r>
        <w:t xml:space="preserve">: </w:t>
      </w:r>
      <w:r w:rsidRPr="000F2B31">
        <w:t>Isolated hexagons in the sub-critical regime.</w:t>
      </w:r>
    </w:p>
    <w:p w14:paraId="77EEFB39" w14:textId="77777777" w:rsidR="000F2B31" w:rsidRDefault="000F2B31" w:rsidP="000F2B31">
      <w:pPr>
        <w:keepNext/>
        <w:jc w:val="center"/>
      </w:pPr>
      <w:r>
        <w:rPr>
          <w:noProof/>
        </w:rPr>
        <w:drawing>
          <wp:inline distT="0" distB="0" distL="0" distR="0" wp14:anchorId="7BB58FA2" wp14:editId="32279D94">
            <wp:extent cx="4041648" cy="40416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60.png"/>
                    <pic:cNvPicPr/>
                  </pic:nvPicPr>
                  <pic:blipFill>
                    <a:blip r:embed="rId66"/>
                    <a:stretch>
                      <a:fillRect/>
                    </a:stretch>
                  </pic:blipFill>
                  <pic:spPr>
                    <a:xfrm>
                      <a:off x="0" y="0"/>
                      <a:ext cx="4041648" cy="4041648"/>
                    </a:xfrm>
                    <a:prstGeom prst="rect">
                      <a:avLst/>
                    </a:prstGeom>
                  </pic:spPr>
                </pic:pic>
              </a:graphicData>
            </a:graphic>
          </wp:inline>
        </w:drawing>
      </w:r>
    </w:p>
    <w:p w14:paraId="22913365" w14:textId="2B3630A1" w:rsidR="000F2B31" w:rsidRDefault="000F2B31" w:rsidP="000F2B31">
      <w:pPr>
        <w:pStyle w:val="Caption"/>
        <w:jc w:val="center"/>
        <w:rPr>
          <w:highlight w:val="yellow"/>
        </w:rPr>
      </w:pPr>
      <w:r>
        <w:t xml:space="preserve">Figure </w:t>
      </w:r>
      <w:fldSimple w:instr=" SEQ Figure \* ARABIC ">
        <w:r w:rsidR="00F85520">
          <w:rPr>
            <w:noProof/>
          </w:rPr>
          <w:t>60</w:t>
        </w:r>
      </w:fldSimple>
      <w:r>
        <w:t xml:space="preserve">: </w:t>
      </w:r>
      <w:r w:rsidRPr="000F2B31">
        <w:t>Build-up of the hexagonal pattern around the initials seeds</w:t>
      </w:r>
    </w:p>
    <w:p w14:paraId="4602B772" w14:textId="77777777" w:rsidR="000F2B31" w:rsidRDefault="000F2B31" w:rsidP="000F2B31">
      <w:pPr>
        <w:keepNext/>
        <w:jc w:val="center"/>
      </w:pPr>
      <w:r>
        <w:rPr>
          <w:noProof/>
        </w:rPr>
        <w:lastRenderedPageBreak/>
        <w:drawing>
          <wp:inline distT="0" distB="0" distL="0" distR="0" wp14:anchorId="4A5F7AA5" wp14:editId="34D4F21C">
            <wp:extent cx="4041648" cy="40416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61.png"/>
                    <pic:cNvPicPr/>
                  </pic:nvPicPr>
                  <pic:blipFill>
                    <a:blip r:embed="rId67"/>
                    <a:stretch>
                      <a:fillRect/>
                    </a:stretch>
                  </pic:blipFill>
                  <pic:spPr>
                    <a:xfrm>
                      <a:off x="0" y="0"/>
                      <a:ext cx="4041648" cy="4041648"/>
                    </a:xfrm>
                    <a:prstGeom prst="rect">
                      <a:avLst/>
                    </a:prstGeom>
                  </pic:spPr>
                </pic:pic>
              </a:graphicData>
            </a:graphic>
          </wp:inline>
        </w:drawing>
      </w:r>
    </w:p>
    <w:p w14:paraId="61216940" w14:textId="22D05474" w:rsidR="000F2B31" w:rsidRDefault="000F2B31" w:rsidP="000F2B31">
      <w:pPr>
        <w:pStyle w:val="Caption"/>
        <w:jc w:val="center"/>
        <w:rPr>
          <w:highlight w:val="yellow"/>
        </w:rPr>
      </w:pPr>
      <w:r>
        <w:t xml:space="preserve">Figure </w:t>
      </w:r>
      <w:fldSimple w:instr=" SEQ Figure \* ARABIC ">
        <w:r w:rsidR="00F85520">
          <w:rPr>
            <w:noProof/>
          </w:rPr>
          <w:t>61</w:t>
        </w:r>
      </w:fldSimple>
      <w:r>
        <w:t>: Same as in previous figure</w:t>
      </w:r>
    </w:p>
    <w:p w14:paraId="23F562BB" w14:textId="77777777" w:rsidR="000F2B31" w:rsidRDefault="000F2B31" w:rsidP="000F2B31">
      <w:pPr>
        <w:keepNext/>
        <w:jc w:val="center"/>
      </w:pPr>
      <w:r>
        <w:rPr>
          <w:noProof/>
        </w:rPr>
        <w:drawing>
          <wp:inline distT="0" distB="0" distL="0" distR="0" wp14:anchorId="5C0CFC54" wp14:editId="6858F09D">
            <wp:extent cx="4050792" cy="4050792"/>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62.png"/>
                    <pic:cNvPicPr/>
                  </pic:nvPicPr>
                  <pic:blipFill>
                    <a:blip r:embed="rId68"/>
                    <a:stretch>
                      <a:fillRect/>
                    </a:stretch>
                  </pic:blipFill>
                  <pic:spPr>
                    <a:xfrm>
                      <a:off x="0" y="0"/>
                      <a:ext cx="4050792" cy="4050792"/>
                    </a:xfrm>
                    <a:prstGeom prst="rect">
                      <a:avLst/>
                    </a:prstGeom>
                  </pic:spPr>
                </pic:pic>
              </a:graphicData>
            </a:graphic>
          </wp:inline>
        </w:drawing>
      </w:r>
    </w:p>
    <w:p w14:paraId="1380E619" w14:textId="116915EC" w:rsidR="000F2B31" w:rsidRDefault="000F2B31" w:rsidP="000F2B31">
      <w:pPr>
        <w:pStyle w:val="Caption"/>
        <w:jc w:val="center"/>
        <w:rPr>
          <w:highlight w:val="yellow"/>
        </w:rPr>
      </w:pPr>
      <w:r>
        <w:t xml:space="preserve">Figure </w:t>
      </w:r>
      <w:fldSimple w:instr=" SEQ Figure \* ARABIC ">
        <w:r w:rsidR="00F85520">
          <w:rPr>
            <w:noProof/>
          </w:rPr>
          <w:t>62</w:t>
        </w:r>
      </w:fldSimple>
      <w:r>
        <w:t>: Complete hexagonal pattern</w:t>
      </w:r>
    </w:p>
    <w:p w14:paraId="79C565A2" w14:textId="77777777" w:rsidR="00CA62F2" w:rsidRDefault="00CA62F2" w:rsidP="00CA62F2">
      <w:r>
        <w:lastRenderedPageBreak/>
        <w:t xml:space="preserve">At some critical value of </w:t>
      </w:r>
      <m:oMath>
        <m:r>
          <w:rPr>
            <w:rFonts w:ascii="Cambria Math" w:hAnsi="Cambria Math"/>
          </w:rPr>
          <m:t>γ</m:t>
        </m:r>
      </m:oMath>
      <w:r>
        <w:t>, the hexagons lose their stability in favor of stripes. This transition occurs in such a way that neighboring hexagons merge to form a stripe, and these stripes then continue to grow by their tip. We then have a system with stripes forming domains of arbitrary orientations separated by grain boundaries.</w:t>
      </w:r>
    </w:p>
    <w:p w14:paraId="2540D8E5" w14:textId="77777777" w:rsidR="000F2B31" w:rsidRDefault="000F2B31" w:rsidP="000F2B31">
      <w:pPr>
        <w:keepNext/>
        <w:jc w:val="center"/>
      </w:pPr>
      <w:r>
        <w:rPr>
          <w:noProof/>
        </w:rPr>
        <w:drawing>
          <wp:inline distT="0" distB="0" distL="0" distR="0" wp14:anchorId="2E56B6FC" wp14:editId="3D3EA630">
            <wp:extent cx="3739896" cy="37398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e63.png"/>
                    <pic:cNvPicPr/>
                  </pic:nvPicPr>
                  <pic:blipFill>
                    <a:blip r:embed="rId69"/>
                    <a:stretch>
                      <a:fillRect/>
                    </a:stretch>
                  </pic:blipFill>
                  <pic:spPr>
                    <a:xfrm>
                      <a:off x="0" y="0"/>
                      <a:ext cx="3739896" cy="3739896"/>
                    </a:xfrm>
                    <a:prstGeom prst="rect">
                      <a:avLst/>
                    </a:prstGeom>
                  </pic:spPr>
                </pic:pic>
              </a:graphicData>
            </a:graphic>
          </wp:inline>
        </w:drawing>
      </w:r>
    </w:p>
    <w:p w14:paraId="30565FB1" w14:textId="53382026" w:rsidR="000F2B31" w:rsidRDefault="000F2B31" w:rsidP="000F2B31">
      <w:pPr>
        <w:pStyle w:val="Caption"/>
        <w:jc w:val="center"/>
        <w:rPr>
          <w:highlight w:val="yellow"/>
        </w:rPr>
      </w:pPr>
      <w:r>
        <w:t xml:space="preserve">Figure </w:t>
      </w:r>
      <w:fldSimple w:instr=" SEQ Figure \* ARABIC ">
        <w:r w:rsidR="00F85520">
          <w:rPr>
            <w:noProof/>
          </w:rPr>
          <w:t>63</w:t>
        </w:r>
      </w:fldSimple>
      <w:r>
        <w:t>: Transition from the hexagonal pattern to the striped pattern</w:t>
      </w:r>
    </w:p>
    <w:p w14:paraId="0664B203" w14:textId="77777777" w:rsidR="000F2B31" w:rsidRDefault="000F2B31" w:rsidP="000F2B31">
      <w:pPr>
        <w:keepNext/>
        <w:jc w:val="center"/>
      </w:pPr>
      <w:r>
        <w:rPr>
          <w:noProof/>
        </w:rPr>
        <w:lastRenderedPageBreak/>
        <w:drawing>
          <wp:inline distT="0" distB="0" distL="0" distR="0" wp14:anchorId="6857C30F" wp14:editId="277A62DF">
            <wp:extent cx="3758184" cy="375818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e64.png"/>
                    <pic:cNvPicPr/>
                  </pic:nvPicPr>
                  <pic:blipFill>
                    <a:blip r:embed="rId70"/>
                    <a:stretch>
                      <a:fillRect/>
                    </a:stretch>
                  </pic:blipFill>
                  <pic:spPr>
                    <a:xfrm>
                      <a:off x="0" y="0"/>
                      <a:ext cx="3758184" cy="3758184"/>
                    </a:xfrm>
                    <a:prstGeom prst="rect">
                      <a:avLst/>
                    </a:prstGeom>
                  </pic:spPr>
                </pic:pic>
              </a:graphicData>
            </a:graphic>
          </wp:inline>
        </w:drawing>
      </w:r>
    </w:p>
    <w:p w14:paraId="6FF26A60" w14:textId="0C7FCB94" w:rsidR="000F2B31" w:rsidRDefault="000F2B31" w:rsidP="000F2B31">
      <w:pPr>
        <w:pStyle w:val="Caption"/>
        <w:jc w:val="center"/>
        <w:rPr>
          <w:highlight w:val="yellow"/>
        </w:rPr>
      </w:pPr>
      <w:r>
        <w:t xml:space="preserve">Figure </w:t>
      </w:r>
      <w:fldSimple w:instr=" SEQ Figure \* ARABIC ">
        <w:r w:rsidR="00F85520">
          <w:rPr>
            <w:noProof/>
          </w:rPr>
          <w:t>64</w:t>
        </w:r>
      </w:fldSimple>
      <w:r>
        <w:t>: Striped pattern</w:t>
      </w:r>
    </w:p>
    <w:p w14:paraId="77137C6C" w14:textId="77777777" w:rsidR="00CC5F2A" w:rsidRDefault="00CA62F2" w:rsidP="00D82B0B">
      <w:r>
        <w:t xml:space="preserve">For some value of </w:t>
      </w:r>
      <m:oMath>
        <m:r>
          <w:rPr>
            <w:rFonts w:ascii="Cambria Math" w:hAnsi="Cambria Math"/>
          </w:rPr>
          <m:t>γ</m:t>
        </m:r>
      </m:oMath>
      <w:r>
        <w:t xml:space="preserve">, the Bloch like pattern becomes favorable. We then have a situation where the stripes have an increased mobility, in the same manner as for usual Bloch walls. This leads to the </w:t>
      </w:r>
      <w:r w:rsidRPr="00CA62F2">
        <w:rPr>
          <w:i/>
        </w:rPr>
        <w:t>cleaning</w:t>
      </w:r>
      <w:r>
        <w:t xml:space="preserve"> of the pattern, all grain boundaries being quickly advected to the boundary.</w:t>
      </w:r>
      <w:r w:rsidR="00080DA8">
        <w:t xml:space="preserve"> Eventually we will come to a situation where the oscillatory regime will be favored, thus leading to the destruction of the pattern. The oscillatory instability effectively invading the system through grain boundaries.</w:t>
      </w:r>
    </w:p>
    <w:p w14:paraId="0A3B3500" w14:textId="77777777" w:rsidR="000F2B31" w:rsidRDefault="000F2B31" w:rsidP="000F2B31">
      <w:pPr>
        <w:keepNext/>
        <w:jc w:val="center"/>
      </w:pPr>
      <w:r>
        <w:rPr>
          <w:noProof/>
        </w:rPr>
        <w:lastRenderedPageBreak/>
        <w:drawing>
          <wp:inline distT="0" distB="0" distL="0" distR="0" wp14:anchorId="1D1CD62A" wp14:editId="68A91884">
            <wp:extent cx="3739896" cy="37398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e65.png"/>
                    <pic:cNvPicPr/>
                  </pic:nvPicPr>
                  <pic:blipFill>
                    <a:blip r:embed="rId71"/>
                    <a:stretch>
                      <a:fillRect/>
                    </a:stretch>
                  </pic:blipFill>
                  <pic:spPr>
                    <a:xfrm>
                      <a:off x="0" y="0"/>
                      <a:ext cx="3739896" cy="3739896"/>
                    </a:xfrm>
                    <a:prstGeom prst="rect">
                      <a:avLst/>
                    </a:prstGeom>
                  </pic:spPr>
                </pic:pic>
              </a:graphicData>
            </a:graphic>
          </wp:inline>
        </w:drawing>
      </w:r>
    </w:p>
    <w:p w14:paraId="48089D48" w14:textId="78D6E1DC" w:rsidR="000F2B31" w:rsidRDefault="000F2B31" w:rsidP="000F2B31">
      <w:pPr>
        <w:pStyle w:val="Caption"/>
        <w:jc w:val="center"/>
        <w:rPr>
          <w:highlight w:val="yellow"/>
        </w:rPr>
      </w:pPr>
      <w:r>
        <w:t xml:space="preserve">Figure </w:t>
      </w:r>
      <w:fldSimple w:instr=" SEQ Figure \* ARABIC ">
        <w:r w:rsidR="00F85520">
          <w:rPr>
            <w:noProof/>
          </w:rPr>
          <w:t>65</w:t>
        </w:r>
      </w:fldSimple>
      <w:r>
        <w:t>: Oscillatory instability of the striped pattern</w:t>
      </w:r>
    </w:p>
    <w:p w14:paraId="12F0371A" w14:textId="77777777" w:rsidR="000F2B31" w:rsidRDefault="000F2B31" w:rsidP="000F2B31">
      <w:pPr>
        <w:keepNext/>
        <w:jc w:val="center"/>
      </w:pPr>
      <w:r>
        <w:rPr>
          <w:noProof/>
        </w:rPr>
        <w:drawing>
          <wp:inline distT="0" distB="0" distL="0" distR="0" wp14:anchorId="5362F736" wp14:editId="3A1E736B">
            <wp:extent cx="3758184" cy="37581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e66.png"/>
                    <pic:cNvPicPr/>
                  </pic:nvPicPr>
                  <pic:blipFill>
                    <a:blip r:embed="rId72"/>
                    <a:stretch>
                      <a:fillRect/>
                    </a:stretch>
                  </pic:blipFill>
                  <pic:spPr>
                    <a:xfrm>
                      <a:off x="0" y="0"/>
                      <a:ext cx="3758184" cy="3758184"/>
                    </a:xfrm>
                    <a:prstGeom prst="rect">
                      <a:avLst/>
                    </a:prstGeom>
                  </pic:spPr>
                </pic:pic>
              </a:graphicData>
            </a:graphic>
          </wp:inline>
        </w:drawing>
      </w:r>
    </w:p>
    <w:p w14:paraId="22FBD9A8" w14:textId="3FED6489" w:rsidR="000F2B31" w:rsidRDefault="000F2B31" w:rsidP="000F2B31">
      <w:pPr>
        <w:pStyle w:val="Caption"/>
        <w:jc w:val="center"/>
        <w:rPr>
          <w:highlight w:val="yellow"/>
        </w:rPr>
      </w:pPr>
      <w:r>
        <w:t xml:space="preserve">Figure </w:t>
      </w:r>
      <w:fldSimple w:instr=" SEQ Figure \* ARABIC ">
        <w:r w:rsidR="00F85520">
          <w:rPr>
            <w:noProof/>
          </w:rPr>
          <w:t>66</w:t>
        </w:r>
      </w:fldSimple>
      <w:r>
        <w:t xml:space="preserve">: </w:t>
      </w:r>
      <w:r w:rsidRPr="000F2B31">
        <w:t>Labyrinthine pattern obtained by a rapid quenching from the oscillatory regime down to the striped regime.</w:t>
      </w:r>
    </w:p>
    <w:sdt>
      <w:sdtPr>
        <w:rPr>
          <w:rFonts w:ascii="LM Roman 10" w:eastAsiaTheme="minorEastAsia" w:hAnsi="LM Roman 10" w:cs="Times New Roman"/>
          <w:b w:val="0"/>
          <w:bCs w:val="0"/>
          <w:smallCaps w:val="0"/>
          <w:color w:val="auto"/>
          <w:sz w:val="22"/>
          <w:szCs w:val="22"/>
        </w:rPr>
        <w:id w:val="-1101800903"/>
        <w:docPartObj>
          <w:docPartGallery w:val="Bibliographies"/>
          <w:docPartUnique/>
        </w:docPartObj>
      </w:sdtPr>
      <w:sdtEndPr>
        <w:rPr>
          <w:rFonts w:ascii="Cambria" w:hAnsi="Cambria"/>
        </w:rPr>
      </w:sdtEndPr>
      <w:sdtContent>
        <w:sdt>
          <w:sdtPr>
            <w:rPr>
              <w:rFonts w:ascii="LM Roman 10" w:eastAsiaTheme="minorEastAsia" w:hAnsi="LM Roman 10" w:cs="Times New Roman"/>
              <w:b w:val="0"/>
              <w:bCs w:val="0"/>
              <w:smallCaps w:val="0"/>
              <w:color w:val="auto"/>
              <w:sz w:val="22"/>
              <w:szCs w:val="22"/>
            </w:rPr>
            <w:id w:val="111145805"/>
            <w:bibliography/>
          </w:sdtPr>
          <w:sdtEndPr>
            <w:rPr>
              <w:rFonts w:ascii="Cambria" w:hAnsi="Cambria"/>
            </w:rPr>
          </w:sdtEndPr>
          <w:sdtContent>
            <w:sdt>
              <w:sdtPr>
                <w:rPr>
                  <w:rFonts w:ascii="LM Roman 10" w:eastAsiaTheme="minorEastAsia" w:hAnsi="LM Roman 10" w:cs="Times New Roman"/>
                  <w:b w:val="0"/>
                  <w:bCs w:val="0"/>
                  <w:smallCaps w:val="0"/>
                  <w:color w:val="auto"/>
                  <w:sz w:val="22"/>
                  <w:szCs w:val="22"/>
                </w:rPr>
                <w:id w:val="549420515"/>
                <w:docPartObj>
                  <w:docPartGallery w:val="Bibliographies"/>
                  <w:docPartUnique/>
                </w:docPartObj>
              </w:sdtPr>
              <w:sdtEndPr>
                <w:rPr>
                  <w:rFonts w:ascii="Cambria" w:hAnsi="Cambria"/>
                </w:rPr>
              </w:sdtEndPr>
              <w:sdtContent>
                <w:p w14:paraId="44C4B2E1" w14:textId="3703F3C5" w:rsidR="008575E3" w:rsidRDefault="008575E3" w:rsidP="008575E3">
                  <w:pPr>
                    <w:pStyle w:val="Heading1"/>
                    <w:numPr>
                      <w:ilvl w:val="0"/>
                      <w:numId w:val="0"/>
                    </w:numPr>
                  </w:pPr>
                  <w:r>
                    <w:t>Bibliography</w:t>
                  </w:r>
                </w:p>
                <w:sdt>
                  <w:sdtPr>
                    <w:id w:val="-951548179"/>
                    <w:bibliography/>
                  </w:sdtPr>
                  <w:sdtContent>
                    <w:p w14:paraId="15E38666" w14:textId="77777777" w:rsidR="0043299B" w:rsidRDefault="008575E3">
                      <w:pPr>
                        <w:rPr>
                          <w:rFonts w:ascii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6825"/>
                      </w:tblGrid>
                      <w:tr w:rsidR="0043299B" w14:paraId="5B3BD203" w14:textId="77777777">
                        <w:trPr>
                          <w:divId w:val="228197359"/>
                          <w:tblCellSpacing w:w="15" w:type="dxa"/>
                        </w:trPr>
                        <w:tc>
                          <w:tcPr>
                            <w:tcW w:w="50" w:type="pct"/>
                            <w:hideMark/>
                          </w:tcPr>
                          <w:p w14:paraId="6DEEFC90" w14:textId="47A812BC" w:rsidR="0043299B" w:rsidRDefault="0043299B">
                            <w:pPr>
                              <w:pStyle w:val="Bibliography"/>
                              <w:rPr>
                                <w:noProof/>
                                <w:sz w:val="24"/>
                                <w:szCs w:val="24"/>
                              </w:rPr>
                            </w:pPr>
                            <w:r>
                              <w:rPr>
                                <w:noProof/>
                              </w:rPr>
                              <w:t xml:space="preserve">[1] </w:t>
                            </w:r>
                          </w:p>
                        </w:tc>
                        <w:tc>
                          <w:tcPr>
                            <w:tcW w:w="0" w:type="auto"/>
                            <w:hideMark/>
                          </w:tcPr>
                          <w:p w14:paraId="045C126F" w14:textId="77777777" w:rsidR="0043299B" w:rsidRDefault="0043299B">
                            <w:pPr>
                              <w:pStyle w:val="Bibliography"/>
                              <w:rPr>
                                <w:noProof/>
                              </w:rPr>
                            </w:pPr>
                            <w:r>
                              <w:rPr>
                                <w:noProof/>
                              </w:rPr>
                              <w:t xml:space="preserve">L. D. Landau, "On The Theory of Phase Transitions," in </w:t>
                            </w:r>
                            <w:r>
                              <w:rPr>
                                <w:i/>
                                <w:iCs/>
                                <w:noProof/>
                              </w:rPr>
                              <w:t>Collected Papers of L.d. Landau</w:t>
                            </w:r>
                            <w:r>
                              <w:rPr>
                                <w:noProof/>
                              </w:rPr>
                              <w:t xml:space="preserve">, Pergamon Press, 1965. </w:t>
                            </w:r>
                          </w:p>
                        </w:tc>
                      </w:tr>
                      <w:tr w:rsidR="0043299B" w14:paraId="184E1D4C" w14:textId="77777777">
                        <w:trPr>
                          <w:divId w:val="228197359"/>
                          <w:tblCellSpacing w:w="15" w:type="dxa"/>
                        </w:trPr>
                        <w:tc>
                          <w:tcPr>
                            <w:tcW w:w="50" w:type="pct"/>
                            <w:hideMark/>
                          </w:tcPr>
                          <w:p w14:paraId="20F4A4F1" w14:textId="77777777" w:rsidR="0043299B" w:rsidRDefault="0043299B">
                            <w:pPr>
                              <w:pStyle w:val="Bibliography"/>
                              <w:rPr>
                                <w:noProof/>
                              </w:rPr>
                            </w:pPr>
                            <w:r>
                              <w:rPr>
                                <w:noProof/>
                              </w:rPr>
                              <w:t xml:space="preserve">[2] </w:t>
                            </w:r>
                          </w:p>
                        </w:tc>
                        <w:tc>
                          <w:tcPr>
                            <w:tcW w:w="0" w:type="auto"/>
                            <w:hideMark/>
                          </w:tcPr>
                          <w:p w14:paraId="646881F2" w14:textId="77777777" w:rsidR="0043299B" w:rsidRDefault="0043299B">
                            <w:pPr>
                              <w:pStyle w:val="Bibliography"/>
                              <w:rPr>
                                <w:noProof/>
                              </w:rPr>
                            </w:pPr>
                            <w:r>
                              <w:rPr>
                                <w:noProof/>
                              </w:rPr>
                              <w:t xml:space="preserve">A. C. Newell and J. A. Whitehead, "Finite bandwidth, finite amplitude convection," </w:t>
                            </w:r>
                            <w:r>
                              <w:rPr>
                                <w:i/>
                                <w:iCs/>
                                <w:noProof/>
                              </w:rPr>
                              <w:t xml:space="preserve">Journal of Fluid Mechanics, </w:t>
                            </w:r>
                            <w:r>
                              <w:rPr>
                                <w:noProof/>
                              </w:rPr>
                              <w:t xml:space="preserve">vol. 38, p. 279−303, 1969. </w:t>
                            </w:r>
                          </w:p>
                        </w:tc>
                      </w:tr>
                      <w:tr w:rsidR="0043299B" w14:paraId="651956D8" w14:textId="77777777">
                        <w:trPr>
                          <w:divId w:val="228197359"/>
                          <w:tblCellSpacing w:w="15" w:type="dxa"/>
                        </w:trPr>
                        <w:tc>
                          <w:tcPr>
                            <w:tcW w:w="50" w:type="pct"/>
                            <w:hideMark/>
                          </w:tcPr>
                          <w:p w14:paraId="07C6B42B" w14:textId="77777777" w:rsidR="0043299B" w:rsidRDefault="0043299B">
                            <w:pPr>
                              <w:pStyle w:val="Bibliography"/>
                              <w:rPr>
                                <w:noProof/>
                              </w:rPr>
                            </w:pPr>
                            <w:r>
                              <w:rPr>
                                <w:noProof/>
                              </w:rPr>
                              <w:t xml:space="preserve">[3] </w:t>
                            </w:r>
                          </w:p>
                        </w:tc>
                        <w:tc>
                          <w:tcPr>
                            <w:tcW w:w="0" w:type="auto"/>
                            <w:hideMark/>
                          </w:tcPr>
                          <w:p w14:paraId="6CFA9B01" w14:textId="77777777" w:rsidR="0043299B" w:rsidRDefault="0043299B">
                            <w:pPr>
                              <w:pStyle w:val="Bibliography"/>
                              <w:rPr>
                                <w:noProof/>
                              </w:rPr>
                            </w:pPr>
                            <w:r>
                              <w:rPr>
                                <w:noProof/>
                              </w:rPr>
                              <w:t xml:space="preserve">A. C. Newell, "Envelope Equations," in </w:t>
                            </w:r>
                            <w:r>
                              <w:rPr>
                                <w:i/>
                                <w:iCs/>
                                <w:noProof/>
                              </w:rPr>
                              <w:t>Lectures in Applied Mathematics, Nonlinear Wave Motion</w:t>
                            </w:r>
                            <w:r>
                              <w:rPr>
                                <w:noProof/>
                              </w:rPr>
                              <w:t>, vol. 15, Providence, Rhode Island: American Mathematical Society, 1974, pp. 157-163.</w:t>
                            </w:r>
                          </w:p>
                        </w:tc>
                      </w:tr>
                      <w:tr w:rsidR="0043299B" w14:paraId="0C16C631" w14:textId="77777777">
                        <w:trPr>
                          <w:divId w:val="228197359"/>
                          <w:tblCellSpacing w:w="15" w:type="dxa"/>
                        </w:trPr>
                        <w:tc>
                          <w:tcPr>
                            <w:tcW w:w="50" w:type="pct"/>
                            <w:hideMark/>
                          </w:tcPr>
                          <w:p w14:paraId="18258273" w14:textId="77777777" w:rsidR="0043299B" w:rsidRDefault="0043299B">
                            <w:pPr>
                              <w:pStyle w:val="Bibliography"/>
                              <w:rPr>
                                <w:noProof/>
                              </w:rPr>
                            </w:pPr>
                            <w:r>
                              <w:rPr>
                                <w:noProof/>
                              </w:rPr>
                              <w:t xml:space="preserve">[4] </w:t>
                            </w:r>
                          </w:p>
                        </w:tc>
                        <w:tc>
                          <w:tcPr>
                            <w:tcW w:w="0" w:type="auto"/>
                            <w:hideMark/>
                          </w:tcPr>
                          <w:p w14:paraId="720A316B" w14:textId="77777777" w:rsidR="0043299B" w:rsidRDefault="0043299B">
                            <w:pPr>
                              <w:pStyle w:val="Bibliography"/>
                              <w:rPr>
                                <w:noProof/>
                              </w:rPr>
                            </w:pPr>
                            <w:r>
                              <w:rPr>
                                <w:noProof/>
                              </w:rPr>
                              <w:t xml:space="preserve">M. J. Feigenbaum, "Quantitative universality for a class of nonlinear transformations," </w:t>
                            </w:r>
                            <w:r>
                              <w:rPr>
                                <w:i/>
                                <w:iCs/>
                                <w:noProof/>
                              </w:rPr>
                              <w:t xml:space="preserve">Journal of Statistical Physics, </w:t>
                            </w:r>
                            <w:r>
                              <w:rPr>
                                <w:noProof/>
                              </w:rPr>
                              <w:t xml:space="preserve">vol. 19, p. 25–52, 1978. </w:t>
                            </w:r>
                          </w:p>
                        </w:tc>
                      </w:tr>
                      <w:tr w:rsidR="0043299B" w14:paraId="729B40DF" w14:textId="77777777">
                        <w:trPr>
                          <w:divId w:val="228197359"/>
                          <w:tblCellSpacing w:w="15" w:type="dxa"/>
                        </w:trPr>
                        <w:tc>
                          <w:tcPr>
                            <w:tcW w:w="50" w:type="pct"/>
                            <w:hideMark/>
                          </w:tcPr>
                          <w:p w14:paraId="60BE0411" w14:textId="77777777" w:rsidR="0043299B" w:rsidRDefault="0043299B">
                            <w:pPr>
                              <w:pStyle w:val="Bibliography"/>
                              <w:rPr>
                                <w:noProof/>
                              </w:rPr>
                            </w:pPr>
                            <w:r>
                              <w:rPr>
                                <w:noProof/>
                              </w:rPr>
                              <w:t xml:space="preserve">[5] </w:t>
                            </w:r>
                          </w:p>
                        </w:tc>
                        <w:tc>
                          <w:tcPr>
                            <w:tcW w:w="0" w:type="auto"/>
                            <w:hideMark/>
                          </w:tcPr>
                          <w:p w14:paraId="74AED7D7" w14:textId="77777777" w:rsidR="0043299B" w:rsidRDefault="0043299B">
                            <w:pPr>
                              <w:pStyle w:val="Bibliography"/>
                              <w:rPr>
                                <w:noProof/>
                              </w:rPr>
                            </w:pPr>
                            <w:r>
                              <w:rPr>
                                <w:noProof/>
                              </w:rPr>
                              <w:t xml:space="preserve">S. Ciliberto, P. Coullet, J. Lega, E. Pampaloni and C. Perez-Garcia, "Defects in roll-hexagon competition," </w:t>
                            </w:r>
                            <w:r>
                              <w:rPr>
                                <w:i/>
                                <w:iCs/>
                                <w:noProof/>
                              </w:rPr>
                              <w:t xml:space="preserve">Physical Review Letters, </w:t>
                            </w:r>
                            <w:r>
                              <w:rPr>
                                <w:noProof/>
                              </w:rPr>
                              <w:t xml:space="preserve">vol. 65, no. 19, p. 2370, 1990. </w:t>
                            </w:r>
                          </w:p>
                        </w:tc>
                      </w:tr>
                      <w:tr w:rsidR="0043299B" w14:paraId="0D5CCC07" w14:textId="77777777">
                        <w:trPr>
                          <w:divId w:val="228197359"/>
                          <w:tblCellSpacing w:w="15" w:type="dxa"/>
                        </w:trPr>
                        <w:tc>
                          <w:tcPr>
                            <w:tcW w:w="50" w:type="pct"/>
                            <w:hideMark/>
                          </w:tcPr>
                          <w:p w14:paraId="4914AF43" w14:textId="77777777" w:rsidR="0043299B" w:rsidRDefault="0043299B">
                            <w:pPr>
                              <w:pStyle w:val="Bibliography"/>
                              <w:rPr>
                                <w:noProof/>
                              </w:rPr>
                            </w:pPr>
                            <w:r>
                              <w:rPr>
                                <w:noProof/>
                              </w:rPr>
                              <w:t xml:space="preserve">[6] </w:t>
                            </w:r>
                          </w:p>
                        </w:tc>
                        <w:tc>
                          <w:tcPr>
                            <w:tcW w:w="0" w:type="auto"/>
                            <w:hideMark/>
                          </w:tcPr>
                          <w:p w14:paraId="399467BF" w14:textId="77777777" w:rsidR="0043299B" w:rsidRDefault="0043299B">
                            <w:pPr>
                              <w:pStyle w:val="Bibliography"/>
                              <w:rPr>
                                <w:noProof/>
                              </w:rPr>
                            </w:pPr>
                            <w:r>
                              <w:rPr>
                                <w:noProof/>
                              </w:rPr>
                              <w:t xml:space="preserve">L. A. Segel, "Distant side-walls cause slow amplitude modulation of cellular convection," </w:t>
                            </w:r>
                            <w:r>
                              <w:rPr>
                                <w:i/>
                                <w:iCs/>
                                <w:noProof/>
                              </w:rPr>
                              <w:t xml:space="preserve">Journal of Fluid Mechanics, </w:t>
                            </w:r>
                            <w:r>
                              <w:rPr>
                                <w:noProof/>
                              </w:rPr>
                              <w:t xml:space="preserve">vol. 38, pp. 203-224, 1969. </w:t>
                            </w:r>
                          </w:p>
                        </w:tc>
                      </w:tr>
                      <w:tr w:rsidR="0043299B" w14:paraId="55CFCF3D" w14:textId="77777777">
                        <w:trPr>
                          <w:divId w:val="228197359"/>
                          <w:tblCellSpacing w:w="15" w:type="dxa"/>
                        </w:trPr>
                        <w:tc>
                          <w:tcPr>
                            <w:tcW w:w="50" w:type="pct"/>
                            <w:hideMark/>
                          </w:tcPr>
                          <w:p w14:paraId="3C0BE084" w14:textId="77777777" w:rsidR="0043299B" w:rsidRDefault="0043299B">
                            <w:pPr>
                              <w:pStyle w:val="Bibliography"/>
                              <w:rPr>
                                <w:noProof/>
                              </w:rPr>
                            </w:pPr>
                            <w:r>
                              <w:rPr>
                                <w:noProof/>
                              </w:rPr>
                              <w:t xml:space="preserve">[7] </w:t>
                            </w:r>
                          </w:p>
                        </w:tc>
                        <w:tc>
                          <w:tcPr>
                            <w:tcW w:w="0" w:type="auto"/>
                            <w:hideMark/>
                          </w:tcPr>
                          <w:p w14:paraId="2EB0F5BB" w14:textId="77777777" w:rsidR="0043299B" w:rsidRDefault="0043299B">
                            <w:pPr>
                              <w:pStyle w:val="Bibliography"/>
                              <w:rPr>
                                <w:noProof/>
                              </w:rPr>
                            </w:pPr>
                            <w:r>
                              <w:rPr>
                                <w:noProof/>
                              </w:rPr>
                              <w:t xml:space="preserve">A. C. Newell and J. A. Whitehead, "Review of the Finite Bandwidth Concept," in </w:t>
                            </w:r>
                            <w:r>
                              <w:rPr>
                                <w:i/>
                                <w:iCs/>
                                <w:noProof/>
                              </w:rPr>
                              <w:t>Instability of Continuous Systems</w:t>
                            </w:r>
                            <w:r>
                              <w:rPr>
                                <w:noProof/>
                              </w:rPr>
                              <w:t>, H. Leipholz, Ed., Berlin, Springer-Verlag, 1971, pp. 284-289.</w:t>
                            </w:r>
                          </w:p>
                        </w:tc>
                      </w:tr>
                      <w:tr w:rsidR="0043299B" w14:paraId="72480004" w14:textId="77777777">
                        <w:trPr>
                          <w:divId w:val="228197359"/>
                          <w:tblCellSpacing w:w="15" w:type="dxa"/>
                        </w:trPr>
                        <w:tc>
                          <w:tcPr>
                            <w:tcW w:w="50" w:type="pct"/>
                            <w:hideMark/>
                          </w:tcPr>
                          <w:p w14:paraId="204E3BDE" w14:textId="77777777" w:rsidR="0043299B" w:rsidRDefault="0043299B">
                            <w:pPr>
                              <w:pStyle w:val="Bibliography"/>
                              <w:rPr>
                                <w:noProof/>
                              </w:rPr>
                            </w:pPr>
                            <w:r>
                              <w:rPr>
                                <w:noProof/>
                              </w:rPr>
                              <w:t xml:space="preserve">[8] </w:t>
                            </w:r>
                          </w:p>
                        </w:tc>
                        <w:tc>
                          <w:tcPr>
                            <w:tcW w:w="0" w:type="auto"/>
                            <w:hideMark/>
                          </w:tcPr>
                          <w:p w14:paraId="745B6BEB" w14:textId="77777777" w:rsidR="0043299B" w:rsidRDefault="0043299B">
                            <w:pPr>
                              <w:pStyle w:val="Bibliography"/>
                              <w:rPr>
                                <w:noProof/>
                              </w:rPr>
                            </w:pPr>
                            <w:r>
                              <w:rPr>
                                <w:noProof/>
                              </w:rPr>
                              <w:t xml:space="preserve">Y. Pomeau and P. Manneville, "Stability and fluctuations of a spatially periodic convective flow," </w:t>
                            </w:r>
                            <w:r>
                              <w:rPr>
                                <w:i/>
                                <w:iCs/>
                                <w:noProof/>
                              </w:rPr>
                              <w:t xml:space="preserve">Journal de Physique Lettres, </w:t>
                            </w:r>
                            <w:r>
                              <w:rPr>
                                <w:noProof/>
                              </w:rPr>
                              <w:t xml:space="preserve">vol. 40, no. 23, pp. 609-612, 1979. </w:t>
                            </w:r>
                          </w:p>
                        </w:tc>
                      </w:tr>
                      <w:tr w:rsidR="0043299B" w14:paraId="5E36EB17" w14:textId="77777777">
                        <w:trPr>
                          <w:divId w:val="228197359"/>
                          <w:tblCellSpacing w:w="15" w:type="dxa"/>
                        </w:trPr>
                        <w:tc>
                          <w:tcPr>
                            <w:tcW w:w="50" w:type="pct"/>
                            <w:hideMark/>
                          </w:tcPr>
                          <w:p w14:paraId="4F359E27" w14:textId="77777777" w:rsidR="0043299B" w:rsidRDefault="0043299B">
                            <w:pPr>
                              <w:pStyle w:val="Bibliography"/>
                              <w:rPr>
                                <w:noProof/>
                              </w:rPr>
                            </w:pPr>
                            <w:r>
                              <w:rPr>
                                <w:noProof/>
                              </w:rPr>
                              <w:t xml:space="preserve">[9] </w:t>
                            </w:r>
                          </w:p>
                        </w:tc>
                        <w:tc>
                          <w:tcPr>
                            <w:tcW w:w="0" w:type="auto"/>
                            <w:hideMark/>
                          </w:tcPr>
                          <w:p w14:paraId="57010C04" w14:textId="77777777" w:rsidR="0043299B" w:rsidRDefault="0043299B">
                            <w:pPr>
                              <w:pStyle w:val="Bibliography"/>
                              <w:rPr>
                                <w:noProof/>
                              </w:rPr>
                            </w:pPr>
                            <w:r>
                              <w:rPr>
                                <w:noProof/>
                              </w:rPr>
                              <w:t xml:space="preserve">Y. Kuramoto, Chemical Oscillations, Waves, and Turbulence, Berlin: Springer-Verlag, 1984. </w:t>
                            </w:r>
                          </w:p>
                        </w:tc>
                      </w:tr>
                      <w:tr w:rsidR="0043299B" w14:paraId="259B1B4B" w14:textId="77777777">
                        <w:trPr>
                          <w:divId w:val="228197359"/>
                          <w:tblCellSpacing w:w="15" w:type="dxa"/>
                        </w:trPr>
                        <w:tc>
                          <w:tcPr>
                            <w:tcW w:w="50" w:type="pct"/>
                            <w:hideMark/>
                          </w:tcPr>
                          <w:p w14:paraId="7BE5B1EF" w14:textId="77777777" w:rsidR="0043299B" w:rsidRDefault="0043299B">
                            <w:pPr>
                              <w:pStyle w:val="Bibliography"/>
                              <w:rPr>
                                <w:noProof/>
                              </w:rPr>
                            </w:pPr>
                            <w:r>
                              <w:rPr>
                                <w:noProof/>
                              </w:rPr>
                              <w:t xml:space="preserve">[10] </w:t>
                            </w:r>
                          </w:p>
                        </w:tc>
                        <w:tc>
                          <w:tcPr>
                            <w:tcW w:w="0" w:type="auto"/>
                            <w:hideMark/>
                          </w:tcPr>
                          <w:p w14:paraId="35E82333" w14:textId="77777777" w:rsidR="0043299B" w:rsidRDefault="0043299B">
                            <w:pPr>
                              <w:pStyle w:val="Bibliography"/>
                              <w:rPr>
                                <w:noProof/>
                              </w:rPr>
                            </w:pPr>
                            <w:r>
                              <w:rPr>
                                <w:noProof/>
                              </w:rPr>
                              <w:t xml:space="preserve">L. Kramer, F. Hynne, P. Graae Sorenson and D. Walgraef, "The Ginzburg-Landau approach to oscillatory media," </w:t>
                            </w:r>
                            <w:r>
                              <w:rPr>
                                <w:i/>
                                <w:iCs/>
                                <w:noProof/>
                              </w:rPr>
                              <w:t xml:space="preserve">Chaos, </w:t>
                            </w:r>
                            <w:r>
                              <w:rPr>
                                <w:noProof/>
                              </w:rPr>
                              <w:t xml:space="preserve">vol. 4, pp. 443-452, 1994. </w:t>
                            </w:r>
                          </w:p>
                        </w:tc>
                      </w:tr>
                      <w:tr w:rsidR="0043299B" w14:paraId="3CA3AFE0" w14:textId="77777777">
                        <w:trPr>
                          <w:divId w:val="228197359"/>
                          <w:tblCellSpacing w:w="15" w:type="dxa"/>
                        </w:trPr>
                        <w:tc>
                          <w:tcPr>
                            <w:tcW w:w="50" w:type="pct"/>
                            <w:hideMark/>
                          </w:tcPr>
                          <w:p w14:paraId="4A72D5D3" w14:textId="77777777" w:rsidR="0043299B" w:rsidRDefault="0043299B">
                            <w:pPr>
                              <w:pStyle w:val="Bibliography"/>
                              <w:rPr>
                                <w:noProof/>
                              </w:rPr>
                            </w:pPr>
                            <w:r>
                              <w:rPr>
                                <w:noProof/>
                              </w:rPr>
                              <w:t xml:space="preserve">[11] </w:t>
                            </w:r>
                          </w:p>
                        </w:tc>
                        <w:tc>
                          <w:tcPr>
                            <w:tcW w:w="0" w:type="auto"/>
                            <w:hideMark/>
                          </w:tcPr>
                          <w:p w14:paraId="3281E7BB" w14:textId="77777777" w:rsidR="0043299B" w:rsidRDefault="0043299B">
                            <w:pPr>
                              <w:pStyle w:val="Bibliography"/>
                              <w:rPr>
                                <w:noProof/>
                              </w:rPr>
                            </w:pPr>
                            <w:r>
                              <w:rPr>
                                <w:noProof/>
                              </w:rPr>
                              <w:t xml:space="preserve">N. B. Abraham and W. J. Firth, "Overview of transverse effects in nonlinear-optical systems," </w:t>
                            </w:r>
                            <w:r>
                              <w:rPr>
                                <w:i/>
                                <w:iCs/>
                                <w:noProof/>
                              </w:rPr>
                              <w:t xml:space="preserve">Journal of the Optical Society of America B, </w:t>
                            </w:r>
                            <w:r>
                              <w:rPr>
                                <w:noProof/>
                              </w:rPr>
                              <w:t xml:space="preserve">vol. 7, no. 6, pp. 951-962, 1990. </w:t>
                            </w:r>
                          </w:p>
                        </w:tc>
                      </w:tr>
                      <w:tr w:rsidR="0043299B" w14:paraId="44F868D3" w14:textId="77777777">
                        <w:trPr>
                          <w:divId w:val="228197359"/>
                          <w:tblCellSpacing w:w="15" w:type="dxa"/>
                        </w:trPr>
                        <w:tc>
                          <w:tcPr>
                            <w:tcW w:w="50" w:type="pct"/>
                            <w:hideMark/>
                          </w:tcPr>
                          <w:p w14:paraId="6E9EEE07" w14:textId="77777777" w:rsidR="0043299B" w:rsidRDefault="0043299B">
                            <w:pPr>
                              <w:pStyle w:val="Bibliography"/>
                              <w:rPr>
                                <w:noProof/>
                              </w:rPr>
                            </w:pPr>
                            <w:r>
                              <w:rPr>
                                <w:noProof/>
                              </w:rPr>
                              <w:t xml:space="preserve">[12] </w:t>
                            </w:r>
                          </w:p>
                        </w:tc>
                        <w:tc>
                          <w:tcPr>
                            <w:tcW w:w="0" w:type="auto"/>
                            <w:hideMark/>
                          </w:tcPr>
                          <w:p w14:paraId="621E7196" w14:textId="77777777" w:rsidR="0043299B" w:rsidRDefault="0043299B">
                            <w:pPr>
                              <w:pStyle w:val="Bibliography"/>
                              <w:rPr>
                                <w:noProof/>
                              </w:rPr>
                            </w:pPr>
                            <w:r>
                              <w:rPr>
                                <w:noProof/>
                              </w:rPr>
                              <w:t xml:space="preserve">H. Meinhardt, "Pattern formation in biology: a comparison of models and experiments," </w:t>
                            </w:r>
                            <w:r>
                              <w:rPr>
                                <w:i/>
                                <w:iCs/>
                                <w:noProof/>
                              </w:rPr>
                              <w:t xml:space="preserve">Reports on Progress in Physics, </w:t>
                            </w:r>
                            <w:r>
                              <w:rPr>
                                <w:noProof/>
                              </w:rPr>
                              <w:t xml:space="preserve">vol. 55, no. 6, p. 797, 1992. </w:t>
                            </w:r>
                          </w:p>
                        </w:tc>
                      </w:tr>
                      <w:tr w:rsidR="0043299B" w14:paraId="39EFDE8A" w14:textId="77777777">
                        <w:trPr>
                          <w:divId w:val="228197359"/>
                          <w:tblCellSpacing w:w="15" w:type="dxa"/>
                        </w:trPr>
                        <w:tc>
                          <w:tcPr>
                            <w:tcW w:w="50" w:type="pct"/>
                            <w:hideMark/>
                          </w:tcPr>
                          <w:p w14:paraId="08DA3E9F" w14:textId="77777777" w:rsidR="0043299B" w:rsidRDefault="0043299B">
                            <w:pPr>
                              <w:pStyle w:val="Bibliography"/>
                              <w:rPr>
                                <w:noProof/>
                              </w:rPr>
                            </w:pPr>
                            <w:r>
                              <w:rPr>
                                <w:noProof/>
                              </w:rPr>
                              <w:t xml:space="preserve">[13] </w:t>
                            </w:r>
                          </w:p>
                        </w:tc>
                        <w:tc>
                          <w:tcPr>
                            <w:tcW w:w="0" w:type="auto"/>
                            <w:hideMark/>
                          </w:tcPr>
                          <w:p w14:paraId="37A116AE" w14:textId="77777777" w:rsidR="0043299B" w:rsidRDefault="0043299B">
                            <w:pPr>
                              <w:pStyle w:val="Bibliography"/>
                              <w:rPr>
                                <w:noProof/>
                              </w:rPr>
                            </w:pPr>
                            <w:r>
                              <w:rPr>
                                <w:noProof/>
                              </w:rPr>
                              <w:t xml:space="preserve">J. E. Wesfried, H. R. Brand, P. Manneville, G. Albinet and N. Boccara, Eds., Propagation in Systems Far From Equilibrium, Springer-Verlag, 1988. </w:t>
                            </w:r>
                          </w:p>
                        </w:tc>
                      </w:tr>
                      <w:tr w:rsidR="0043299B" w14:paraId="186DA8FF" w14:textId="77777777">
                        <w:trPr>
                          <w:divId w:val="228197359"/>
                          <w:tblCellSpacing w:w="15" w:type="dxa"/>
                        </w:trPr>
                        <w:tc>
                          <w:tcPr>
                            <w:tcW w:w="50" w:type="pct"/>
                            <w:hideMark/>
                          </w:tcPr>
                          <w:p w14:paraId="423918FE" w14:textId="77777777" w:rsidR="0043299B" w:rsidRDefault="0043299B">
                            <w:pPr>
                              <w:pStyle w:val="Bibliography"/>
                              <w:rPr>
                                <w:noProof/>
                              </w:rPr>
                            </w:pPr>
                            <w:r>
                              <w:rPr>
                                <w:noProof/>
                              </w:rPr>
                              <w:t xml:space="preserve">[14] </w:t>
                            </w:r>
                          </w:p>
                        </w:tc>
                        <w:tc>
                          <w:tcPr>
                            <w:tcW w:w="0" w:type="auto"/>
                            <w:hideMark/>
                          </w:tcPr>
                          <w:p w14:paraId="23809F58" w14:textId="77777777" w:rsidR="0043299B" w:rsidRDefault="0043299B">
                            <w:pPr>
                              <w:pStyle w:val="Bibliography"/>
                              <w:rPr>
                                <w:noProof/>
                              </w:rPr>
                            </w:pPr>
                            <w:r>
                              <w:rPr>
                                <w:noProof/>
                              </w:rPr>
                              <w:t xml:space="preserve">P. Coullet and P. Huerre, Eds., New Trends in Nonlinear Dynamics and Pattern-Forming Phenomena: The Geometry of Nonequilibrium, Plenum Press, 1991. </w:t>
                            </w:r>
                          </w:p>
                        </w:tc>
                      </w:tr>
                      <w:tr w:rsidR="0043299B" w14:paraId="727332B8" w14:textId="77777777">
                        <w:trPr>
                          <w:divId w:val="228197359"/>
                          <w:tblCellSpacing w:w="15" w:type="dxa"/>
                        </w:trPr>
                        <w:tc>
                          <w:tcPr>
                            <w:tcW w:w="50" w:type="pct"/>
                            <w:hideMark/>
                          </w:tcPr>
                          <w:p w14:paraId="41F8F0B0" w14:textId="77777777" w:rsidR="0043299B" w:rsidRDefault="0043299B">
                            <w:pPr>
                              <w:pStyle w:val="Bibliography"/>
                              <w:rPr>
                                <w:noProof/>
                              </w:rPr>
                            </w:pPr>
                            <w:r>
                              <w:rPr>
                                <w:noProof/>
                              </w:rPr>
                              <w:lastRenderedPageBreak/>
                              <w:t xml:space="preserve">[15] </w:t>
                            </w:r>
                          </w:p>
                        </w:tc>
                        <w:tc>
                          <w:tcPr>
                            <w:tcW w:w="0" w:type="auto"/>
                            <w:hideMark/>
                          </w:tcPr>
                          <w:p w14:paraId="063676AB" w14:textId="77777777" w:rsidR="0043299B" w:rsidRDefault="0043299B">
                            <w:pPr>
                              <w:pStyle w:val="Bibliography"/>
                              <w:rPr>
                                <w:noProof/>
                              </w:rPr>
                            </w:pPr>
                            <w:r>
                              <w:rPr>
                                <w:noProof/>
                              </w:rPr>
                              <w:t xml:space="preserve">D. Walgraef, Ed., Patterns, Defects and Microstructures in Nonequilibrium Systems, Dordrecht: Martinus Nijhoff, 1987. </w:t>
                            </w:r>
                          </w:p>
                        </w:tc>
                      </w:tr>
                      <w:tr w:rsidR="0043299B" w14:paraId="4FC34E80" w14:textId="77777777">
                        <w:trPr>
                          <w:divId w:val="228197359"/>
                          <w:tblCellSpacing w:w="15" w:type="dxa"/>
                        </w:trPr>
                        <w:tc>
                          <w:tcPr>
                            <w:tcW w:w="50" w:type="pct"/>
                            <w:hideMark/>
                          </w:tcPr>
                          <w:p w14:paraId="486DAA50" w14:textId="77777777" w:rsidR="0043299B" w:rsidRDefault="0043299B">
                            <w:pPr>
                              <w:pStyle w:val="Bibliography"/>
                              <w:rPr>
                                <w:noProof/>
                              </w:rPr>
                            </w:pPr>
                            <w:r>
                              <w:rPr>
                                <w:noProof/>
                              </w:rPr>
                              <w:t xml:space="preserve">[16] </w:t>
                            </w:r>
                          </w:p>
                        </w:tc>
                        <w:tc>
                          <w:tcPr>
                            <w:tcW w:w="0" w:type="auto"/>
                            <w:hideMark/>
                          </w:tcPr>
                          <w:p w14:paraId="322BA770" w14:textId="77777777" w:rsidR="0043299B" w:rsidRDefault="0043299B">
                            <w:pPr>
                              <w:pStyle w:val="Bibliography"/>
                              <w:rPr>
                                <w:noProof/>
                              </w:rPr>
                            </w:pPr>
                            <w:r>
                              <w:rPr>
                                <w:noProof/>
                              </w:rPr>
                              <w:t xml:space="preserve">F. Busse and L. Kramer, Eds., Nonlinear Evolution of Spatio-Temporal Structures in Dissipative Continuous Systems, New York: Plenum Press, 1990. </w:t>
                            </w:r>
                          </w:p>
                        </w:tc>
                      </w:tr>
                      <w:tr w:rsidR="0043299B" w14:paraId="5EB449DF" w14:textId="77777777">
                        <w:trPr>
                          <w:divId w:val="228197359"/>
                          <w:tblCellSpacing w:w="15" w:type="dxa"/>
                        </w:trPr>
                        <w:tc>
                          <w:tcPr>
                            <w:tcW w:w="50" w:type="pct"/>
                            <w:hideMark/>
                          </w:tcPr>
                          <w:p w14:paraId="12A76409" w14:textId="77777777" w:rsidR="0043299B" w:rsidRDefault="0043299B">
                            <w:pPr>
                              <w:pStyle w:val="Bibliography"/>
                              <w:rPr>
                                <w:noProof/>
                              </w:rPr>
                            </w:pPr>
                            <w:r>
                              <w:rPr>
                                <w:noProof/>
                              </w:rPr>
                              <w:t xml:space="preserve">[17] </w:t>
                            </w:r>
                          </w:p>
                        </w:tc>
                        <w:tc>
                          <w:tcPr>
                            <w:tcW w:w="0" w:type="auto"/>
                            <w:hideMark/>
                          </w:tcPr>
                          <w:p w14:paraId="3AB57773" w14:textId="77777777" w:rsidR="0043299B" w:rsidRDefault="0043299B">
                            <w:pPr>
                              <w:pStyle w:val="Bibliography"/>
                              <w:rPr>
                                <w:noProof/>
                              </w:rPr>
                            </w:pPr>
                            <w:r>
                              <w:rPr>
                                <w:noProof/>
                              </w:rPr>
                              <w:t xml:space="preserve">M. C. Cross and P. C. Hohenberg, "Pattern formation outside of equilibrium," </w:t>
                            </w:r>
                            <w:r>
                              <w:rPr>
                                <w:i/>
                                <w:iCs/>
                                <w:noProof/>
                              </w:rPr>
                              <w:t xml:space="preserve">Reviews of Modern Physics, </w:t>
                            </w:r>
                            <w:r>
                              <w:rPr>
                                <w:noProof/>
                              </w:rPr>
                              <w:t xml:space="preserve">vol. 65, no. 3, pp. 851-1112, 1993. </w:t>
                            </w:r>
                          </w:p>
                        </w:tc>
                      </w:tr>
                      <w:tr w:rsidR="0043299B" w14:paraId="40140C70" w14:textId="77777777">
                        <w:trPr>
                          <w:divId w:val="228197359"/>
                          <w:tblCellSpacing w:w="15" w:type="dxa"/>
                        </w:trPr>
                        <w:tc>
                          <w:tcPr>
                            <w:tcW w:w="50" w:type="pct"/>
                            <w:hideMark/>
                          </w:tcPr>
                          <w:p w14:paraId="4582DAB6" w14:textId="77777777" w:rsidR="0043299B" w:rsidRDefault="0043299B">
                            <w:pPr>
                              <w:pStyle w:val="Bibliography"/>
                              <w:rPr>
                                <w:noProof/>
                              </w:rPr>
                            </w:pPr>
                            <w:r>
                              <w:rPr>
                                <w:noProof/>
                              </w:rPr>
                              <w:t xml:space="preserve">[18] </w:t>
                            </w:r>
                          </w:p>
                        </w:tc>
                        <w:tc>
                          <w:tcPr>
                            <w:tcW w:w="0" w:type="auto"/>
                            <w:hideMark/>
                          </w:tcPr>
                          <w:p w14:paraId="480D44C5" w14:textId="77777777" w:rsidR="0043299B" w:rsidRDefault="0043299B">
                            <w:pPr>
                              <w:pStyle w:val="Bibliography"/>
                              <w:rPr>
                                <w:noProof/>
                              </w:rPr>
                            </w:pPr>
                            <w:r>
                              <w:rPr>
                                <w:noProof/>
                              </w:rPr>
                              <w:t xml:space="preserve">A. C. Newell, T. Passot and J. Lega, "Order Parameter Equations for Patterns," </w:t>
                            </w:r>
                            <w:r>
                              <w:rPr>
                                <w:i/>
                                <w:iCs/>
                                <w:noProof/>
                              </w:rPr>
                              <w:t xml:space="preserve">Annual Review of Fluid Mechanics, </w:t>
                            </w:r>
                            <w:r>
                              <w:rPr>
                                <w:noProof/>
                              </w:rPr>
                              <w:t xml:space="preserve">vol. 25, pp. 399-453, 1993. </w:t>
                            </w:r>
                          </w:p>
                        </w:tc>
                      </w:tr>
                      <w:tr w:rsidR="0043299B" w14:paraId="71B9B9C5" w14:textId="77777777">
                        <w:trPr>
                          <w:divId w:val="228197359"/>
                          <w:tblCellSpacing w:w="15" w:type="dxa"/>
                        </w:trPr>
                        <w:tc>
                          <w:tcPr>
                            <w:tcW w:w="50" w:type="pct"/>
                            <w:hideMark/>
                          </w:tcPr>
                          <w:p w14:paraId="5C2DFA7B" w14:textId="77777777" w:rsidR="0043299B" w:rsidRDefault="0043299B">
                            <w:pPr>
                              <w:pStyle w:val="Bibliography"/>
                              <w:rPr>
                                <w:noProof/>
                              </w:rPr>
                            </w:pPr>
                            <w:r>
                              <w:rPr>
                                <w:noProof/>
                              </w:rPr>
                              <w:t xml:space="preserve">[19] </w:t>
                            </w:r>
                          </w:p>
                        </w:tc>
                        <w:tc>
                          <w:tcPr>
                            <w:tcW w:w="0" w:type="auto"/>
                            <w:hideMark/>
                          </w:tcPr>
                          <w:p w14:paraId="6AEF19B2" w14:textId="77777777" w:rsidR="0043299B" w:rsidRDefault="0043299B">
                            <w:pPr>
                              <w:pStyle w:val="Bibliography"/>
                              <w:rPr>
                                <w:noProof/>
                              </w:rPr>
                            </w:pPr>
                            <w:r>
                              <w:rPr>
                                <w:noProof/>
                              </w:rPr>
                              <w:t xml:space="preserve">H. R. Brand, P. S. Lomdahl and A. C. Newell, "Benjamin-Feir turbulence in convective binary fluid mixtures," </w:t>
                            </w:r>
                            <w:r>
                              <w:rPr>
                                <w:i/>
                                <w:iCs/>
                                <w:noProof/>
                              </w:rPr>
                              <w:t xml:space="preserve">Physica D: Nonlinear Phenomena, </w:t>
                            </w:r>
                            <w:r>
                              <w:rPr>
                                <w:noProof/>
                              </w:rPr>
                              <w:t xml:space="preserve">vol. 23, no. 1-3, pp. 345-361, 1986. </w:t>
                            </w:r>
                          </w:p>
                        </w:tc>
                      </w:tr>
                      <w:tr w:rsidR="0043299B" w14:paraId="6A54E8DF" w14:textId="77777777">
                        <w:trPr>
                          <w:divId w:val="228197359"/>
                          <w:tblCellSpacing w:w="15" w:type="dxa"/>
                        </w:trPr>
                        <w:tc>
                          <w:tcPr>
                            <w:tcW w:w="50" w:type="pct"/>
                            <w:hideMark/>
                          </w:tcPr>
                          <w:p w14:paraId="7D18C15C" w14:textId="77777777" w:rsidR="0043299B" w:rsidRDefault="0043299B">
                            <w:pPr>
                              <w:pStyle w:val="Bibliography"/>
                              <w:rPr>
                                <w:noProof/>
                              </w:rPr>
                            </w:pPr>
                            <w:r>
                              <w:rPr>
                                <w:noProof/>
                              </w:rPr>
                              <w:t xml:space="preserve">[20] </w:t>
                            </w:r>
                          </w:p>
                        </w:tc>
                        <w:tc>
                          <w:tcPr>
                            <w:tcW w:w="0" w:type="auto"/>
                            <w:hideMark/>
                          </w:tcPr>
                          <w:p w14:paraId="39BEDDEF" w14:textId="77777777" w:rsidR="0043299B" w:rsidRDefault="0043299B">
                            <w:pPr>
                              <w:pStyle w:val="Bibliography"/>
                              <w:rPr>
                                <w:noProof/>
                              </w:rPr>
                            </w:pPr>
                            <w:r>
                              <w:rPr>
                                <w:noProof/>
                              </w:rPr>
                              <w:t xml:space="preserve">H. R. Brand, P. S. Lomdahl and A. C. Newell, "Evolution of the order parameter in situations with broken rotational symmetry," </w:t>
                            </w:r>
                            <w:r>
                              <w:rPr>
                                <w:i/>
                                <w:iCs/>
                                <w:noProof/>
                              </w:rPr>
                              <w:t xml:space="preserve">Physics Letters A, </w:t>
                            </w:r>
                            <w:r>
                              <w:rPr>
                                <w:noProof/>
                              </w:rPr>
                              <w:t xml:space="preserve">vol. 118, no. 2, pp. 67-73, 1986. </w:t>
                            </w:r>
                          </w:p>
                        </w:tc>
                      </w:tr>
                      <w:tr w:rsidR="0043299B" w14:paraId="3A63B0B9" w14:textId="77777777">
                        <w:trPr>
                          <w:divId w:val="228197359"/>
                          <w:tblCellSpacing w:w="15" w:type="dxa"/>
                        </w:trPr>
                        <w:tc>
                          <w:tcPr>
                            <w:tcW w:w="50" w:type="pct"/>
                            <w:hideMark/>
                          </w:tcPr>
                          <w:p w14:paraId="5676A50D" w14:textId="77777777" w:rsidR="0043299B" w:rsidRDefault="0043299B">
                            <w:pPr>
                              <w:pStyle w:val="Bibliography"/>
                              <w:rPr>
                                <w:noProof/>
                              </w:rPr>
                            </w:pPr>
                            <w:r>
                              <w:rPr>
                                <w:noProof/>
                              </w:rPr>
                              <w:t xml:space="preserve">[21] </w:t>
                            </w:r>
                          </w:p>
                        </w:tc>
                        <w:tc>
                          <w:tcPr>
                            <w:tcW w:w="0" w:type="auto"/>
                            <w:hideMark/>
                          </w:tcPr>
                          <w:p w14:paraId="20A6CF19" w14:textId="77777777" w:rsidR="0043299B" w:rsidRDefault="0043299B">
                            <w:pPr>
                              <w:pStyle w:val="Bibliography"/>
                              <w:rPr>
                                <w:noProof/>
                              </w:rPr>
                            </w:pPr>
                            <w:r>
                              <w:rPr>
                                <w:noProof/>
                              </w:rPr>
                              <w:t xml:space="preserve">P. Coullet and G. Iooss, "Instabilities of one-dimensional cellular patterns," </w:t>
                            </w:r>
                            <w:r>
                              <w:rPr>
                                <w:i/>
                                <w:iCs/>
                                <w:noProof/>
                              </w:rPr>
                              <w:t xml:space="preserve">Physical Review Letters, </w:t>
                            </w:r>
                            <w:r>
                              <w:rPr>
                                <w:noProof/>
                              </w:rPr>
                              <w:t xml:space="preserve">vol. 64, p. 866, 1990. </w:t>
                            </w:r>
                          </w:p>
                        </w:tc>
                      </w:tr>
                      <w:tr w:rsidR="0043299B" w14:paraId="67BEDD9A" w14:textId="77777777">
                        <w:trPr>
                          <w:divId w:val="228197359"/>
                          <w:tblCellSpacing w:w="15" w:type="dxa"/>
                        </w:trPr>
                        <w:tc>
                          <w:tcPr>
                            <w:tcW w:w="50" w:type="pct"/>
                            <w:hideMark/>
                          </w:tcPr>
                          <w:p w14:paraId="1D7F7D5B" w14:textId="77777777" w:rsidR="0043299B" w:rsidRDefault="0043299B">
                            <w:pPr>
                              <w:pStyle w:val="Bibliography"/>
                              <w:rPr>
                                <w:noProof/>
                              </w:rPr>
                            </w:pPr>
                            <w:r>
                              <w:rPr>
                                <w:noProof/>
                              </w:rPr>
                              <w:t xml:space="preserve">[22] </w:t>
                            </w:r>
                          </w:p>
                        </w:tc>
                        <w:tc>
                          <w:tcPr>
                            <w:tcW w:w="0" w:type="auto"/>
                            <w:hideMark/>
                          </w:tcPr>
                          <w:p w14:paraId="3EF8BEDC" w14:textId="77777777" w:rsidR="0043299B" w:rsidRDefault="0043299B">
                            <w:pPr>
                              <w:pStyle w:val="Bibliography"/>
                              <w:rPr>
                                <w:noProof/>
                              </w:rPr>
                            </w:pPr>
                            <w:r>
                              <w:rPr>
                                <w:noProof/>
                              </w:rPr>
                              <w:t xml:space="preserve">P. Coullet, L. Gil and J. Lega, "A form of turbulence associated with defects," </w:t>
                            </w:r>
                            <w:r>
                              <w:rPr>
                                <w:i/>
                                <w:iCs/>
                                <w:noProof/>
                              </w:rPr>
                              <w:t xml:space="preserve">Physica D, </w:t>
                            </w:r>
                            <w:r>
                              <w:rPr>
                                <w:noProof/>
                              </w:rPr>
                              <w:t xml:space="preserve">vol. 37, pp. 91-103, 1989. </w:t>
                            </w:r>
                          </w:p>
                        </w:tc>
                      </w:tr>
                      <w:tr w:rsidR="0043299B" w14:paraId="70713A39" w14:textId="77777777">
                        <w:trPr>
                          <w:divId w:val="228197359"/>
                          <w:tblCellSpacing w:w="15" w:type="dxa"/>
                        </w:trPr>
                        <w:tc>
                          <w:tcPr>
                            <w:tcW w:w="50" w:type="pct"/>
                            <w:hideMark/>
                          </w:tcPr>
                          <w:p w14:paraId="20485B6D" w14:textId="77777777" w:rsidR="0043299B" w:rsidRDefault="0043299B">
                            <w:pPr>
                              <w:pStyle w:val="Bibliography"/>
                              <w:rPr>
                                <w:noProof/>
                              </w:rPr>
                            </w:pPr>
                            <w:r>
                              <w:rPr>
                                <w:noProof/>
                              </w:rPr>
                              <w:t xml:space="preserve">[23] </w:t>
                            </w:r>
                          </w:p>
                        </w:tc>
                        <w:tc>
                          <w:tcPr>
                            <w:tcW w:w="0" w:type="auto"/>
                            <w:hideMark/>
                          </w:tcPr>
                          <w:p w14:paraId="12E82F74" w14:textId="77777777" w:rsidR="0043299B" w:rsidRDefault="0043299B">
                            <w:pPr>
                              <w:pStyle w:val="Bibliography"/>
                              <w:rPr>
                                <w:noProof/>
                              </w:rPr>
                            </w:pPr>
                            <w:r>
                              <w:rPr>
                                <w:noProof/>
                              </w:rPr>
                              <w:t xml:space="preserve">P. Coullet and J. Lega, "Defect-mediated turbulence in wave patterns," </w:t>
                            </w:r>
                            <w:r>
                              <w:rPr>
                                <w:i/>
                                <w:iCs/>
                                <w:noProof/>
                              </w:rPr>
                              <w:t xml:space="preserve">Europhysics Letters, </w:t>
                            </w:r>
                            <w:r>
                              <w:rPr>
                                <w:noProof/>
                              </w:rPr>
                              <w:t xml:space="preserve">vol. 7, pp. 511-516, 1988. </w:t>
                            </w:r>
                          </w:p>
                        </w:tc>
                      </w:tr>
                      <w:tr w:rsidR="0043299B" w14:paraId="5968F635" w14:textId="77777777">
                        <w:trPr>
                          <w:divId w:val="228197359"/>
                          <w:tblCellSpacing w:w="15" w:type="dxa"/>
                        </w:trPr>
                        <w:tc>
                          <w:tcPr>
                            <w:tcW w:w="50" w:type="pct"/>
                            <w:hideMark/>
                          </w:tcPr>
                          <w:p w14:paraId="42D388AE" w14:textId="77777777" w:rsidR="0043299B" w:rsidRDefault="0043299B">
                            <w:pPr>
                              <w:pStyle w:val="Bibliography"/>
                              <w:rPr>
                                <w:noProof/>
                              </w:rPr>
                            </w:pPr>
                            <w:r>
                              <w:rPr>
                                <w:noProof/>
                              </w:rPr>
                              <w:t xml:space="preserve">[24] </w:t>
                            </w:r>
                          </w:p>
                        </w:tc>
                        <w:tc>
                          <w:tcPr>
                            <w:tcW w:w="0" w:type="auto"/>
                            <w:hideMark/>
                          </w:tcPr>
                          <w:p w14:paraId="482F4B4F" w14:textId="77777777" w:rsidR="0043299B" w:rsidRDefault="0043299B">
                            <w:pPr>
                              <w:pStyle w:val="Bibliography"/>
                              <w:rPr>
                                <w:noProof/>
                              </w:rPr>
                            </w:pPr>
                            <w:r>
                              <w:rPr>
                                <w:noProof/>
                              </w:rPr>
                              <w:t xml:space="preserve">D. Rogula, "Large Deformation of Crystals, Homotopy and Defects," in </w:t>
                            </w:r>
                            <w:r>
                              <w:rPr>
                                <w:i/>
                                <w:iCs/>
                                <w:noProof/>
                              </w:rPr>
                              <w:t>Trends in Application of Pure Mathematics to Mechanics</w:t>
                            </w:r>
                            <w:r>
                              <w:rPr>
                                <w:noProof/>
                              </w:rPr>
                              <w:t xml:space="preserve">, G. Fichera, Ed., New York, Pitman, 1976. </w:t>
                            </w:r>
                          </w:p>
                        </w:tc>
                      </w:tr>
                      <w:tr w:rsidR="0043299B" w14:paraId="1CA39B58" w14:textId="77777777">
                        <w:trPr>
                          <w:divId w:val="228197359"/>
                          <w:tblCellSpacing w:w="15" w:type="dxa"/>
                        </w:trPr>
                        <w:tc>
                          <w:tcPr>
                            <w:tcW w:w="50" w:type="pct"/>
                            <w:hideMark/>
                          </w:tcPr>
                          <w:p w14:paraId="2ABA274C" w14:textId="77777777" w:rsidR="0043299B" w:rsidRDefault="0043299B">
                            <w:pPr>
                              <w:pStyle w:val="Bibliography"/>
                              <w:rPr>
                                <w:noProof/>
                              </w:rPr>
                            </w:pPr>
                            <w:r>
                              <w:rPr>
                                <w:noProof/>
                              </w:rPr>
                              <w:t xml:space="preserve">[25] </w:t>
                            </w:r>
                          </w:p>
                        </w:tc>
                        <w:tc>
                          <w:tcPr>
                            <w:tcW w:w="0" w:type="auto"/>
                            <w:hideMark/>
                          </w:tcPr>
                          <w:p w14:paraId="4282527F" w14:textId="77777777" w:rsidR="0043299B" w:rsidRDefault="0043299B">
                            <w:pPr>
                              <w:pStyle w:val="Bibliography"/>
                              <w:rPr>
                                <w:noProof/>
                              </w:rPr>
                            </w:pPr>
                            <w:r>
                              <w:rPr>
                                <w:noProof/>
                              </w:rPr>
                              <w:t xml:space="preserve">G. Toulouse and M. Kléman, "Principles of a classification of defects in ordered media," </w:t>
                            </w:r>
                            <w:r>
                              <w:rPr>
                                <w:i/>
                                <w:iCs/>
                                <w:noProof/>
                              </w:rPr>
                              <w:t xml:space="preserve">Journal de Physique Lettres, </w:t>
                            </w:r>
                            <w:r>
                              <w:rPr>
                                <w:noProof/>
                              </w:rPr>
                              <w:t xml:space="preserve">vol. 37, no. 6, pp. 149-151, 1976. </w:t>
                            </w:r>
                          </w:p>
                        </w:tc>
                      </w:tr>
                      <w:tr w:rsidR="0043299B" w14:paraId="5E9B5A78" w14:textId="77777777">
                        <w:trPr>
                          <w:divId w:val="228197359"/>
                          <w:tblCellSpacing w:w="15" w:type="dxa"/>
                        </w:trPr>
                        <w:tc>
                          <w:tcPr>
                            <w:tcW w:w="50" w:type="pct"/>
                            <w:hideMark/>
                          </w:tcPr>
                          <w:p w14:paraId="4B8B4434" w14:textId="77777777" w:rsidR="0043299B" w:rsidRDefault="0043299B">
                            <w:pPr>
                              <w:pStyle w:val="Bibliography"/>
                              <w:rPr>
                                <w:noProof/>
                              </w:rPr>
                            </w:pPr>
                            <w:r>
                              <w:rPr>
                                <w:noProof/>
                              </w:rPr>
                              <w:t xml:space="preserve">[26] </w:t>
                            </w:r>
                          </w:p>
                        </w:tc>
                        <w:tc>
                          <w:tcPr>
                            <w:tcW w:w="0" w:type="auto"/>
                            <w:hideMark/>
                          </w:tcPr>
                          <w:p w14:paraId="38C45270" w14:textId="77777777" w:rsidR="0043299B" w:rsidRDefault="0043299B">
                            <w:pPr>
                              <w:pStyle w:val="Bibliography"/>
                              <w:rPr>
                                <w:noProof/>
                              </w:rPr>
                            </w:pPr>
                            <w:r>
                              <w:rPr>
                                <w:noProof/>
                              </w:rPr>
                              <w:t xml:space="preserve">G. Volovik and V. Mineev, "Line and point singularities in superfluid He3," </w:t>
                            </w:r>
                            <w:r>
                              <w:rPr>
                                <w:i/>
                                <w:iCs/>
                                <w:noProof/>
                              </w:rPr>
                              <w:t xml:space="preserve">JETP Letters, </w:t>
                            </w:r>
                            <w:r>
                              <w:rPr>
                                <w:noProof/>
                              </w:rPr>
                              <w:t xml:space="preserve">vol. 24, no. 11, p. 561, 1976. </w:t>
                            </w:r>
                          </w:p>
                        </w:tc>
                      </w:tr>
                      <w:tr w:rsidR="0043299B" w14:paraId="486D515F" w14:textId="77777777">
                        <w:trPr>
                          <w:divId w:val="228197359"/>
                          <w:tblCellSpacing w:w="15" w:type="dxa"/>
                        </w:trPr>
                        <w:tc>
                          <w:tcPr>
                            <w:tcW w:w="50" w:type="pct"/>
                            <w:hideMark/>
                          </w:tcPr>
                          <w:p w14:paraId="08EA87E3" w14:textId="77777777" w:rsidR="0043299B" w:rsidRDefault="0043299B">
                            <w:pPr>
                              <w:pStyle w:val="Bibliography"/>
                              <w:rPr>
                                <w:noProof/>
                              </w:rPr>
                            </w:pPr>
                            <w:r>
                              <w:rPr>
                                <w:noProof/>
                              </w:rPr>
                              <w:t xml:space="preserve">[27] </w:t>
                            </w:r>
                          </w:p>
                        </w:tc>
                        <w:tc>
                          <w:tcPr>
                            <w:tcW w:w="0" w:type="auto"/>
                            <w:hideMark/>
                          </w:tcPr>
                          <w:p w14:paraId="286BBE39" w14:textId="77777777" w:rsidR="0043299B" w:rsidRDefault="0043299B">
                            <w:pPr>
                              <w:pStyle w:val="Bibliography"/>
                              <w:rPr>
                                <w:noProof/>
                              </w:rPr>
                            </w:pPr>
                            <w:r>
                              <w:rPr>
                                <w:noProof/>
                              </w:rPr>
                              <w:t xml:space="preserve">N. D. Mermin, "The topological theory of defects in ordered media," </w:t>
                            </w:r>
                            <w:r>
                              <w:rPr>
                                <w:i/>
                                <w:iCs/>
                                <w:noProof/>
                              </w:rPr>
                              <w:t xml:space="preserve">Reviews of Modern Physics, </w:t>
                            </w:r>
                            <w:r>
                              <w:rPr>
                                <w:noProof/>
                              </w:rPr>
                              <w:t xml:space="preserve">vol. 51, no. 3, p. 591, 1979. </w:t>
                            </w:r>
                          </w:p>
                        </w:tc>
                      </w:tr>
                      <w:tr w:rsidR="0043299B" w14:paraId="48C86C34" w14:textId="77777777">
                        <w:trPr>
                          <w:divId w:val="228197359"/>
                          <w:tblCellSpacing w:w="15" w:type="dxa"/>
                        </w:trPr>
                        <w:tc>
                          <w:tcPr>
                            <w:tcW w:w="50" w:type="pct"/>
                            <w:hideMark/>
                          </w:tcPr>
                          <w:p w14:paraId="24D779FD" w14:textId="77777777" w:rsidR="0043299B" w:rsidRDefault="0043299B">
                            <w:pPr>
                              <w:pStyle w:val="Bibliography"/>
                              <w:rPr>
                                <w:noProof/>
                              </w:rPr>
                            </w:pPr>
                            <w:r>
                              <w:rPr>
                                <w:noProof/>
                              </w:rPr>
                              <w:t xml:space="preserve">[28] </w:t>
                            </w:r>
                          </w:p>
                        </w:tc>
                        <w:tc>
                          <w:tcPr>
                            <w:tcW w:w="0" w:type="auto"/>
                            <w:hideMark/>
                          </w:tcPr>
                          <w:p w14:paraId="796F9588" w14:textId="77777777" w:rsidR="0043299B" w:rsidRDefault="0043299B">
                            <w:pPr>
                              <w:pStyle w:val="Bibliography"/>
                              <w:rPr>
                                <w:noProof/>
                              </w:rPr>
                            </w:pPr>
                            <w:r>
                              <w:rPr>
                                <w:noProof/>
                              </w:rPr>
                              <w:t xml:space="preserve">P. Coullet, C. Elphick, L. Gil and J. Lega, "Topological defects of wave patterns," </w:t>
                            </w:r>
                            <w:r>
                              <w:rPr>
                                <w:i/>
                                <w:iCs/>
                                <w:noProof/>
                              </w:rPr>
                              <w:t xml:space="preserve">Physical Review Letters, </w:t>
                            </w:r>
                            <w:r>
                              <w:rPr>
                                <w:noProof/>
                              </w:rPr>
                              <w:t xml:space="preserve">vol. 59, no. 8, p. 884, 1987. </w:t>
                            </w:r>
                          </w:p>
                        </w:tc>
                      </w:tr>
                      <w:tr w:rsidR="0043299B" w14:paraId="0493FC06" w14:textId="77777777">
                        <w:trPr>
                          <w:divId w:val="228197359"/>
                          <w:tblCellSpacing w:w="15" w:type="dxa"/>
                        </w:trPr>
                        <w:tc>
                          <w:tcPr>
                            <w:tcW w:w="50" w:type="pct"/>
                            <w:hideMark/>
                          </w:tcPr>
                          <w:p w14:paraId="4BEBF303" w14:textId="77777777" w:rsidR="0043299B" w:rsidRDefault="0043299B">
                            <w:pPr>
                              <w:pStyle w:val="Bibliography"/>
                              <w:rPr>
                                <w:noProof/>
                              </w:rPr>
                            </w:pPr>
                            <w:r>
                              <w:rPr>
                                <w:noProof/>
                              </w:rPr>
                              <w:t xml:space="preserve">[29] </w:t>
                            </w:r>
                          </w:p>
                        </w:tc>
                        <w:tc>
                          <w:tcPr>
                            <w:tcW w:w="0" w:type="auto"/>
                            <w:hideMark/>
                          </w:tcPr>
                          <w:p w14:paraId="35D6980D" w14:textId="77777777" w:rsidR="0043299B" w:rsidRDefault="0043299B">
                            <w:pPr>
                              <w:pStyle w:val="Bibliography"/>
                              <w:rPr>
                                <w:noProof/>
                              </w:rPr>
                            </w:pPr>
                            <w:r>
                              <w:rPr>
                                <w:noProof/>
                              </w:rPr>
                              <w:t xml:space="preserve">P. Coullet, L. Gil and D. Repaux, "The Role of Topological Defects in Subcritical Bifurcations," in </w:t>
                            </w:r>
                            <w:r>
                              <w:rPr>
                                <w:i/>
                                <w:iCs/>
                                <w:noProof/>
                              </w:rPr>
                              <w:t>Instabilities and Nonequilibrium Structures II</w:t>
                            </w:r>
                            <w:r>
                              <w:rPr>
                                <w:noProof/>
                              </w:rPr>
                              <w:t>, vol. 50, E. Tirapegui and D. Villarroel, Eds., Springer, 1989, pp. 189-205.</w:t>
                            </w:r>
                          </w:p>
                        </w:tc>
                      </w:tr>
                      <w:tr w:rsidR="0043299B" w14:paraId="1B561B4D" w14:textId="77777777">
                        <w:trPr>
                          <w:divId w:val="228197359"/>
                          <w:tblCellSpacing w:w="15" w:type="dxa"/>
                        </w:trPr>
                        <w:tc>
                          <w:tcPr>
                            <w:tcW w:w="50" w:type="pct"/>
                            <w:hideMark/>
                          </w:tcPr>
                          <w:p w14:paraId="3C3828BA" w14:textId="77777777" w:rsidR="0043299B" w:rsidRDefault="0043299B">
                            <w:pPr>
                              <w:pStyle w:val="Bibliography"/>
                              <w:rPr>
                                <w:noProof/>
                              </w:rPr>
                            </w:pPr>
                            <w:r>
                              <w:rPr>
                                <w:noProof/>
                              </w:rPr>
                              <w:lastRenderedPageBreak/>
                              <w:t xml:space="preserve">[30] </w:t>
                            </w:r>
                          </w:p>
                        </w:tc>
                        <w:tc>
                          <w:tcPr>
                            <w:tcW w:w="0" w:type="auto"/>
                            <w:hideMark/>
                          </w:tcPr>
                          <w:p w14:paraId="517F4A66" w14:textId="77777777" w:rsidR="0043299B" w:rsidRDefault="0043299B">
                            <w:pPr>
                              <w:pStyle w:val="Bibliography"/>
                              <w:rPr>
                                <w:noProof/>
                              </w:rPr>
                            </w:pPr>
                            <w:r>
                              <w:rPr>
                                <w:noProof/>
                              </w:rPr>
                              <w:t xml:space="preserve">D. Walgraef and N. M. Ghoniem, Eds., Patterns, Defects and Materials Instabilities, vol. 183, Springer, 1990. </w:t>
                            </w:r>
                          </w:p>
                        </w:tc>
                      </w:tr>
                      <w:tr w:rsidR="0043299B" w:rsidRPr="00E029BB" w14:paraId="318EE8B3" w14:textId="77777777">
                        <w:trPr>
                          <w:divId w:val="228197359"/>
                          <w:tblCellSpacing w:w="15" w:type="dxa"/>
                        </w:trPr>
                        <w:tc>
                          <w:tcPr>
                            <w:tcW w:w="50" w:type="pct"/>
                            <w:hideMark/>
                          </w:tcPr>
                          <w:p w14:paraId="51621032" w14:textId="77777777" w:rsidR="0043299B" w:rsidRDefault="0043299B">
                            <w:pPr>
                              <w:pStyle w:val="Bibliography"/>
                              <w:rPr>
                                <w:noProof/>
                              </w:rPr>
                            </w:pPr>
                            <w:r>
                              <w:rPr>
                                <w:noProof/>
                              </w:rPr>
                              <w:t xml:space="preserve">[31] </w:t>
                            </w:r>
                          </w:p>
                        </w:tc>
                        <w:tc>
                          <w:tcPr>
                            <w:tcW w:w="0" w:type="auto"/>
                            <w:hideMark/>
                          </w:tcPr>
                          <w:p w14:paraId="3A1422FC" w14:textId="77777777" w:rsidR="0043299B" w:rsidRPr="003864EA" w:rsidRDefault="0043299B">
                            <w:pPr>
                              <w:pStyle w:val="Bibliography"/>
                              <w:rPr>
                                <w:noProof/>
                                <w:lang w:val="fr-FR"/>
                              </w:rPr>
                            </w:pPr>
                            <w:r w:rsidRPr="003864EA">
                              <w:rPr>
                                <w:noProof/>
                                <w:lang w:val="fr-FR"/>
                              </w:rPr>
                              <w:t>D. Repaux, "Transition commensurable-incommensurable pour des systèmes macroscopiques hors d'equilibre," Thèse de doctorat, Université de Nice, Nice, 1987.</w:t>
                            </w:r>
                          </w:p>
                        </w:tc>
                      </w:tr>
                      <w:tr w:rsidR="0043299B" w14:paraId="036900CC" w14:textId="77777777">
                        <w:trPr>
                          <w:divId w:val="228197359"/>
                          <w:tblCellSpacing w:w="15" w:type="dxa"/>
                        </w:trPr>
                        <w:tc>
                          <w:tcPr>
                            <w:tcW w:w="50" w:type="pct"/>
                            <w:hideMark/>
                          </w:tcPr>
                          <w:p w14:paraId="5281FBFC" w14:textId="77777777" w:rsidR="0043299B" w:rsidRDefault="0043299B">
                            <w:pPr>
                              <w:pStyle w:val="Bibliography"/>
                              <w:rPr>
                                <w:noProof/>
                              </w:rPr>
                            </w:pPr>
                            <w:r>
                              <w:rPr>
                                <w:noProof/>
                              </w:rPr>
                              <w:t xml:space="preserve">[32] </w:t>
                            </w:r>
                          </w:p>
                        </w:tc>
                        <w:tc>
                          <w:tcPr>
                            <w:tcW w:w="0" w:type="auto"/>
                            <w:hideMark/>
                          </w:tcPr>
                          <w:p w14:paraId="5FACCE08" w14:textId="77777777" w:rsidR="0043299B" w:rsidRDefault="0043299B">
                            <w:pPr>
                              <w:pStyle w:val="Bibliography"/>
                              <w:rPr>
                                <w:noProof/>
                              </w:rPr>
                            </w:pPr>
                            <w:r>
                              <w:rPr>
                                <w:noProof/>
                              </w:rPr>
                              <w:t xml:space="preserve">P. Coullet, "Commensurate-incommensurate transition in nonequilibrium systems," </w:t>
                            </w:r>
                            <w:r>
                              <w:rPr>
                                <w:i/>
                                <w:iCs/>
                                <w:noProof/>
                              </w:rPr>
                              <w:t xml:space="preserve">Physical Review Letters, </w:t>
                            </w:r>
                            <w:r>
                              <w:rPr>
                                <w:noProof/>
                              </w:rPr>
                              <w:t xml:space="preserve">vol. 56, no. 7, p. 724, 1986. </w:t>
                            </w:r>
                          </w:p>
                        </w:tc>
                      </w:tr>
                      <w:tr w:rsidR="0043299B" w14:paraId="5A5582CA" w14:textId="77777777">
                        <w:trPr>
                          <w:divId w:val="228197359"/>
                          <w:tblCellSpacing w:w="15" w:type="dxa"/>
                        </w:trPr>
                        <w:tc>
                          <w:tcPr>
                            <w:tcW w:w="50" w:type="pct"/>
                            <w:hideMark/>
                          </w:tcPr>
                          <w:p w14:paraId="6E503732" w14:textId="77777777" w:rsidR="0043299B" w:rsidRDefault="0043299B">
                            <w:pPr>
                              <w:pStyle w:val="Bibliography"/>
                              <w:rPr>
                                <w:noProof/>
                              </w:rPr>
                            </w:pPr>
                            <w:r>
                              <w:rPr>
                                <w:noProof/>
                              </w:rPr>
                              <w:t xml:space="preserve">[33] </w:t>
                            </w:r>
                          </w:p>
                        </w:tc>
                        <w:tc>
                          <w:tcPr>
                            <w:tcW w:w="0" w:type="auto"/>
                            <w:hideMark/>
                          </w:tcPr>
                          <w:p w14:paraId="166275FF" w14:textId="77777777" w:rsidR="0043299B" w:rsidRDefault="0043299B">
                            <w:pPr>
                              <w:pStyle w:val="Bibliography"/>
                              <w:rPr>
                                <w:noProof/>
                              </w:rPr>
                            </w:pPr>
                            <w:r>
                              <w:rPr>
                                <w:noProof/>
                              </w:rPr>
                              <w:t xml:space="preserve">J. M. Gambaudo, "Perturbation of a Hopf bifurcation by an external time-periodic forcing," </w:t>
                            </w:r>
                            <w:r>
                              <w:rPr>
                                <w:i/>
                                <w:iCs/>
                                <w:noProof/>
                              </w:rPr>
                              <w:t xml:space="preserve">Journal of Differential Equations, </w:t>
                            </w:r>
                            <w:r>
                              <w:rPr>
                                <w:noProof/>
                              </w:rPr>
                              <w:t xml:space="preserve">vol. 57, no. 2, pp. 172-199, 1985. </w:t>
                            </w:r>
                          </w:p>
                        </w:tc>
                      </w:tr>
                      <w:tr w:rsidR="0043299B" w:rsidRPr="00E029BB" w14:paraId="0CA0FB3F" w14:textId="77777777">
                        <w:trPr>
                          <w:divId w:val="228197359"/>
                          <w:tblCellSpacing w:w="15" w:type="dxa"/>
                        </w:trPr>
                        <w:tc>
                          <w:tcPr>
                            <w:tcW w:w="50" w:type="pct"/>
                            <w:hideMark/>
                          </w:tcPr>
                          <w:p w14:paraId="1D876058" w14:textId="77777777" w:rsidR="0043299B" w:rsidRDefault="0043299B">
                            <w:pPr>
                              <w:pStyle w:val="Bibliography"/>
                              <w:rPr>
                                <w:noProof/>
                              </w:rPr>
                            </w:pPr>
                            <w:r>
                              <w:rPr>
                                <w:noProof/>
                              </w:rPr>
                              <w:t xml:space="preserve">[34] </w:t>
                            </w:r>
                          </w:p>
                        </w:tc>
                        <w:tc>
                          <w:tcPr>
                            <w:tcW w:w="0" w:type="auto"/>
                            <w:hideMark/>
                          </w:tcPr>
                          <w:p w14:paraId="6D87C517" w14:textId="77777777" w:rsidR="0043299B" w:rsidRPr="003864EA" w:rsidRDefault="0043299B">
                            <w:pPr>
                              <w:pStyle w:val="Bibliography"/>
                              <w:rPr>
                                <w:noProof/>
                                <w:lang w:val="fr-FR"/>
                              </w:rPr>
                            </w:pPr>
                            <w:r w:rsidRPr="003864EA">
                              <w:rPr>
                                <w:noProof/>
                                <w:lang w:val="fr-FR"/>
                              </w:rPr>
                              <w:t xml:space="preserve">V. I. Arnold, Chapitres supplémentaires de la théorie des équations différentielles ordinaires, MIR, 1980. </w:t>
                            </w:r>
                          </w:p>
                        </w:tc>
                      </w:tr>
                      <w:tr w:rsidR="0043299B" w14:paraId="14E03EE4" w14:textId="77777777">
                        <w:trPr>
                          <w:divId w:val="228197359"/>
                          <w:tblCellSpacing w:w="15" w:type="dxa"/>
                        </w:trPr>
                        <w:tc>
                          <w:tcPr>
                            <w:tcW w:w="50" w:type="pct"/>
                            <w:hideMark/>
                          </w:tcPr>
                          <w:p w14:paraId="16D344FB" w14:textId="77777777" w:rsidR="0043299B" w:rsidRDefault="0043299B">
                            <w:pPr>
                              <w:pStyle w:val="Bibliography"/>
                              <w:rPr>
                                <w:noProof/>
                              </w:rPr>
                            </w:pPr>
                            <w:r>
                              <w:rPr>
                                <w:noProof/>
                              </w:rPr>
                              <w:t xml:space="preserve">[35] </w:t>
                            </w:r>
                          </w:p>
                        </w:tc>
                        <w:tc>
                          <w:tcPr>
                            <w:tcW w:w="0" w:type="auto"/>
                            <w:hideMark/>
                          </w:tcPr>
                          <w:p w14:paraId="420A014A" w14:textId="77777777" w:rsidR="0043299B" w:rsidRDefault="0043299B">
                            <w:pPr>
                              <w:pStyle w:val="Bibliography"/>
                              <w:rPr>
                                <w:noProof/>
                              </w:rPr>
                            </w:pPr>
                            <w:r>
                              <w:rPr>
                                <w:noProof/>
                              </w:rPr>
                              <w:t xml:space="preserve">P. Coullet, J. Lega and Y. Pomeau, "Dynamics of Bloch Walls in a Rotating Magnetic Field: a Model," </w:t>
                            </w:r>
                            <w:r>
                              <w:rPr>
                                <w:i/>
                                <w:iCs/>
                                <w:noProof/>
                              </w:rPr>
                              <w:t xml:space="preserve">Europhysics Letters, </w:t>
                            </w:r>
                            <w:r>
                              <w:rPr>
                                <w:noProof/>
                              </w:rPr>
                              <w:t xml:space="preserve">vol. 15, no. 2, p. 221, 1991. </w:t>
                            </w:r>
                          </w:p>
                        </w:tc>
                      </w:tr>
                      <w:tr w:rsidR="0043299B" w14:paraId="29BC4024" w14:textId="77777777">
                        <w:trPr>
                          <w:divId w:val="228197359"/>
                          <w:tblCellSpacing w:w="15" w:type="dxa"/>
                        </w:trPr>
                        <w:tc>
                          <w:tcPr>
                            <w:tcW w:w="50" w:type="pct"/>
                            <w:hideMark/>
                          </w:tcPr>
                          <w:p w14:paraId="79D95D7B" w14:textId="77777777" w:rsidR="0043299B" w:rsidRDefault="0043299B">
                            <w:pPr>
                              <w:pStyle w:val="Bibliography"/>
                              <w:rPr>
                                <w:noProof/>
                              </w:rPr>
                            </w:pPr>
                            <w:r>
                              <w:rPr>
                                <w:noProof/>
                              </w:rPr>
                              <w:t xml:space="preserve">[36] </w:t>
                            </w:r>
                          </w:p>
                        </w:tc>
                        <w:tc>
                          <w:tcPr>
                            <w:tcW w:w="0" w:type="auto"/>
                            <w:hideMark/>
                          </w:tcPr>
                          <w:p w14:paraId="22E441C7" w14:textId="77777777" w:rsidR="0043299B" w:rsidRDefault="0043299B">
                            <w:pPr>
                              <w:pStyle w:val="Bibliography"/>
                              <w:rPr>
                                <w:noProof/>
                              </w:rPr>
                            </w:pPr>
                            <w:r>
                              <w:rPr>
                                <w:noProof/>
                              </w:rPr>
                              <w:t xml:space="preserve">P. Coullet, J. Lega, B. Houchmandzadeh and J. Lajzerowicz, "Breaking chirality in nonequilibrium systems," </w:t>
                            </w:r>
                            <w:r>
                              <w:rPr>
                                <w:i/>
                                <w:iCs/>
                                <w:noProof/>
                              </w:rPr>
                              <w:t xml:space="preserve">Physical Review Letters, </w:t>
                            </w:r>
                            <w:r>
                              <w:rPr>
                                <w:noProof/>
                              </w:rPr>
                              <w:t xml:space="preserve">vol. 65, no. 11, p. 1352, 1990. </w:t>
                            </w:r>
                          </w:p>
                        </w:tc>
                      </w:tr>
                      <w:tr w:rsidR="0043299B" w14:paraId="133DA0EF" w14:textId="77777777">
                        <w:trPr>
                          <w:divId w:val="228197359"/>
                          <w:tblCellSpacing w:w="15" w:type="dxa"/>
                        </w:trPr>
                        <w:tc>
                          <w:tcPr>
                            <w:tcW w:w="50" w:type="pct"/>
                            <w:hideMark/>
                          </w:tcPr>
                          <w:p w14:paraId="35F57E8B" w14:textId="77777777" w:rsidR="0043299B" w:rsidRDefault="0043299B">
                            <w:pPr>
                              <w:pStyle w:val="Bibliography"/>
                              <w:rPr>
                                <w:noProof/>
                              </w:rPr>
                            </w:pPr>
                            <w:r>
                              <w:rPr>
                                <w:noProof/>
                              </w:rPr>
                              <w:t xml:space="preserve">[37] </w:t>
                            </w:r>
                          </w:p>
                        </w:tc>
                        <w:tc>
                          <w:tcPr>
                            <w:tcW w:w="0" w:type="auto"/>
                            <w:hideMark/>
                          </w:tcPr>
                          <w:p w14:paraId="26046FB1" w14:textId="77777777" w:rsidR="0043299B" w:rsidRDefault="0043299B">
                            <w:pPr>
                              <w:pStyle w:val="Bibliography"/>
                              <w:rPr>
                                <w:noProof/>
                              </w:rPr>
                            </w:pPr>
                            <w:r>
                              <w:rPr>
                                <w:noProof/>
                              </w:rPr>
                              <w:t xml:space="preserve">T. Frisch, P. Coullet, S. Rica and J. M. Gilli, "Spiral waves in liquid crystal," </w:t>
                            </w:r>
                            <w:r>
                              <w:rPr>
                                <w:i/>
                                <w:iCs/>
                                <w:noProof/>
                              </w:rPr>
                              <w:t xml:space="preserve">Physical review letters, </w:t>
                            </w:r>
                            <w:r>
                              <w:rPr>
                                <w:noProof/>
                              </w:rPr>
                              <w:t xml:space="preserve">vol. 72, no. 10, p. 1471, 1994. </w:t>
                            </w:r>
                          </w:p>
                        </w:tc>
                      </w:tr>
                      <w:tr w:rsidR="0043299B" w14:paraId="1F91BA09" w14:textId="77777777">
                        <w:trPr>
                          <w:divId w:val="228197359"/>
                          <w:tblCellSpacing w:w="15" w:type="dxa"/>
                        </w:trPr>
                        <w:tc>
                          <w:tcPr>
                            <w:tcW w:w="50" w:type="pct"/>
                            <w:hideMark/>
                          </w:tcPr>
                          <w:p w14:paraId="3E53BD2D" w14:textId="77777777" w:rsidR="0043299B" w:rsidRDefault="0043299B">
                            <w:pPr>
                              <w:pStyle w:val="Bibliography"/>
                              <w:rPr>
                                <w:noProof/>
                              </w:rPr>
                            </w:pPr>
                            <w:r>
                              <w:rPr>
                                <w:noProof/>
                              </w:rPr>
                              <w:t xml:space="preserve">[38] </w:t>
                            </w:r>
                          </w:p>
                        </w:tc>
                        <w:tc>
                          <w:tcPr>
                            <w:tcW w:w="0" w:type="auto"/>
                            <w:hideMark/>
                          </w:tcPr>
                          <w:p w14:paraId="2D8D44B6" w14:textId="77777777" w:rsidR="0043299B" w:rsidRDefault="0043299B">
                            <w:pPr>
                              <w:pStyle w:val="Bibliography"/>
                              <w:rPr>
                                <w:noProof/>
                              </w:rPr>
                            </w:pPr>
                            <w:r>
                              <w:rPr>
                                <w:noProof/>
                              </w:rPr>
                              <w:t xml:space="preserve">J. M. Gilli, M. Morabito and T. Frisch, "Ising-Bloch transition in a nematic liquid crystal," </w:t>
                            </w:r>
                            <w:r>
                              <w:rPr>
                                <w:i/>
                                <w:iCs/>
                                <w:noProof/>
                              </w:rPr>
                              <w:t xml:space="preserve">Journal de Physique II, </w:t>
                            </w:r>
                            <w:r>
                              <w:rPr>
                                <w:noProof/>
                              </w:rPr>
                              <w:t xml:space="preserve">vol. 4, no. 2, pp. 319-331, 1994. </w:t>
                            </w:r>
                          </w:p>
                        </w:tc>
                      </w:tr>
                      <w:tr w:rsidR="0043299B" w14:paraId="1B68613B" w14:textId="77777777">
                        <w:trPr>
                          <w:divId w:val="228197359"/>
                          <w:tblCellSpacing w:w="15" w:type="dxa"/>
                        </w:trPr>
                        <w:tc>
                          <w:tcPr>
                            <w:tcW w:w="50" w:type="pct"/>
                            <w:hideMark/>
                          </w:tcPr>
                          <w:p w14:paraId="349A9C6C" w14:textId="77777777" w:rsidR="0043299B" w:rsidRDefault="0043299B">
                            <w:pPr>
                              <w:pStyle w:val="Bibliography"/>
                              <w:rPr>
                                <w:noProof/>
                              </w:rPr>
                            </w:pPr>
                            <w:r>
                              <w:rPr>
                                <w:noProof/>
                              </w:rPr>
                              <w:t xml:space="preserve">[39] </w:t>
                            </w:r>
                          </w:p>
                        </w:tc>
                        <w:tc>
                          <w:tcPr>
                            <w:tcW w:w="0" w:type="auto"/>
                            <w:hideMark/>
                          </w:tcPr>
                          <w:p w14:paraId="2A6FBB12" w14:textId="77777777" w:rsidR="0043299B" w:rsidRDefault="0043299B">
                            <w:pPr>
                              <w:pStyle w:val="Bibliography"/>
                              <w:rPr>
                                <w:noProof/>
                              </w:rPr>
                            </w:pPr>
                            <w:r>
                              <w:rPr>
                                <w:noProof/>
                              </w:rPr>
                              <w:t xml:space="preserve">K. B. Migler and R. B. Meyer, "Solitons and pattern formation in liquid crystals in a rotating magnetic field," </w:t>
                            </w:r>
                            <w:r>
                              <w:rPr>
                                <w:i/>
                                <w:iCs/>
                                <w:noProof/>
                              </w:rPr>
                              <w:t xml:space="preserve">Physical Review Letters, </w:t>
                            </w:r>
                            <w:r>
                              <w:rPr>
                                <w:noProof/>
                              </w:rPr>
                              <w:t xml:space="preserve">vol. 66, no. 11, p. 1485, 1991. </w:t>
                            </w:r>
                          </w:p>
                        </w:tc>
                      </w:tr>
                      <w:tr w:rsidR="0043299B" w14:paraId="3D8515BB" w14:textId="77777777">
                        <w:trPr>
                          <w:divId w:val="228197359"/>
                          <w:tblCellSpacing w:w="15" w:type="dxa"/>
                        </w:trPr>
                        <w:tc>
                          <w:tcPr>
                            <w:tcW w:w="50" w:type="pct"/>
                            <w:hideMark/>
                          </w:tcPr>
                          <w:p w14:paraId="0E66D70C" w14:textId="77777777" w:rsidR="0043299B" w:rsidRDefault="0043299B">
                            <w:pPr>
                              <w:pStyle w:val="Bibliography"/>
                              <w:rPr>
                                <w:noProof/>
                              </w:rPr>
                            </w:pPr>
                            <w:r>
                              <w:rPr>
                                <w:noProof/>
                              </w:rPr>
                              <w:t xml:space="preserve">[40] </w:t>
                            </w:r>
                          </w:p>
                        </w:tc>
                        <w:tc>
                          <w:tcPr>
                            <w:tcW w:w="0" w:type="auto"/>
                            <w:hideMark/>
                          </w:tcPr>
                          <w:p w14:paraId="1A54AD32" w14:textId="77777777" w:rsidR="0043299B" w:rsidRDefault="0043299B">
                            <w:pPr>
                              <w:pStyle w:val="Bibliography"/>
                              <w:rPr>
                                <w:noProof/>
                              </w:rPr>
                            </w:pPr>
                            <w:r>
                              <w:rPr>
                                <w:noProof/>
                              </w:rPr>
                              <w:t xml:space="preserve">T. Frisch, "Spiral waves in nematic and cholesteric liquid crystals," </w:t>
                            </w:r>
                            <w:r>
                              <w:rPr>
                                <w:i/>
                                <w:iCs/>
                                <w:noProof/>
                              </w:rPr>
                              <w:t xml:space="preserve">Physica D, </w:t>
                            </w:r>
                            <w:r>
                              <w:rPr>
                                <w:noProof/>
                              </w:rPr>
                              <w:t xml:space="preserve">vol. 84, no. 3-4, pp. 601-614, 1995. </w:t>
                            </w:r>
                          </w:p>
                        </w:tc>
                      </w:tr>
                      <w:tr w:rsidR="0043299B" w14:paraId="5760EED0" w14:textId="77777777">
                        <w:trPr>
                          <w:divId w:val="228197359"/>
                          <w:tblCellSpacing w:w="15" w:type="dxa"/>
                        </w:trPr>
                        <w:tc>
                          <w:tcPr>
                            <w:tcW w:w="50" w:type="pct"/>
                            <w:hideMark/>
                          </w:tcPr>
                          <w:p w14:paraId="359F741C" w14:textId="77777777" w:rsidR="0043299B" w:rsidRDefault="0043299B">
                            <w:pPr>
                              <w:pStyle w:val="Bibliography"/>
                              <w:rPr>
                                <w:noProof/>
                              </w:rPr>
                            </w:pPr>
                            <w:r>
                              <w:rPr>
                                <w:noProof/>
                              </w:rPr>
                              <w:t xml:space="preserve">[41] </w:t>
                            </w:r>
                          </w:p>
                        </w:tc>
                        <w:tc>
                          <w:tcPr>
                            <w:tcW w:w="0" w:type="auto"/>
                            <w:hideMark/>
                          </w:tcPr>
                          <w:p w14:paraId="41363375" w14:textId="77777777" w:rsidR="0043299B" w:rsidRDefault="0043299B">
                            <w:pPr>
                              <w:pStyle w:val="Bibliography"/>
                              <w:rPr>
                                <w:noProof/>
                              </w:rPr>
                            </w:pPr>
                            <w:r>
                              <w:rPr>
                                <w:noProof/>
                              </w:rPr>
                              <w:t xml:space="preserve">P. Coullet, K. P. Emilsson and F. Plaza, "Qualitative Theory of Defects in Non-Equilibrium Systems," in </w:t>
                            </w:r>
                            <w:r>
                              <w:rPr>
                                <w:i/>
                                <w:iCs/>
                                <w:noProof/>
                              </w:rPr>
                              <w:t>Instabilities and Nonequilibrium Structures III</w:t>
                            </w:r>
                            <w:r>
                              <w:rPr>
                                <w:noProof/>
                              </w:rPr>
                              <w:t>, vol. 64, E. Tirapegui and W. Zeller, Eds., Springer, 1991, pp. 357-363.</w:t>
                            </w:r>
                          </w:p>
                        </w:tc>
                      </w:tr>
                      <w:tr w:rsidR="0043299B" w14:paraId="25A9691F" w14:textId="77777777">
                        <w:trPr>
                          <w:divId w:val="228197359"/>
                          <w:tblCellSpacing w:w="15" w:type="dxa"/>
                        </w:trPr>
                        <w:tc>
                          <w:tcPr>
                            <w:tcW w:w="50" w:type="pct"/>
                            <w:hideMark/>
                          </w:tcPr>
                          <w:p w14:paraId="3CB67D33" w14:textId="77777777" w:rsidR="0043299B" w:rsidRDefault="0043299B">
                            <w:pPr>
                              <w:pStyle w:val="Bibliography"/>
                              <w:rPr>
                                <w:noProof/>
                              </w:rPr>
                            </w:pPr>
                            <w:r>
                              <w:rPr>
                                <w:noProof/>
                              </w:rPr>
                              <w:t xml:space="preserve">[42] </w:t>
                            </w:r>
                          </w:p>
                        </w:tc>
                        <w:tc>
                          <w:tcPr>
                            <w:tcW w:w="0" w:type="auto"/>
                            <w:hideMark/>
                          </w:tcPr>
                          <w:p w14:paraId="3FEDECFC" w14:textId="77777777" w:rsidR="0043299B" w:rsidRDefault="0043299B">
                            <w:pPr>
                              <w:pStyle w:val="Bibliography"/>
                              <w:rPr>
                                <w:noProof/>
                              </w:rPr>
                            </w:pPr>
                            <w:r>
                              <w:rPr>
                                <w:noProof/>
                              </w:rPr>
                              <w:t xml:space="preserve">J. Guckenheimer and P. J. Holmes, Nonlinear Oscillations, Dynamical Systems, and Bifurcations of Vector Fields, New York: Springer Verlag, 1983. </w:t>
                            </w:r>
                          </w:p>
                        </w:tc>
                      </w:tr>
                      <w:tr w:rsidR="0043299B" w14:paraId="65841D30" w14:textId="77777777">
                        <w:trPr>
                          <w:divId w:val="228197359"/>
                          <w:tblCellSpacing w:w="15" w:type="dxa"/>
                        </w:trPr>
                        <w:tc>
                          <w:tcPr>
                            <w:tcW w:w="50" w:type="pct"/>
                            <w:hideMark/>
                          </w:tcPr>
                          <w:p w14:paraId="6F32A17A" w14:textId="77777777" w:rsidR="0043299B" w:rsidRDefault="0043299B">
                            <w:pPr>
                              <w:pStyle w:val="Bibliography"/>
                              <w:rPr>
                                <w:noProof/>
                              </w:rPr>
                            </w:pPr>
                            <w:r>
                              <w:rPr>
                                <w:noProof/>
                              </w:rPr>
                              <w:t xml:space="preserve">[43] </w:t>
                            </w:r>
                          </w:p>
                        </w:tc>
                        <w:tc>
                          <w:tcPr>
                            <w:tcW w:w="0" w:type="auto"/>
                            <w:hideMark/>
                          </w:tcPr>
                          <w:p w14:paraId="0469AFA6" w14:textId="77777777" w:rsidR="0043299B" w:rsidRDefault="0043299B">
                            <w:pPr>
                              <w:pStyle w:val="Bibliography"/>
                              <w:rPr>
                                <w:noProof/>
                              </w:rPr>
                            </w:pPr>
                            <w:r>
                              <w:rPr>
                                <w:noProof/>
                              </w:rPr>
                              <w:t xml:space="preserve">V. S. Zykov, Simulation of Wave Processes in Excitable Media, A. T. Winfree and P. Nandapurkar, Eds., Manchester: Manchester University Press, 1988. </w:t>
                            </w:r>
                          </w:p>
                        </w:tc>
                      </w:tr>
                      <w:tr w:rsidR="0043299B" w:rsidRPr="00E029BB" w14:paraId="40BE238D" w14:textId="77777777">
                        <w:trPr>
                          <w:divId w:val="228197359"/>
                          <w:tblCellSpacing w:w="15" w:type="dxa"/>
                        </w:trPr>
                        <w:tc>
                          <w:tcPr>
                            <w:tcW w:w="50" w:type="pct"/>
                            <w:hideMark/>
                          </w:tcPr>
                          <w:p w14:paraId="1860A8E2" w14:textId="77777777" w:rsidR="0043299B" w:rsidRDefault="0043299B">
                            <w:pPr>
                              <w:pStyle w:val="Bibliography"/>
                              <w:rPr>
                                <w:noProof/>
                              </w:rPr>
                            </w:pPr>
                            <w:r>
                              <w:rPr>
                                <w:noProof/>
                              </w:rPr>
                              <w:lastRenderedPageBreak/>
                              <w:t xml:space="preserve">[44] </w:t>
                            </w:r>
                          </w:p>
                        </w:tc>
                        <w:tc>
                          <w:tcPr>
                            <w:tcW w:w="0" w:type="auto"/>
                            <w:hideMark/>
                          </w:tcPr>
                          <w:p w14:paraId="4F3BB5E6" w14:textId="77777777" w:rsidR="0043299B" w:rsidRPr="003864EA" w:rsidRDefault="0043299B">
                            <w:pPr>
                              <w:pStyle w:val="Bibliography"/>
                              <w:rPr>
                                <w:noProof/>
                                <w:lang w:val="fr-FR"/>
                              </w:rPr>
                            </w:pPr>
                            <w:r w:rsidRPr="003864EA">
                              <w:rPr>
                                <w:noProof/>
                                <w:lang w:val="fr-FR"/>
                              </w:rPr>
                              <w:t>H. Chaté, "Transition vers la turbulence via intermittence spatiotemporelle," Phd Thesis, Université Pierre et Marie Curie, Paris, 1989.</w:t>
                            </w:r>
                          </w:p>
                        </w:tc>
                      </w:tr>
                      <w:tr w:rsidR="0043299B" w14:paraId="70C53E01" w14:textId="77777777">
                        <w:trPr>
                          <w:divId w:val="228197359"/>
                          <w:tblCellSpacing w:w="15" w:type="dxa"/>
                        </w:trPr>
                        <w:tc>
                          <w:tcPr>
                            <w:tcW w:w="50" w:type="pct"/>
                            <w:hideMark/>
                          </w:tcPr>
                          <w:p w14:paraId="5966C0BF" w14:textId="77777777" w:rsidR="0043299B" w:rsidRDefault="0043299B">
                            <w:pPr>
                              <w:pStyle w:val="Bibliography"/>
                              <w:rPr>
                                <w:noProof/>
                              </w:rPr>
                            </w:pPr>
                            <w:r>
                              <w:rPr>
                                <w:noProof/>
                              </w:rPr>
                              <w:t xml:space="preserve">[45] </w:t>
                            </w:r>
                          </w:p>
                        </w:tc>
                        <w:tc>
                          <w:tcPr>
                            <w:tcW w:w="0" w:type="auto"/>
                            <w:hideMark/>
                          </w:tcPr>
                          <w:p w14:paraId="55FD4823" w14:textId="77777777" w:rsidR="0043299B" w:rsidRDefault="0043299B">
                            <w:pPr>
                              <w:pStyle w:val="Bibliography"/>
                              <w:rPr>
                                <w:noProof/>
                              </w:rPr>
                            </w:pPr>
                            <w:r>
                              <w:rPr>
                                <w:noProof/>
                              </w:rPr>
                              <w:t xml:space="preserve">M. Le Bellac, Quantum and Statistical Field Theory, Oxford: Oxford University Press, 1992. </w:t>
                            </w:r>
                          </w:p>
                        </w:tc>
                      </w:tr>
                      <w:tr w:rsidR="0043299B" w14:paraId="115DC77C" w14:textId="77777777">
                        <w:trPr>
                          <w:divId w:val="228197359"/>
                          <w:tblCellSpacing w:w="15" w:type="dxa"/>
                        </w:trPr>
                        <w:tc>
                          <w:tcPr>
                            <w:tcW w:w="50" w:type="pct"/>
                            <w:hideMark/>
                          </w:tcPr>
                          <w:p w14:paraId="59E89DA7" w14:textId="77777777" w:rsidR="0043299B" w:rsidRDefault="0043299B">
                            <w:pPr>
                              <w:pStyle w:val="Bibliography"/>
                              <w:rPr>
                                <w:noProof/>
                              </w:rPr>
                            </w:pPr>
                            <w:r>
                              <w:rPr>
                                <w:noProof/>
                              </w:rPr>
                              <w:t xml:space="preserve">[46] </w:t>
                            </w:r>
                          </w:p>
                        </w:tc>
                        <w:tc>
                          <w:tcPr>
                            <w:tcW w:w="0" w:type="auto"/>
                            <w:hideMark/>
                          </w:tcPr>
                          <w:p w14:paraId="4BF50215" w14:textId="77777777" w:rsidR="0043299B" w:rsidRDefault="0043299B">
                            <w:pPr>
                              <w:pStyle w:val="Bibliography"/>
                              <w:rPr>
                                <w:noProof/>
                              </w:rPr>
                            </w:pPr>
                            <w:r>
                              <w:rPr>
                                <w:noProof/>
                              </w:rPr>
                              <w:t xml:space="preserve">L. N. Bulaevskii and V. L. Ginzburg, "Temperature Dependence of the Shape of the Domain Wall in Ferromagnetics and Ferroelectrics," </w:t>
                            </w:r>
                            <w:r>
                              <w:rPr>
                                <w:i/>
                                <w:iCs/>
                                <w:noProof/>
                              </w:rPr>
                              <w:t xml:space="preserve">JETP, </w:t>
                            </w:r>
                            <w:r>
                              <w:rPr>
                                <w:noProof/>
                              </w:rPr>
                              <w:t xml:space="preserve">vol. 18, no. 2, p. 530, 1964. </w:t>
                            </w:r>
                          </w:p>
                        </w:tc>
                      </w:tr>
                      <w:tr w:rsidR="0043299B" w14:paraId="4C8E30DC" w14:textId="77777777">
                        <w:trPr>
                          <w:divId w:val="228197359"/>
                          <w:tblCellSpacing w:w="15" w:type="dxa"/>
                        </w:trPr>
                        <w:tc>
                          <w:tcPr>
                            <w:tcW w:w="50" w:type="pct"/>
                            <w:hideMark/>
                          </w:tcPr>
                          <w:p w14:paraId="55BA8A15" w14:textId="77777777" w:rsidR="0043299B" w:rsidRDefault="0043299B">
                            <w:pPr>
                              <w:pStyle w:val="Bibliography"/>
                              <w:rPr>
                                <w:noProof/>
                              </w:rPr>
                            </w:pPr>
                            <w:r>
                              <w:rPr>
                                <w:noProof/>
                              </w:rPr>
                              <w:t xml:space="preserve">[47] </w:t>
                            </w:r>
                          </w:p>
                        </w:tc>
                        <w:tc>
                          <w:tcPr>
                            <w:tcW w:w="0" w:type="auto"/>
                            <w:hideMark/>
                          </w:tcPr>
                          <w:p w14:paraId="70501DA5" w14:textId="77777777" w:rsidR="0043299B" w:rsidRDefault="0043299B">
                            <w:pPr>
                              <w:pStyle w:val="Bibliography"/>
                              <w:rPr>
                                <w:noProof/>
                              </w:rPr>
                            </w:pPr>
                            <w:r>
                              <w:rPr>
                                <w:noProof/>
                              </w:rPr>
                              <w:t xml:space="preserve">S. Sarker, S. E. Trullinger and A. R. Bishop, "Solitary-wave solution for a complex one-dimensional field," </w:t>
                            </w:r>
                            <w:r>
                              <w:rPr>
                                <w:i/>
                                <w:iCs/>
                                <w:noProof/>
                              </w:rPr>
                              <w:t xml:space="preserve">Physics Letters A, </w:t>
                            </w:r>
                            <w:r>
                              <w:rPr>
                                <w:noProof/>
                              </w:rPr>
                              <w:t xml:space="preserve">vol. 59, no. 4, pp. 255-258, 1976. </w:t>
                            </w:r>
                          </w:p>
                        </w:tc>
                      </w:tr>
                      <w:tr w:rsidR="0043299B" w14:paraId="56726BBD" w14:textId="77777777">
                        <w:trPr>
                          <w:divId w:val="228197359"/>
                          <w:tblCellSpacing w:w="15" w:type="dxa"/>
                        </w:trPr>
                        <w:tc>
                          <w:tcPr>
                            <w:tcW w:w="50" w:type="pct"/>
                            <w:hideMark/>
                          </w:tcPr>
                          <w:p w14:paraId="05F553BF" w14:textId="77777777" w:rsidR="0043299B" w:rsidRDefault="0043299B">
                            <w:pPr>
                              <w:pStyle w:val="Bibliography"/>
                              <w:rPr>
                                <w:noProof/>
                              </w:rPr>
                            </w:pPr>
                            <w:r>
                              <w:rPr>
                                <w:noProof/>
                              </w:rPr>
                              <w:t xml:space="preserve">[48] </w:t>
                            </w:r>
                          </w:p>
                        </w:tc>
                        <w:tc>
                          <w:tcPr>
                            <w:tcW w:w="0" w:type="auto"/>
                            <w:hideMark/>
                          </w:tcPr>
                          <w:p w14:paraId="2F9A887A" w14:textId="77777777" w:rsidR="0043299B" w:rsidRDefault="0043299B">
                            <w:pPr>
                              <w:pStyle w:val="Bibliography"/>
                              <w:rPr>
                                <w:noProof/>
                              </w:rPr>
                            </w:pPr>
                            <w:r>
                              <w:rPr>
                                <w:noProof/>
                              </w:rPr>
                              <w:t xml:space="preserve">J. Lajzerowicz and J. J. Niez, "Phase transition in a domain wall," </w:t>
                            </w:r>
                            <w:r>
                              <w:rPr>
                                <w:i/>
                                <w:iCs/>
                                <w:noProof/>
                              </w:rPr>
                              <w:t xml:space="preserve">Journal de Physique Lettres, </w:t>
                            </w:r>
                            <w:r>
                              <w:rPr>
                                <w:noProof/>
                              </w:rPr>
                              <w:t xml:space="preserve">vol. 40, no. 7, pp. 165-169, 1979. </w:t>
                            </w:r>
                          </w:p>
                        </w:tc>
                      </w:tr>
                      <w:tr w:rsidR="0043299B" w14:paraId="131DC428" w14:textId="77777777">
                        <w:trPr>
                          <w:divId w:val="228197359"/>
                          <w:tblCellSpacing w:w="15" w:type="dxa"/>
                        </w:trPr>
                        <w:tc>
                          <w:tcPr>
                            <w:tcW w:w="50" w:type="pct"/>
                            <w:hideMark/>
                          </w:tcPr>
                          <w:p w14:paraId="7E9C0D12" w14:textId="77777777" w:rsidR="0043299B" w:rsidRDefault="0043299B">
                            <w:pPr>
                              <w:pStyle w:val="Bibliography"/>
                              <w:rPr>
                                <w:noProof/>
                              </w:rPr>
                            </w:pPr>
                            <w:r>
                              <w:rPr>
                                <w:noProof/>
                              </w:rPr>
                              <w:t xml:space="preserve">[49] </w:t>
                            </w:r>
                          </w:p>
                        </w:tc>
                        <w:tc>
                          <w:tcPr>
                            <w:tcW w:w="0" w:type="auto"/>
                            <w:hideMark/>
                          </w:tcPr>
                          <w:p w14:paraId="43AE5C75" w14:textId="77777777" w:rsidR="0043299B" w:rsidRDefault="0043299B">
                            <w:pPr>
                              <w:pStyle w:val="Bibliography"/>
                              <w:rPr>
                                <w:noProof/>
                              </w:rPr>
                            </w:pPr>
                            <w:r>
                              <w:rPr>
                                <w:noProof/>
                              </w:rPr>
                              <w:t xml:space="preserve">A. Arneodo, P. Coullet and C. Tresser, "Oscillators with chaotic behavior: an illustration of a theorem by Shil'nikov," </w:t>
                            </w:r>
                            <w:r>
                              <w:rPr>
                                <w:i/>
                                <w:iCs/>
                                <w:noProof/>
                              </w:rPr>
                              <w:t xml:space="preserve">Journal of Statistical Physics, </w:t>
                            </w:r>
                            <w:r>
                              <w:rPr>
                                <w:noProof/>
                              </w:rPr>
                              <w:t xml:space="preserve">vol. 27, no. 1, pp. 171-182, 1982. </w:t>
                            </w:r>
                          </w:p>
                        </w:tc>
                      </w:tr>
                      <w:tr w:rsidR="0043299B" w:rsidRPr="00E029BB" w14:paraId="70F467D1" w14:textId="77777777">
                        <w:trPr>
                          <w:divId w:val="228197359"/>
                          <w:tblCellSpacing w:w="15" w:type="dxa"/>
                        </w:trPr>
                        <w:tc>
                          <w:tcPr>
                            <w:tcW w:w="50" w:type="pct"/>
                            <w:hideMark/>
                          </w:tcPr>
                          <w:p w14:paraId="77FAE93A" w14:textId="77777777" w:rsidR="0043299B" w:rsidRDefault="0043299B">
                            <w:pPr>
                              <w:pStyle w:val="Bibliography"/>
                              <w:rPr>
                                <w:noProof/>
                              </w:rPr>
                            </w:pPr>
                            <w:r>
                              <w:rPr>
                                <w:noProof/>
                              </w:rPr>
                              <w:t xml:space="preserve">[50] </w:t>
                            </w:r>
                          </w:p>
                        </w:tc>
                        <w:tc>
                          <w:tcPr>
                            <w:tcW w:w="0" w:type="auto"/>
                            <w:hideMark/>
                          </w:tcPr>
                          <w:p w14:paraId="6FD246D6" w14:textId="77777777" w:rsidR="0043299B" w:rsidRPr="003864EA" w:rsidRDefault="0043299B">
                            <w:pPr>
                              <w:pStyle w:val="Bibliography"/>
                              <w:rPr>
                                <w:noProof/>
                                <w:lang w:val="fr-FR"/>
                              </w:rPr>
                            </w:pPr>
                            <w:r w:rsidRPr="003864EA">
                              <w:rPr>
                                <w:noProof/>
                                <w:lang w:val="fr-FR"/>
                              </w:rPr>
                              <w:t>B. Houchmandzadeh, "Phd Thesis," Université de Grenoble, 1992.</w:t>
                            </w:r>
                          </w:p>
                        </w:tc>
                      </w:tr>
                      <w:tr w:rsidR="0043299B" w14:paraId="23AB33E0" w14:textId="77777777">
                        <w:trPr>
                          <w:divId w:val="228197359"/>
                          <w:tblCellSpacing w:w="15" w:type="dxa"/>
                        </w:trPr>
                        <w:tc>
                          <w:tcPr>
                            <w:tcW w:w="50" w:type="pct"/>
                            <w:hideMark/>
                          </w:tcPr>
                          <w:p w14:paraId="6B3FA24D" w14:textId="77777777" w:rsidR="0043299B" w:rsidRDefault="0043299B">
                            <w:pPr>
                              <w:pStyle w:val="Bibliography"/>
                              <w:rPr>
                                <w:noProof/>
                              </w:rPr>
                            </w:pPr>
                            <w:r>
                              <w:rPr>
                                <w:noProof/>
                              </w:rPr>
                              <w:t xml:space="preserve">[51] </w:t>
                            </w:r>
                          </w:p>
                        </w:tc>
                        <w:tc>
                          <w:tcPr>
                            <w:tcW w:w="0" w:type="auto"/>
                            <w:hideMark/>
                          </w:tcPr>
                          <w:p w14:paraId="03425B0A" w14:textId="77777777" w:rsidR="0043299B" w:rsidRDefault="0043299B">
                            <w:pPr>
                              <w:pStyle w:val="Bibliography"/>
                              <w:rPr>
                                <w:noProof/>
                              </w:rPr>
                            </w:pPr>
                            <w:r>
                              <w:rPr>
                                <w:noProof/>
                              </w:rPr>
                              <w:t xml:space="preserve">Y. Pomeau, "Front motion, metastability and subcritical bifurcations in hydrodynamics," </w:t>
                            </w:r>
                            <w:r>
                              <w:rPr>
                                <w:i/>
                                <w:iCs/>
                                <w:noProof/>
                              </w:rPr>
                              <w:t xml:space="preserve">Physica D: Nonlinear Phenomena, </w:t>
                            </w:r>
                            <w:r>
                              <w:rPr>
                                <w:noProof/>
                              </w:rPr>
                              <w:t xml:space="preserve">vol. 23, no. 1-3, pp. 3-11, 1986. </w:t>
                            </w:r>
                          </w:p>
                        </w:tc>
                      </w:tr>
                      <w:tr w:rsidR="0043299B" w14:paraId="320E5812" w14:textId="77777777">
                        <w:trPr>
                          <w:divId w:val="228197359"/>
                          <w:tblCellSpacing w:w="15" w:type="dxa"/>
                        </w:trPr>
                        <w:tc>
                          <w:tcPr>
                            <w:tcW w:w="50" w:type="pct"/>
                            <w:hideMark/>
                          </w:tcPr>
                          <w:p w14:paraId="79F1D66A" w14:textId="77777777" w:rsidR="0043299B" w:rsidRDefault="0043299B">
                            <w:pPr>
                              <w:pStyle w:val="Bibliography"/>
                              <w:rPr>
                                <w:noProof/>
                              </w:rPr>
                            </w:pPr>
                            <w:r>
                              <w:rPr>
                                <w:noProof/>
                              </w:rPr>
                              <w:t xml:space="preserve">[52] </w:t>
                            </w:r>
                          </w:p>
                        </w:tc>
                        <w:tc>
                          <w:tcPr>
                            <w:tcW w:w="0" w:type="auto"/>
                            <w:hideMark/>
                          </w:tcPr>
                          <w:p w14:paraId="4DBBA0A2" w14:textId="77777777" w:rsidR="0043299B" w:rsidRDefault="0043299B">
                            <w:pPr>
                              <w:pStyle w:val="Bibliography"/>
                              <w:rPr>
                                <w:noProof/>
                              </w:rPr>
                            </w:pPr>
                            <w:r w:rsidRPr="003864EA">
                              <w:rPr>
                                <w:noProof/>
                                <w:lang w:val="fr-FR"/>
                              </w:rPr>
                              <w:t xml:space="preserve">P. Coullet and C. Tresser, "Itérations d'endormorphismes et groupe de renormalisation," in </w:t>
                            </w:r>
                            <w:r w:rsidRPr="003864EA">
                              <w:rPr>
                                <w:i/>
                                <w:iCs/>
                                <w:noProof/>
                                <w:lang w:val="fr-FR"/>
                              </w:rPr>
                              <w:t>Comptes rendus de Académie des sciences</w:t>
                            </w:r>
                            <w:r w:rsidRPr="003864EA">
                              <w:rPr>
                                <w:noProof/>
                                <w:lang w:val="fr-FR"/>
                              </w:rPr>
                              <w:t xml:space="preserve">, vol. </w:t>
                            </w:r>
                            <w:r>
                              <w:rPr>
                                <w:noProof/>
                              </w:rPr>
                              <w:t>A287, 1978, p. 577–580.</w:t>
                            </w:r>
                          </w:p>
                        </w:tc>
                      </w:tr>
                    </w:tbl>
                    <w:p w14:paraId="6B556F9F" w14:textId="77777777" w:rsidR="0043299B" w:rsidRDefault="0043299B">
                      <w:pPr>
                        <w:divId w:val="228197359"/>
                        <w:rPr>
                          <w:rFonts w:eastAsia="Times New Roman"/>
                          <w:noProof/>
                        </w:rPr>
                      </w:pPr>
                    </w:p>
                    <w:p w14:paraId="490F32A9" w14:textId="24B26553" w:rsidR="008575E3" w:rsidRDefault="008575E3">
                      <w:r>
                        <w:rPr>
                          <w:b/>
                          <w:bCs/>
                          <w:noProof/>
                        </w:rPr>
                        <w:fldChar w:fldCharType="end"/>
                      </w:r>
                    </w:p>
                  </w:sdtContent>
                </w:sdt>
              </w:sdtContent>
            </w:sdt>
            <w:p w14:paraId="117A5044" w14:textId="03F8EDF4" w:rsidR="004350A1" w:rsidRDefault="004350A1" w:rsidP="004350A1"/>
            <w:p w14:paraId="1C6603FE" w14:textId="77777777" w:rsidR="00DA5CD7" w:rsidRDefault="00F85520" w:rsidP="00080DA8"/>
          </w:sdtContent>
        </w:sdt>
      </w:sdtContent>
    </w:sdt>
    <w:sectPr w:rsidR="00DA5CD7" w:rsidSect="002724F4">
      <w:pgSz w:w="11906" w:h="16838" w:code="9"/>
      <w:pgMar w:top="1440" w:right="2304" w:bottom="1440" w:left="230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6390FE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E387B6B"/>
    <w:multiLevelType w:val="hybridMultilevel"/>
    <w:tmpl w:val="7CEE3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D56"/>
    <w:rsid w:val="000113AA"/>
    <w:rsid w:val="00025BD3"/>
    <w:rsid w:val="00032AE7"/>
    <w:rsid w:val="00032B88"/>
    <w:rsid w:val="000377AA"/>
    <w:rsid w:val="00047C95"/>
    <w:rsid w:val="000525E6"/>
    <w:rsid w:val="00056B54"/>
    <w:rsid w:val="000672D0"/>
    <w:rsid w:val="0006732D"/>
    <w:rsid w:val="000716E2"/>
    <w:rsid w:val="00073777"/>
    <w:rsid w:val="00080DA8"/>
    <w:rsid w:val="00084E5F"/>
    <w:rsid w:val="00090BCB"/>
    <w:rsid w:val="00093792"/>
    <w:rsid w:val="0009694A"/>
    <w:rsid w:val="000A6155"/>
    <w:rsid w:val="000A6A19"/>
    <w:rsid w:val="000B62CD"/>
    <w:rsid w:val="000B76DE"/>
    <w:rsid w:val="000C07A7"/>
    <w:rsid w:val="000C07EB"/>
    <w:rsid w:val="000C6F03"/>
    <w:rsid w:val="000F2858"/>
    <w:rsid w:val="000F2B31"/>
    <w:rsid w:val="00100833"/>
    <w:rsid w:val="00102A41"/>
    <w:rsid w:val="0010403D"/>
    <w:rsid w:val="00106CC1"/>
    <w:rsid w:val="00113332"/>
    <w:rsid w:val="00126AC7"/>
    <w:rsid w:val="001324A7"/>
    <w:rsid w:val="00145ADA"/>
    <w:rsid w:val="00160ACA"/>
    <w:rsid w:val="001618AD"/>
    <w:rsid w:val="00161BC3"/>
    <w:rsid w:val="00164E33"/>
    <w:rsid w:val="001935DF"/>
    <w:rsid w:val="00195FBB"/>
    <w:rsid w:val="001A365F"/>
    <w:rsid w:val="001B2F28"/>
    <w:rsid w:val="001C6A3B"/>
    <w:rsid w:val="001E09D6"/>
    <w:rsid w:val="001E2D34"/>
    <w:rsid w:val="001F5156"/>
    <w:rsid w:val="00206210"/>
    <w:rsid w:val="00206C7E"/>
    <w:rsid w:val="00221012"/>
    <w:rsid w:val="00233EA9"/>
    <w:rsid w:val="00235124"/>
    <w:rsid w:val="00240816"/>
    <w:rsid w:val="00242126"/>
    <w:rsid w:val="00250B7E"/>
    <w:rsid w:val="002522F6"/>
    <w:rsid w:val="002724F4"/>
    <w:rsid w:val="00293B7E"/>
    <w:rsid w:val="002B6740"/>
    <w:rsid w:val="002B6D67"/>
    <w:rsid w:val="002F0F7A"/>
    <w:rsid w:val="002F4E11"/>
    <w:rsid w:val="002F782E"/>
    <w:rsid w:val="0030118A"/>
    <w:rsid w:val="00304338"/>
    <w:rsid w:val="00314900"/>
    <w:rsid w:val="003156E3"/>
    <w:rsid w:val="0032572D"/>
    <w:rsid w:val="00341AE3"/>
    <w:rsid w:val="003610EB"/>
    <w:rsid w:val="00365A55"/>
    <w:rsid w:val="00373F79"/>
    <w:rsid w:val="00383E1B"/>
    <w:rsid w:val="003864EA"/>
    <w:rsid w:val="00390300"/>
    <w:rsid w:val="00392B78"/>
    <w:rsid w:val="00394F2A"/>
    <w:rsid w:val="003A5E42"/>
    <w:rsid w:val="003A7FB6"/>
    <w:rsid w:val="003B26C4"/>
    <w:rsid w:val="003B6743"/>
    <w:rsid w:val="003E1DCC"/>
    <w:rsid w:val="003E5D56"/>
    <w:rsid w:val="003E75B3"/>
    <w:rsid w:val="003E7767"/>
    <w:rsid w:val="003F3695"/>
    <w:rsid w:val="003F441E"/>
    <w:rsid w:val="00415238"/>
    <w:rsid w:val="004161C7"/>
    <w:rsid w:val="004261D9"/>
    <w:rsid w:val="004325DD"/>
    <w:rsid w:val="0043299B"/>
    <w:rsid w:val="004350A1"/>
    <w:rsid w:val="0044300C"/>
    <w:rsid w:val="00450532"/>
    <w:rsid w:val="00461A35"/>
    <w:rsid w:val="00472096"/>
    <w:rsid w:val="004827D1"/>
    <w:rsid w:val="00494A5F"/>
    <w:rsid w:val="004A0A78"/>
    <w:rsid w:val="004A2F4B"/>
    <w:rsid w:val="004C1576"/>
    <w:rsid w:val="004C6442"/>
    <w:rsid w:val="004C7D02"/>
    <w:rsid w:val="004D1F05"/>
    <w:rsid w:val="004E64F4"/>
    <w:rsid w:val="0050703D"/>
    <w:rsid w:val="00511B77"/>
    <w:rsid w:val="005160FC"/>
    <w:rsid w:val="00520730"/>
    <w:rsid w:val="00526569"/>
    <w:rsid w:val="00532682"/>
    <w:rsid w:val="00541E2F"/>
    <w:rsid w:val="00545FDC"/>
    <w:rsid w:val="00550843"/>
    <w:rsid w:val="005538B1"/>
    <w:rsid w:val="00570868"/>
    <w:rsid w:val="00572A36"/>
    <w:rsid w:val="00591117"/>
    <w:rsid w:val="005A625C"/>
    <w:rsid w:val="005B2517"/>
    <w:rsid w:val="005C0E39"/>
    <w:rsid w:val="005D6241"/>
    <w:rsid w:val="005F66FA"/>
    <w:rsid w:val="005F73B4"/>
    <w:rsid w:val="0061736D"/>
    <w:rsid w:val="006179EF"/>
    <w:rsid w:val="0062000A"/>
    <w:rsid w:val="00624104"/>
    <w:rsid w:val="0062457A"/>
    <w:rsid w:val="00625A8D"/>
    <w:rsid w:val="006328E1"/>
    <w:rsid w:val="00634DC9"/>
    <w:rsid w:val="00645BC1"/>
    <w:rsid w:val="00665FFF"/>
    <w:rsid w:val="00667404"/>
    <w:rsid w:val="00667FF4"/>
    <w:rsid w:val="00672889"/>
    <w:rsid w:val="00674669"/>
    <w:rsid w:val="00674F55"/>
    <w:rsid w:val="006754C3"/>
    <w:rsid w:val="006821D0"/>
    <w:rsid w:val="00695540"/>
    <w:rsid w:val="00696CF1"/>
    <w:rsid w:val="00697D43"/>
    <w:rsid w:val="006B4348"/>
    <w:rsid w:val="006C2426"/>
    <w:rsid w:val="006C2FF2"/>
    <w:rsid w:val="006C3B37"/>
    <w:rsid w:val="006E13FB"/>
    <w:rsid w:val="006E1764"/>
    <w:rsid w:val="006E249B"/>
    <w:rsid w:val="006F4C38"/>
    <w:rsid w:val="006F5920"/>
    <w:rsid w:val="006F5DA9"/>
    <w:rsid w:val="00702191"/>
    <w:rsid w:val="007036A4"/>
    <w:rsid w:val="007050D4"/>
    <w:rsid w:val="007064E1"/>
    <w:rsid w:val="00713FC9"/>
    <w:rsid w:val="00714BEA"/>
    <w:rsid w:val="00715BC9"/>
    <w:rsid w:val="00721886"/>
    <w:rsid w:val="00723A10"/>
    <w:rsid w:val="007377DC"/>
    <w:rsid w:val="00737D13"/>
    <w:rsid w:val="00747A89"/>
    <w:rsid w:val="00752809"/>
    <w:rsid w:val="00762567"/>
    <w:rsid w:val="00763576"/>
    <w:rsid w:val="00771203"/>
    <w:rsid w:val="00780DB9"/>
    <w:rsid w:val="00781D73"/>
    <w:rsid w:val="00790337"/>
    <w:rsid w:val="007A1BDD"/>
    <w:rsid w:val="007A4D94"/>
    <w:rsid w:val="007A5642"/>
    <w:rsid w:val="007A6D80"/>
    <w:rsid w:val="007B42CD"/>
    <w:rsid w:val="007D0649"/>
    <w:rsid w:val="007D3ADE"/>
    <w:rsid w:val="007D5B59"/>
    <w:rsid w:val="007E246B"/>
    <w:rsid w:val="007F0BF2"/>
    <w:rsid w:val="007F7FD0"/>
    <w:rsid w:val="0080151D"/>
    <w:rsid w:val="00814A73"/>
    <w:rsid w:val="00823860"/>
    <w:rsid w:val="008249B8"/>
    <w:rsid w:val="008256CD"/>
    <w:rsid w:val="00842D08"/>
    <w:rsid w:val="00845BB1"/>
    <w:rsid w:val="008575E3"/>
    <w:rsid w:val="00862716"/>
    <w:rsid w:val="0087266D"/>
    <w:rsid w:val="00875E68"/>
    <w:rsid w:val="00876268"/>
    <w:rsid w:val="00877248"/>
    <w:rsid w:val="008A1C34"/>
    <w:rsid w:val="008B1F4E"/>
    <w:rsid w:val="008C0B94"/>
    <w:rsid w:val="008C2EB9"/>
    <w:rsid w:val="008D41C0"/>
    <w:rsid w:val="008E6C68"/>
    <w:rsid w:val="008F0641"/>
    <w:rsid w:val="008F1AC1"/>
    <w:rsid w:val="008F2FE3"/>
    <w:rsid w:val="009023B1"/>
    <w:rsid w:val="00913D0F"/>
    <w:rsid w:val="009143E2"/>
    <w:rsid w:val="00915EA7"/>
    <w:rsid w:val="0093233C"/>
    <w:rsid w:val="00936250"/>
    <w:rsid w:val="00936FB5"/>
    <w:rsid w:val="009374FB"/>
    <w:rsid w:val="009438D3"/>
    <w:rsid w:val="009468C5"/>
    <w:rsid w:val="00956279"/>
    <w:rsid w:val="00967FDC"/>
    <w:rsid w:val="00970E7D"/>
    <w:rsid w:val="00974AF1"/>
    <w:rsid w:val="00976596"/>
    <w:rsid w:val="00981280"/>
    <w:rsid w:val="00981F38"/>
    <w:rsid w:val="00990CC0"/>
    <w:rsid w:val="009942BF"/>
    <w:rsid w:val="009A1A64"/>
    <w:rsid w:val="009A7D92"/>
    <w:rsid w:val="009B322E"/>
    <w:rsid w:val="009C1B40"/>
    <w:rsid w:val="009C45C3"/>
    <w:rsid w:val="009E750D"/>
    <w:rsid w:val="009F17D0"/>
    <w:rsid w:val="00A0490D"/>
    <w:rsid w:val="00A101A1"/>
    <w:rsid w:val="00A15661"/>
    <w:rsid w:val="00A4071F"/>
    <w:rsid w:val="00A415B3"/>
    <w:rsid w:val="00A55DBE"/>
    <w:rsid w:val="00A60863"/>
    <w:rsid w:val="00A61141"/>
    <w:rsid w:val="00A658DC"/>
    <w:rsid w:val="00A701D1"/>
    <w:rsid w:val="00A81E77"/>
    <w:rsid w:val="00A942F1"/>
    <w:rsid w:val="00A94BE8"/>
    <w:rsid w:val="00A94C99"/>
    <w:rsid w:val="00AB034F"/>
    <w:rsid w:val="00AC0F47"/>
    <w:rsid w:val="00AC4DEA"/>
    <w:rsid w:val="00AD39C6"/>
    <w:rsid w:val="00AD7248"/>
    <w:rsid w:val="00B10A07"/>
    <w:rsid w:val="00B2472E"/>
    <w:rsid w:val="00B26404"/>
    <w:rsid w:val="00B31091"/>
    <w:rsid w:val="00B33DC6"/>
    <w:rsid w:val="00B41277"/>
    <w:rsid w:val="00B4127D"/>
    <w:rsid w:val="00B444AE"/>
    <w:rsid w:val="00B53A36"/>
    <w:rsid w:val="00B742CA"/>
    <w:rsid w:val="00B765FD"/>
    <w:rsid w:val="00B82018"/>
    <w:rsid w:val="00B8467B"/>
    <w:rsid w:val="00B8676E"/>
    <w:rsid w:val="00B95681"/>
    <w:rsid w:val="00BA2160"/>
    <w:rsid w:val="00BA26A2"/>
    <w:rsid w:val="00BB7B0A"/>
    <w:rsid w:val="00BC5F02"/>
    <w:rsid w:val="00BC63F1"/>
    <w:rsid w:val="00BD0255"/>
    <w:rsid w:val="00BD0A0F"/>
    <w:rsid w:val="00BE2D10"/>
    <w:rsid w:val="00BE66C2"/>
    <w:rsid w:val="00C043CF"/>
    <w:rsid w:val="00C065F6"/>
    <w:rsid w:val="00C10C24"/>
    <w:rsid w:val="00C1731C"/>
    <w:rsid w:val="00C20111"/>
    <w:rsid w:val="00C2469E"/>
    <w:rsid w:val="00C43124"/>
    <w:rsid w:val="00C460CB"/>
    <w:rsid w:val="00C64032"/>
    <w:rsid w:val="00C656F4"/>
    <w:rsid w:val="00C72F06"/>
    <w:rsid w:val="00C75A82"/>
    <w:rsid w:val="00C81DB9"/>
    <w:rsid w:val="00C92D89"/>
    <w:rsid w:val="00C9422B"/>
    <w:rsid w:val="00CA12E1"/>
    <w:rsid w:val="00CA5BC3"/>
    <w:rsid w:val="00CA62F2"/>
    <w:rsid w:val="00CB4202"/>
    <w:rsid w:val="00CC3457"/>
    <w:rsid w:val="00CC5F2A"/>
    <w:rsid w:val="00CD63D0"/>
    <w:rsid w:val="00CE3537"/>
    <w:rsid w:val="00CE591C"/>
    <w:rsid w:val="00D00E78"/>
    <w:rsid w:val="00D02200"/>
    <w:rsid w:val="00D07501"/>
    <w:rsid w:val="00D14C0B"/>
    <w:rsid w:val="00D150F2"/>
    <w:rsid w:val="00D1558B"/>
    <w:rsid w:val="00D2743F"/>
    <w:rsid w:val="00D7002F"/>
    <w:rsid w:val="00D71B0C"/>
    <w:rsid w:val="00D73199"/>
    <w:rsid w:val="00D82B0B"/>
    <w:rsid w:val="00D84DD4"/>
    <w:rsid w:val="00D8619E"/>
    <w:rsid w:val="00D91B85"/>
    <w:rsid w:val="00D92C10"/>
    <w:rsid w:val="00D955E8"/>
    <w:rsid w:val="00DA5CD7"/>
    <w:rsid w:val="00DC3880"/>
    <w:rsid w:val="00DC7888"/>
    <w:rsid w:val="00DD0EEE"/>
    <w:rsid w:val="00DD34B8"/>
    <w:rsid w:val="00DE28D9"/>
    <w:rsid w:val="00DF5406"/>
    <w:rsid w:val="00E029BB"/>
    <w:rsid w:val="00E2115E"/>
    <w:rsid w:val="00E25342"/>
    <w:rsid w:val="00E26F63"/>
    <w:rsid w:val="00E30833"/>
    <w:rsid w:val="00E30ADB"/>
    <w:rsid w:val="00E42F1B"/>
    <w:rsid w:val="00E47B76"/>
    <w:rsid w:val="00E5168D"/>
    <w:rsid w:val="00E65000"/>
    <w:rsid w:val="00E67FAB"/>
    <w:rsid w:val="00E76E42"/>
    <w:rsid w:val="00E777C2"/>
    <w:rsid w:val="00E84D43"/>
    <w:rsid w:val="00EB5DC0"/>
    <w:rsid w:val="00EB5F59"/>
    <w:rsid w:val="00EE3783"/>
    <w:rsid w:val="00EE767E"/>
    <w:rsid w:val="00F02893"/>
    <w:rsid w:val="00F0681A"/>
    <w:rsid w:val="00F14542"/>
    <w:rsid w:val="00F248D0"/>
    <w:rsid w:val="00F25880"/>
    <w:rsid w:val="00F30BC9"/>
    <w:rsid w:val="00F354D5"/>
    <w:rsid w:val="00F67501"/>
    <w:rsid w:val="00F70E22"/>
    <w:rsid w:val="00F779D5"/>
    <w:rsid w:val="00F77A9C"/>
    <w:rsid w:val="00F82E96"/>
    <w:rsid w:val="00F843FD"/>
    <w:rsid w:val="00F85520"/>
    <w:rsid w:val="00F903CE"/>
    <w:rsid w:val="00F907A3"/>
    <w:rsid w:val="00F91F8C"/>
    <w:rsid w:val="00FA2E47"/>
    <w:rsid w:val="00FA74FE"/>
    <w:rsid w:val="00FC13B6"/>
    <w:rsid w:val="00FD1AAB"/>
    <w:rsid w:val="00FF14CC"/>
    <w:rsid w:val="00FF1A9F"/>
    <w:rsid w:val="00FF2944"/>
    <w:rsid w:val="00FF7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9DF0D9"/>
  <w14:discardImageEditingData/>
  <w14:defaultImageDpi w14:val="330"/>
  <w15:chartTrackingRefBased/>
  <w15:docId w15:val="{BEDA1D3F-C35D-4430-B53D-DE3CCDF3A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C45C3"/>
    <w:pPr>
      <w:jc w:val="both"/>
    </w:pPr>
    <w:rPr>
      <w:rFonts w:ascii="Cambria" w:hAnsi="Cambria" w:cs="Times New Roman"/>
    </w:rPr>
  </w:style>
  <w:style w:type="paragraph" w:styleId="Heading1">
    <w:name w:val="heading 1"/>
    <w:basedOn w:val="Normal"/>
    <w:next w:val="Normal"/>
    <w:link w:val="Heading1Char"/>
    <w:uiPriority w:val="9"/>
    <w:qFormat/>
    <w:rsid w:val="00CA5BC3"/>
    <w:pPr>
      <w:keepNext/>
      <w:keepLines/>
      <w:pageBreakBefore/>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206C7E"/>
    <w:pPr>
      <w:keepNext/>
      <w:keepLines/>
      <w:numPr>
        <w:ilvl w:val="1"/>
        <w:numId w:val="10"/>
      </w:numPr>
      <w:spacing w:before="360" w:after="24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64E33"/>
    <w:pPr>
      <w:keepNext/>
      <w:keepLines/>
      <w:numPr>
        <w:ilvl w:val="2"/>
        <w:numId w:val="10"/>
      </w:numPr>
      <w:spacing w:before="200" w:after="24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C0E3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C0E3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C0E3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C0E3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C0E3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C0E3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441E"/>
    <w:pPr>
      <w:spacing w:before="100" w:beforeAutospacing="1" w:after="100" w:afterAutospacing="1" w:line="240" w:lineRule="auto"/>
    </w:pPr>
    <w:rPr>
      <w:rFonts w:eastAsia="Times New Roman"/>
      <w:szCs w:val="24"/>
    </w:rPr>
  </w:style>
  <w:style w:type="character" w:customStyle="1" w:styleId="Heading1Char">
    <w:name w:val="Heading 1 Char"/>
    <w:basedOn w:val="DefaultParagraphFont"/>
    <w:link w:val="Heading1"/>
    <w:uiPriority w:val="9"/>
    <w:rsid w:val="00CA5BC3"/>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206C7E"/>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64E33"/>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C0E3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C0E3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C0E3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C0E3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C0E3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C0E3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C0E3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5C0E3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C0E3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C0E3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C0E39"/>
    <w:rPr>
      <w:color w:val="5A5A5A" w:themeColor="text1" w:themeTint="A5"/>
      <w:spacing w:val="10"/>
    </w:rPr>
  </w:style>
  <w:style w:type="character" w:styleId="Strong">
    <w:name w:val="Strong"/>
    <w:basedOn w:val="DefaultParagraphFont"/>
    <w:uiPriority w:val="22"/>
    <w:qFormat/>
    <w:rsid w:val="005C0E39"/>
    <w:rPr>
      <w:b/>
      <w:bCs/>
      <w:color w:val="000000" w:themeColor="text1"/>
    </w:rPr>
  </w:style>
  <w:style w:type="character" w:styleId="Emphasis">
    <w:name w:val="Emphasis"/>
    <w:basedOn w:val="DefaultParagraphFont"/>
    <w:uiPriority w:val="20"/>
    <w:qFormat/>
    <w:rsid w:val="005C0E39"/>
    <w:rPr>
      <w:i/>
      <w:iCs/>
      <w:color w:val="auto"/>
    </w:rPr>
  </w:style>
  <w:style w:type="paragraph" w:styleId="NoSpacing">
    <w:name w:val="No Spacing"/>
    <w:uiPriority w:val="1"/>
    <w:qFormat/>
    <w:rsid w:val="005C0E39"/>
    <w:pPr>
      <w:spacing w:after="0" w:line="240" w:lineRule="auto"/>
    </w:pPr>
  </w:style>
  <w:style w:type="paragraph" w:styleId="Quote">
    <w:name w:val="Quote"/>
    <w:basedOn w:val="Normal"/>
    <w:next w:val="Normal"/>
    <w:link w:val="QuoteChar"/>
    <w:uiPriority w:val="29"/>
    <w:qFormat/>
    <w:rsid w:val="005C0E39"/>
    <w:pPr>
      <w:spacing w:before="160"/>
      <w:ind w:left="720" w:right="720"/>
    </w:pPr>
    <w:rPr>
      <w:i/>
      <w:iCs/>
      <w:color w:val="000000" w:themeColor="text1"/>
    </w:rPr>
  </w:style>
  <w:style w:type="character" w:customStyle="1" w:styleId="QuoteChar">
    <w:name w:val="Quote Char"/>
    <w:basedOn w:val="DefaultParagraphFont"/>
    <w:link w:val="Quote"/>
    <w:uiPriority w:val="29"/>
    <w:rsid w:val="005C0E39"/>
    <w:rPr>
      <w:i/>
      <w:iCs/>
      <w:color w:val="000000" w:themeColor="text1"/>
    </w:rPr>
  </w:style>
  <w:style w:type="paragraph" w:styleId="IntenseQuote">
    <w:name w:val="Intense Quote"/>
    <w:basedOn w:val="Normal"/>
    <w:next w:val="Normal"/>
    <w:link w:val="IntenseQuoteChar"/>
    <w:uiPriority w:val="30"/>
    <w:qFormat/>
    <w:rsid w:val="005C0E3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C0E39"/>
    <w:rPr>
      <w:color w:val="000000" w:themeColor="text1"/>
      <w:shd w:val="clear" w:color="auto" w:fill="F2F2F2" w:themeFill="background1" w:themeFillShade="F2"/>
    </w:rPr>
  </w:style>
  <w:style w:type="character" w:styleId="SubtleEmphasis">
    <w:name w:val="Subtle Emphasis"/>
    <w:basedOn w:val="DefaultParagraphFont"/>
    <w:uiPriority w:val="19"/>
    <w:qFormat/>
    <w:rsid w:val="005C0E39"/>
    <w:rPr>
      <w:i/>
      <w:iCs/>
      <w:color w:val="404040" w:themeColor="text1" w:themeTint="BF"/>
    </w:rPr>
  </w:style>
  <w:style w:type="character" w:styleId="IntenseEmphasis">
    <w:name w:val="Intense Emphasis"/>
    <w:basedOn w:val="DefaultParagraphFont"/>
    <w:uiPriority w:val="21"/>
    <w:qFormat/>
    <w:rsid w:val="005C0E39"/>
    <w:rPr>
      <w:b/>
      <w:bCs/>
      <w:i/>
      <w:iCs/>
      <w:caps/>
    </w:rPr>
  </w:style>
  <w:style w:type="character" w:styleId="SubtleReference">
    <w:name w:val="Subtle Reference"/>
    <w:basedOn w:val="DefaultParagraphFont"/>
    <w:uiPriority w:val="31"/>
    <w:qFormat/>
    <w:rsid w:val="005C0E3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C0E39"/>
    <w:rPr>
      <w:b/>
      <w:bCs/>
      <w:smallCaps/>
      <w:u w:val="single"/>
    </w:rPr>
  </w:style>
  <w:style w:type="character" w:styleId="BookTitle">
    <w:name w:val="Book Title"/>
    <w:basedOn w:val="DefaultParagraphFont"/>
    <w:uiPriority w:val="33"/>
    <w:qFormat/>
    <w:rsid w:val="005C0E39"/>
    <w:rPr>
      <w:b w:val="0"/>
      <w:bCs w:val="0"/>
      <w:smallCaps/>
      <w:spacing w:val="5"/>
    </w:rPr>
  </w:style>
  <w:style w:type="paragraph" w:styleId="TOCHeading">
    <w:name w:val="TOC Heading"/>
    <w:basedOn w:val="Heading1"/>
    <w:next w:val="Normal"/>
    <w:uiPriority w:val="39"/>
    <w:semiHidden/>
    <w:unhideWhenUsed/>
    <w:qFormat/>
    <w:rsid w:val="005C0E39"/>
    <w:pPr>
      <w:outlineLvl w:val="9"/>
    </w:pPr>
  </w:style>
  <w:style w:type="character" w:styleId="PlaceholderText">
    <w:name w:val="Placeholder Text"/>
    <w:basedOn w:val="DefaultParagraphFont"/>
    <w:uiPriority w:val="99"/>
    <w:semiHidden/>
    <w:rsid w:val="004325DD"/>
    <w:rPr>
      <w:color w:val="808080"/>
    </w:rPr>
  </w:style>
  <w:style w:type="paragraph" w:styleId="ListParagraph">
    <w:name w:val="List Paragraph"/>
    <w:basedOn w:val="Normal"/>
    <w:uiPriority w:val="34"/>
    <w:qFormat/>
    <w:rsid w:val="008249B8"/>
    <w:pPr>
      <w:ind w:left="720"/>
      <w:contextualSpacing/>
    </w:pPr>
  </w:style>
  <w:style w:type="paragraph" w:styleId="BalloonText">
    <w:name w:val="Balloon Text"/>
    <w:basedOn w:val="Normal"/>
    <w:link w:val="BalloonTextChar"/>
    <w:uiPriority w:val="99"/>
    <w:semiHidden/>
    <w:unhideWhenUsed/>
    <w:rsid w:val="00F70E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0E22"/>
    <w:rPr>
      <w:rFonts w:ascii="Segoe UI" w:hAnsi="Segoe UI" w:cs="Segoe UI"/>
      <w:sz w:val="18"/>
      <w:szCs w:val="18"/>
    </w:rPr>
  </w:style>
  <w:style w:type="paragraph" w:styleId="Bibliography">
    <w:name w:val="Bibliography"/>
    <w:basedOn w:val="Normal"/>
    <w:next w:val="Normal"/>
    <w:uiPriority w:val="37"/>
    <w:unhideWhenUsed/>
    <w:rsid w:val="00235124"/>
  </w:style>
  <w:style w:type="character" w:styleId="CommentReference">
    <w:name w:val="annotation reference"/>
    <w:basedOn w:val="DefaultParagraphFont"/>
    <w:uiPriority w:val="99"/>
    <w:semiHidden/>
    <w:unhideWhenUsed/>
    <w:rsid w:val="00206210"/>
    <w:rPr>
      <w:sz w:val="16"/>
      <w:szCs w:val="16"/>
    </w:rPr>
  </w:style>
  <w:style w:type="paragraph" w:styleId="CommentText">
    <w:name w:val="annotation text"/>
    <w:basedOn w:val="Normal"/>
    <w:link w:val="CommentTextChar"/>
    <w:uiPriority w:val="99"/>
    <w:semiHidden/>
    <w:unhideWhenUsed/>
    <w:rsid w:val="00206210"/>
    <w:pPr>
      <w:spacing w:line="240" w:lineRule="auto"/>
    </w:pPr>
    <w:rPr>
      <w:sz w:val="20"/>
      <w:szCs w:val="20"/>
    </w:rPr>
  </w:style>
  <w:style w:type="character" w:customStyle="1" w:styleId="CommentTextChar">
    <w:name w:val="Comment Text Char"/>
    <w:basedOn w:val="DefaultParagraphFont"/>
    <w:link w:val="CommentText"/>
    <w:uiPriority w:val="99"/>
    <w:semiHidden/>
    <w:rsid w:val="00206210"/>
    <w:rPr>
      <w:rFonts w:ascii="LM Roman 10" w:hAnsi="LM Roman 10" w:cs="Times New Roman"/>
      <w:sz w:val="20"/>
      <w:szCs w:val="20"/>
    </w:rPr>
  </w:style>
  <w:style w:type="paragraph" w:styleId="CommentSubject">
    <w:name w:val="annotation subject"/>
    <w:basedOn w:val="CommentText"/>
    <w:next w:val="CommentText"/>
    <w:link w:val="CommentSubjectChar"/>
    <w:uiPriority w:val="99"/>
    <w:semiHidden/>
    <w:unhideWhenUsed/>
    <w:rsid w:val="00206210"/>
    <w:rPr>
      <w:b/>
      <w:bCs/>
    </w:rPr>
  </w:style>
  <w:style w:type="character" w:customStyle="1" w:styleId="CommentSubjectChar">
    <w:name w:val="Comment Subject Char"/>
    <w:basedOn w:val="CommentTextChar"/>
    <w:link w:val="CommentSubject"/>
    <w:uiPriority w:val="99"/>
    <w:semiHidden/>
    <w:rsid w:val="00206210"/>
    <w:rPr>
      <w:rFonts w:ascii="LM Roman 10" w:hAnsi="LM Roman 10"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089">
      <w:bodyDiv w:val="1"/>
      <w:marLeft w:val="0"/>
      <w:marRight w:val="0"/>
      <w:marTop w:val="0"/>
      <w:marBottom w:val="0"/>
      <w:divBdr>
        <w:top w:val="none" w:sz="0" w:space="0" w:color="auto"/>
        <w:left w:val="none" w:sz="0" w:space="0" w:color="auto"/>
        <w:bottom w:val="none" w:sz="0" w:space="0" w:color="auto"/>
        <w:right w:val="none" w:sz="0" w:space="0" w:color="auto"/>
      </w:divBdr>
    </w:div>
    <w:div w:id="4333203">
      <w:bodyDiv w:val="1"/>
      <w:marLeft w:val="0"/>
      <w:marRight w:val="0"/>
      <w:marTop w:val="0"/>
      <w:marBottom w:val="0"/>
      <w:divBdr>
        <w:top w:val="none" w:sz="0" w:space="0" w:color="auto"/>
        <w:left w:val="none" w:sz="0" w:space="0" w:color="auto"/>
        <w:bottom w:val="none" w:sz="0" w:space="0" w:color="auto"/>
        <w:right w:val="none" w:sz="0" w:space="0" w:color="auto"/>
      </w:divBdr>
    </w:div>
    <w:div w:id="6176010">
      <w:bodyDiv w:val="1"/>
      <w:marLeft w:val="0"/>
      <w:marRight w:val="0"/>
      <w:marTop w:val="0"/>
      <w:marBottom w:val="0"/>
      <w:divBdr>
        <w:top w:val="none" w:sz="0" w:space="0" w:color="auto"/>
        <w:left w:val="none" w:sz="0" w:space="0" w:color="auto"/>
        <w:bottom w:val="none" w:sz="0" w:space="0" w:color="auto"/>
        <w:right w:val="none" w:sz="0" w:space="0" w:color="auto"/>
      </w:divBdr>
    </w:div>
    <w:div w:id="9525399">
      <w:bodyDiv w:val="1"/>
      <w:marLeft w:val="0"/>
      <w:marRight w:val="0"/>
      <w:marTop w:val="0"/>
      <w:marBottom w:val="0"/>
      <w:divBdr>
        <w:top w:val="none" w:sz="0" w:space="0" w:color="auto"/>
        <w:left w:val="none" w:sz="0" w:space="0" w:color="auto"/>
        <w:bottom w:val="none" w:sz="0" w:space="0" w:color="auto"/>
        <w:right w:val="none" w:sz="0" w:space="0" w:color="auto"/>
      </w:divBdr>
    </w:div>
    <w:div w:id="12389966">
      <w:bodyDiv w:val="1"/>
      <w:marLeft w:val="0"/>
      <w:marRight w:val="0"/>
      <w:marTop w:val="0"/>
      <w:marBottom w:val="0"/>
      <w:divBdr>
        <w:top w:val="none" w:sz="0" w:space="0" w:color="auto"/>
        <w:left w:val="none" w:sz="0" w:space="0" w:color="auto"/>
        <w:bottom w:val="none" w:sz="0" w:space="0" w:color="auto"/>
        <w:right w:val="none" w:sz="0" w:space="0" w:color="auto"/>
      </w:divBdr>
    </w:div>
    <w:div w:id="12727535">
      <w:bodyDiv w:val="1"/>
      <w:marLeft w:val="0"/>
      <w:marRight w:val="0"/>
      <w:marTop w:val="0"/>
      <w:marBottom w:val="0"/>
      <w:divBdr>
        <w:top w:val="none" w:sz="0" w:space="0" w:color="auto"/>
        <w:left w:val="none" w:sz="0" w:space="0" w:color="auto"/>
        <w:bottom w:val="none" w:sz="0" w:space="0" w:color="auto"/>
        <w:right w:val="none" w:sz="0" w:space="0" w:color="auto"/>
      </w:divBdr>
    </w:div>
    <w:div w:id="13116782">
      <w:bodyDiv w:val="1"/>
      <w:marLeft w:val="0"/>
      <w:marRight w:val="0"/>
      <w:marTop w:val="0"/>
      <w:marBottom w:val="0"/>
      <w:divBdr>
        <w:top w:val="none" w:sz="0" w:space="0" w:color="auto"/>
        <w:left w:val="none" w:sz="0" w:space="0" w:color="auto"/>
        <w:bottom w:val="none" w:sz="0" w:space="0" w:color="auto"/>
        <w:right w:val="none" w:sz="0" w:space="0" w:color="auto"/>
      </w:divBdr>
    </w:div>
    <w:div w:id="17855982">
      <w:bodyDiv w:val="1"/>
      <w:marLeft w:val="0"/>
      <w:marRight w:val="0"/>
      <w:marTop w:val="0"/>
      <w:marBottom w:val="0"/>
      <w:divBdr>
        <w:top w:val="none" w:sz="0" w:space="0" w:color="auto"/>
        <w:left w:val="none" w:sz="0" w:space="0" w:color="auto"/>
        <w:bottom w:val="none" w:sz="0" w:space="0" w:color="auto"/>
        <w:right w:val="none" w:sz="0" w:space="0" w:color="auto"/>
      </w:divBdr>
    </w:div>
    <w:div w:id="22022244">
      <w:bodyDiv w:val="1"/>
      <w:marLeft w:val="0"/>
      <w:marRight w:val="0"/>
      <w:marTop w:val="0"/>
      <w:marBottom w:val="0"/>
      <w:divBdr>
        <w:top w:val="none" w:sz="0" w:space="0" w:color="auto"/>
        <w:left w:val="none" w:sz="0" w:space="0" w:color="auto"/>
        <w:bottom w:val="none" w:sz="0" w:space="0" w:color="auto"/>
        <w:right w:val="none" w:sz="0" w:space="0" w:color="auto"/>
      </w:divBdr>
    </w:div>
    <w:div w:id="26755437">
      <w:bodyDiv w:val="1"/>
      <w:marLeft w:val="0"/>
      <w:marRight w:val="0"/>
      <w:marTop w:val="0"/>
      <w:marBottom w:val="0"/>
      <w:divBdr>
        <w:top w:val="none" w:sz="0" w:space="0" w:color="auto"/>
        <w:left w:val="none" w:sz="0" w:space="0" w:color="auto"/>
        <w:bottom w:val="none" w:sz="0" w:space="0" w:color="auto"/>
        <w:right w:val="none" w:sz="0" w:space="0" w:color="auto"/>
      </w:divBdr>
    </w:div>
    <w:div w:id="29308020">
      <w:bodyDiv w:val="1"/>
      <w:marLeft w:val="0"/>
      <w:marRight w:val="0"/>
      <w:marTop w:val="0"/>
      <w:marBottom w:val="0"/>
      <w:divBdr>
        <w:top w:val="none" w:sz="0" w:space="0" w:color="auto"/>
        <w:left w:val="none" w:sz="0" w:space="0" w:color="auto"/>
        <w:bottom w:val="none" w:sz="0" w:space="0" w:color="auto"/>
        <w:right w:val="none" w:sz="0" w:space="0" w:color="auto"/>
      </w:divBdr>
    </w:div>
    <w:div w:id="30687051">
      <w:bodyDiv w:val="1"/>
      <w:marLeft w:val="0"/>
      <w:marRight w:val="0"/>
      <w:marTop w:val="0"/>
      <w:marBottom w:val="0"/>
      <w:divBdr>
        <w:top w:val="none" w:sz="0" w:space="0" w:color="auto"/>
        <w:left w:val="none" w:sz="0" w:space="0" w:color="auto"/>
        <w:bottom w:val="none" w:sz="0" w:space="0" w:color="auto"/>
        <w:right w:val="none" w:sz="0" w:space="0" w:color="auto"/>
      </w:divBdr>
    </w:div>
    <w:div w:id="44567622">
      <w:bodyDiv w:val="1"/>
      <w:marLeft w:val="0"/>
      <w:marRight w:val="0"/>
      <w:marTop w:val="0"/>
      <w:marBottom w:val="0"/>
      <w:divBdr>
        <w:top w:val="none" w:sz="0" w:space="0" w:color="auto"/>
        <w:left w:val="none" w:sz="0" w:space="0" w:color="auto"/>
        <w:bottom w:val="none" w:sz="0" w:space="0" w:color="auto"/>
        <w:right w:val="none" w:sz="0" w:space="0" w:color="auto"/>
      </w:divBdr>
    </w:div>
    <w:div w:id="47608769">
      <w:bodyDiv w:val="1"/>
      <w:marLeft w:val="0"/>
      <w:marRight w:val="0"/>
      <w:marTop w:val="0"/>
      <w:marBottom w:val="0"/>
      <w:divBdr>
        <w:top w:val="none" w:sz="0" w:space="0" w:color="auto"/>
        <w:left w:val="none" w:sz="0" w:space="0" w:color="auto"/>
        <w:bottom w:val="none" w:sz="0" w:space="0" w:color="auto"/>
        <w:right w:val="none" w:sz="0" w:space="0" w:color="auto"/>
      </w:divBdr>
    </w:div>
    <w:div w:id="58865205">
      <w:bodyDiv w:val="1"/>
      <w:marLeft w:val="0"/>
      <w:marRight w:val="0"/>
      <w:marTop w:val="0"/>
      <w:marBottom w:val="0"/>
      <w:divBdr>
        <w:top w:val="none" w:sz="0" w:space="0" w:color="auto"/>
        <w:left w:val="none" w:sz="0" w:space="0" w:color="auto"/>
        <w:bottom w:val="none" w:sz="0" w:space="0" w:color="auto"/>
        <w:right w:val="none" w:sz="0" w:space="0" w:color="auto"/>
      </w:divBdr>
    </w:div>
    <w:div w:id="60061179">
      <w:bodyDiv w:val="1"/>
      <w:marLeft w:val="0"/>
      <w:marRight w:val="0"/>
      <w:marTop w:val="0"/>
      <w:marBottom w:val="0"/>
      <w:divBdr>
        <w:top w:val="none" w:sz="0" w:space="0" w:color="auto"/>
        <w:left w:val="none" w:sz="0" w:space="0" w:color="auto"/>
        <w:bottom w:val="none" w:sz="0" w:space="0" w:color="auto"/>
        <w:right w:val="none" w:sz="0" w:space="0" w:color="auto"/>
      </w:divBdr>
    </w:div>
    <w:div w:id="60565316">
      <w:bodyDiv w:val="1"/>
      <w:marLeft w:val="0"/>
      <w:marRight w:val="0"/>
      <w:marTop w:val="0"/>
      <w:marBottom w:val="0"/>
      <w:divBdr>
        <w:top w:val="none" w:sz="0" w:space="0" w:color="auto"/>
        <w:left w:val="none" w:sz="0" w:space="0" w:color="auto"/>
        <w:bottom w:val="none" w:sz="0" w:space="0" w:color="auto"/>
        <w:right w:val="none" w:sz="0" w:space="0" w:color="auto"/>
      </w:divBdr>
    </w:div>
    <w:div w:id="61148776">
      <w:bodyDiv w:val="1"/>
      <w:marLeft w:val="0"/>
      <w:marRight w:val="0"/>
      <w:marTop w:val="0"/>
      <w:marBottom w:val="0"/>
      <w:divBdr>
        <w:top w:val="none" w:sz="0" w:space="0" w:color="auto"/>
        <w:left w:val="none" w:sz="0" w:space="0" w:color="auto"/>
        <w:bottom w:val="none" w:sz="0" w:space="0" w:color="auto"/>
        <w:right w:val="none" w:sz="0" w:space="0" w:color="auto"/>
      </w:divBdr>
    </w:div>
    <w:div w:id="62336963">
      <w:bodyDiv w:val="1"/>
      <w:marLeft w:val="0"/>
      <w:marRight w:val="0"/>
      <w:marTop w:val="0"/>
      <w:marBottom w:val="0"/>
      <w:divBdr>
        <w:top w:val="none" w:sz="0" w:space="0" w:color="auto"/>
        <w:left w:val="none" w:sz="0" w:space="0" w:color="auto"/>
        <w:bottom w:val="none" w:sz="0" w:space="0" w:color="auto"/>
        <w:right w:val="none" w:sz="0" w:space="0" w:color="auto"/>
      </w:divBdr>
    </w:div>
    <w:div w:id="64839551">
      <w:bodyDiv w:val="1"/>
      <w:marLeft w:val="0"/>
      <w:marRight w:val="0"/>
      <w:marTop w:val="0"/>
      <w:marBottom w:val="0"/>
      <w:divBdr>
        <w:top w:val="none" w:sz="0" w:space="0" w:color="auto"/>
        <w:left w:val="none" w:sz="0" w:space="0" w:color="auto"/>
        <w:bottom w:val="none" w:sz="0" w:space="0" w:color="auto"/>
        <w:right w:val="none" w:sz="0" w:space="0" w:color="auto"/>
      </w:divBdr>
    </w:div>
    <w:div w:id="67387719">
      <w:bodyDiv w:val="1"/>
      <w:marLeft w:val="0"/>
      <w:marRight w:val="0"/>
      <w:marTop w:val="0"/>
      <w:marBottom w:val="0"/>
      <w:divBdr>
        <w:top w:val="none" w:sz="0" w:space="0" w:color="auto"/>
        <w:left w:val="none" w:sz="0" w:space="0" w:color="auto"/>
        <w:bottom w:val="none" w:sz="0" w:space="0" w:color="auto"/>
        <w:right w:val="none" w:sz="0" w:space="0" w:color="auto"/>
      </w:divBdr>
    </w:div>
    <w:div w:id="77677631">
      <w:bodyDiv w:val="1"/>
      <w:marLeft w:val="0"/>
      <w:marRight w:val="0"/>
      <w:marTop w:val="0"/>
      <w:marBottom w:val="0"/>
      <w:divBdr>
        <w:top w:val="none" w:sz="0" w:space="0" w:color="auto"/>
        <w:left w:val="none" w:sz="0" w:space="0" w:color="auto"/>
        <w:bottom w:val="none" w:sz="0" w:space="0" w:color="auto"/>
        <w:right w:val="none" w:sz="0" w:space="0" w:color="auto"/>
      </w:divBdr>
    </w:div>
    <w:div w:id="80570658">
      <w:bodyDiv w:val="1"/>
      <w:marLeft w:val="0"/>
      <w:marRight w:val="0"/>
      <w:marTop w:val="0"/>
      <w:marBottom w:val="0"/>
      <w:divBdr>
        <w:top w:val="none" w:sz="0" w:space="0" w:color="auto"/>
        <w:left w:val="none" w:sz="0" w:space="0" w:color="auto"/>
        <w:bottom w:val="none" w:sz="0" w:space="0" w:color="auto"/>
        <w:right w:val="none" w:sz="0" w:space="0" w:color="auto"/>
      </w:divBdr>
    </w:div>
    <w:div w:id="87163683">
      <w:bodyDiv w:val="1"/>
      <w:marLeft w:val="0"/>
      <w:marRight w:val="0"/>
      <w:marTop w:val="0"/>
      <w:marBottom w:val="0"/>
      <w:divBdr>
        <w:top w:val="none" w:sz="0" w:space="0" w:color="auto"/>
        <w:left w:val="none" w:sz="0" w:space="0" w:color="auto"/>
        <w:bottom w:val="none" w:sz="0" w:space="0" w:color="auto"/>
        <w:right w:val="none" w:sz="0" w:space="0" w:color="auto"/>
      </w:divBdr>
    </w:div>
    <w:div w:id="88743140">
      <w:bodyDiv w:val="1"/>
      <w:marLeft w:val="0"/>
      <w:marRight w:val="0"/>
      <w:marTop w:val="0"/>
      <w:marBottom w:val="0"/>
      <w:divBdr>
        <w:top w:val="none" w:sz="0" w:space="0" w:color="auto"/>
        <w:left w:val="none" w:sz="0" w:space="0" w:color="auto"/>
        <w:bottom w:val="none" w:sz="0" w:space="0" w:color="auto"/>
        <w:right w:val="none" w:sz="0" w:space="0" w:color="auto"/>
      </w:divBdr>
    </w:div>
    <w:div w:id="90321433">
      <w:bodyDiv w:val="1"/>
      <w:marLeft w:val="0"/>
      <w:marRight w:val="0"/>
      <w:marTop w:val="0"/>
      <w:marBottom w:val="0"/>
      <w:divBdr>
        <w:top w:val="none" w:sz="0" w:space="0" w:color="auto"/>
        <w:left w:val="none" w:sz="0" w:space="0" w:color="auto"/>
        <w:bottom w:val="none" w:sz="0" w:space="0" w:color="auto"/>
        <w:right w:val="none" w:sz="0" w:space="0" w:color="auto"/>
      </w:divBdr>
    </w:div>
    <w:div w:id="96144769">
      <w:bodyDiv w:val="1"/>
      <w:marLeft w:val="0"/>
      <w:marRight w:val="0"/>
      <w:marTop w:val="0"/>
      <w:marBottom w:val="0"/>
      <w:divBdr>
        <w:top w:val="none" w:sz="0" w:space="0" w:color="auto"/>
        <w:left w:val="none" w:sz="0" w:space="0" w:color="auto"/>
        <w:bottom w:val="none" w:sz="0" w:space="0" w:color="auto"/>
        <w:right w:val="none" w:sz="0" w:space="0" w:color="auto"/>
      </w:divBdr>
    </w:div>
    <w:div w:id="96801882">
      <w:bodyDiv w:val="1"/>
      <w:marLeft w:val="0"/>
      <w:marRight w:val="0"/>
      <w:marTop w:val="0"/>
      <w:marBottom w:val="0"/>
      <w:divBdr>
        <w:top w:val="none" w:sz="0" w:space="0" w:color="auto"/>
        <w:left w:val="none" w:sz="0" w:space="0" w:color="auto"/>
        <w:bottom w:val="none" w:sz="0" w:space="0" w:color="auto"/>
        <w:right w:val="none" w:sz="0" w:space="0" w:color="auto"/>
      </w:divBdr>
    </w:div>
    <w:div w:id="98261378">
      <w:bodyDiv w:val="1"/>
      <w:marLeft w:val="0"/>
      <w:marRight w:val="0"/>
      <w:marTop w:val="0"/>
      <w:marBottom w:val="0"/>
      <w:divBdr>
        <w:top w:val="none" w:sz="0" w:space="0" w:color="auto"/>
        <w:left w:val="none" w:sz="0" w:space="0" w:color="auto"/>
        <w:bottom w:val="none" w:sz="0" w:space="0" w:color="auto"/>
        <w:right w:val="none" w:sz="0" w:space="0" w:color="auto"/>
      </w:divBdr>
    </w:div>
    <w:div w:id="100224805">
      <w:bodyDiv w:val="1"/>
      <w:marLeft w:val="0"/>
      <w:marRight w:val="0"/>
      <w:marTop w:val="0"/>
      <w:marBottom w:val="0"/>
      <w:divBdr>
        <w:top w:val="none" w:sz="0" w:space="0" w:color="auto"/>
        <w:left w:val="none" w:sz="0" w:space="0" w:color="auto"/>
        <w:bottom w:val="none" w:sz="0" w:space="0" w:color="auto"/>
        <w:right w:val="none" w:sz="0" w:space="0" w:color="auto"/>
      </w:divBdr>
    </w:div>
    <w:div w:id="103114516">
      <w:bodyDiv w:val="1"/>
      <w:marLeft w:val="0"/>
      <w:marRight w:val="0"/>
      <w:marTop w:val="0"/>
      <w:marBottom w:val="0"/>
      <w:divBdr>
        <w:top w:val="none" w:sz="0" w:space="0" w:color="auto"/>
        <w:left w:val="none" w:sz="0" w:space="0" w:color="auto"/>
        <w:bottom w:val="none" w:sz="0" w:space="0" w:color="auto"/>
        <w:right w:val="none" w:sz="0" w:space="0" w:color="auto"/>
      </w:divBdr>
    </w:div>
    <w:div w:id="104161595">
      <w:bodyDiv w:val="1"/>
      <w:marLeft w:val="0"/>
      <w:marRight w:val="0"/>
      <w:marTop w:val="0"/>
      <w:marBottom w:val="0"/>
      <w:divBdr>
        <w:top w:val="none" w:sz="0" w:space="0" w:color="auto"/>
        <w:left w:val="none" w:sz="0" w:space="0" w:color="auto"/>
        <w:bottom w:val="none" w:sz="0" w:space="0" w:color="auto"/>
        <w:right w:val="none" w:sz="0" w:space="0" w:color="auto"/>
      </w:divBdr>
    </w:div>
    <w:div w:id="108817870">
      <w:bodyDiv w:val="1"/>
      <w:marLeft w:val="0"/>
      <w:marRight w:val="0"/>
      <w:marTop w:val="0"/>
      <w:marBottom w:val="0"/>
      <w:divBdr>
        <w:top w:val="none" w:sz="0" w:space="0" w:color="auto"/>
        <w:left w:val="none" w:sz="0" w:space="0" w:color="auto"/>
        <w:bottom w:val="none" w:sz="0" w:space="0" w:color="auto"/>
        <w:right w:val="none" w:sz="0" w:space="0" w:color="auto"/>
      </w:divBdr>
    </w:div>
    <w:div w:id="110366406">
      <w:bodyDiv w:val="1"/>
      <w:marLeft w:val="0"/>
      <w:marRight w:val="0"/>
      <w:marTop w:val="0"/>
      <w:marBottom w:val="0"/>
      <w:divBdr>
        <w:top w:val="none" w:sz="0" w:space="0" w:color="auto"/>
        <w:left w:val="none" w:sz="0" w:space="0" w:color="auto"/>
        <w:bottom w:val="none" w:sz="0" w:space="0" w:color="auto"/>
        <w:right w:val="none" w:sz="0" w:space="0" w:color="auto"/>
      </w:divBdr>
    </w:div>
    <w:div w:id="114569877">
      <w:bodyDiv w:val="1"/>
      <w:marLeft w:val="0"/>
      <w:marRight w:val="0"/>
      <w:marTop w:val="0"/>
      <w:marBottom w:val="0"/>
      <w:divBdr>
        <w:top w:val="none" w:sz="0" w:space="0" w:color="auto"/>
        <w:left w:val="none" w:sz="0" w:space="0" w:color="auto"/>
        <w:bottom w:val="none" w:sz="0" w:space="0" w:color="auto"/>
        <w:right w:val="none" w:sz="0" w:space="0" w:color="auto"/>
      </w:divBdr>
    </w:div>
    <w:div w:id="114715939">
      <w:bodyDiv w:val="1"/>
      <w:marLeft w:val="0"/>
      <w:marRight w:val="0"/>
      <w:marTop w:val="0"/>
      <w:marBottom w:val="0"/>
      <w:divBdr>
        <w:top w:val="none" w:sz="0" w:space="0" w:color="auto"/>
        <w:left w:val="none" w:sz="0" w:space="0" w:color="auto"/>
        <w:bottom w:val="none" w:sz="0" w:space="0" w:color="auto"/>
        <w:right w:val="none" w:sz="0" w:space="0" w:color="auto"/>
      </w:divBdr>
    </w:div>
    <w:div w:id="114760361">
      <w:bodyDiv w:val="1"/>
      <w:marLeft w:val="0"/>
      <w:marRight w:val="0"/>
      <w:marTop w:val="0"/>
      <w:marBottom w:val="0"/>
      <w:divBdr>
        <w:top w:val="none" w:sz="0" w:space="0" w:color="auto"/>
        <w:left w:val="none" w:sz="0" w:space="0" w:color="auto"/>
        <w:bottom w:val="none" w:sz="0" w:space="0" w:color="auto"/>
        <w:right w:val="none" w:sz="0" w:space="0" w:color="auto"/>
      </w:divBdr>
    </w:div>
    <w:div w:id="116796287">
      <w:bodyDiv w:val="1"/>
      <w:marLeft w:val="0"/>
      <w:marRight w:val="0"/>
      <w:marTop w:val="0"/>
      <w:marBottom w:val="0"/>
      <w:divBdr>
        <w:top w:val="none" w:sz="0" w:space="0" w:color="auto"/>
        <w:left w:val="none" w:sz="0" w:space="0" w:color="auto"/>
        <w:bottom w:val="none" w:sz="0" w:space="0" w:color="auto"/>
        <w:right w:val="none" w:sz="0" w:space="0" w:color="auto"/>
      </w:divBdr>
    </w:div>
    <w:div w:id="118644639">
      <w:bodyDiv w:val="1"/>
      <w:marLeft w:val="0"/>
      <w:marRight w:val="0"/>
      <w:marTop w:val="0"/>
      <w:marBottom w:val="0"/>
      <w:divBdr>
        <w:top w:val="none" w:sz="0" w:space="0" w:color="auto"/>
        <w:left w:val="none" w:sz="0" w:space="0" w:color="auto"/>
        <w:bottom w:val="none" w:sz="0" w:space="0" w:color="auto"/>
        <w:right w:val="none" w:sz="0" w:space="0" w:color="auto"/>
      </w:divBdr>
    </w:div>
    <w:div w:id="119809354">
      <w:bodyDiv w:val="1"/>
      <w:marLeft w:val="0"/>
      <w:marRight w:val="0"/>
      <w:marTop w:val="0"/>
      <w:marBottom w:val="0"/>
      <w:divBdr>
        <w:top w:val="none" w:sz="0" w:space="0" w:color="auto"/>
        <w:left w:val="none" w:sz="0" w:space="0" w:color="auto"/>
        <w:bottom w:val="none" w:sz="0" w:space="0" w:color="auto"/>
        <w:right w:val="none" w:sz="0" w:space="0" w:color="auto"/>
      </w:divBdr>
    </w:div>
    <w:div w:id="124927814">
      <w:bodyDiv w:val="1"/>
      <w:marLeft w:val="0"/>
      <w:marRight w:val="0"/>
      <w:marTop w:val="0"/>
      <w:marBottom w:val="0"/>
      <w:divBdr>
        <w:top w:val="none" w:sz="0" w:space="0" w:color="auto"/>
        <w:left w:val="none" w:sz="0" w:space="0" w:color="auto"/>
        <w:bottom w:val="none" w:sz="0" w:space="0" w:color="auto"/>
        <w:right w:val="none" w:sz="0" w:space="0" w:color="auto"/>
      </w:divBdr>
    </w:div>
    <w:div w:id="125323627">
      <w:bodyDiv w:val="1"/>
      <w:marLeft w:val="0"/>
      <w:marRight w:val="0"/>
      <w:marTop w:val="0"/>
      <w:marBottom w:val="0"/>
      <w:divBdr>
        <w:top w:val="none" w:sz="0" w:space="0" w:color="auto"/>
        <w:left w:val="none" w:sz="0" w:space="0" w:color="auto"/>
        <w:bottom w:val="none" w:sz="0" w:space="0" w:color="auto"/>
        <w:right w:val="none" w:sz="0" w:space="0" w:color="auto"/>
      </w:divBdr>
    </w:div>
    <w:div w:id="127281813">
      <w:bodyDiv w:val="1"/>
      <w:marLeft w:val="0"/>
      <w:marRight w:val="0"/>
      <w:marTop w:val="0"/>
      <w:marBottom w:val="0"/>
      <w:divBdr>
        <w:top w:val="none" w:sz="0" w:space="0" w:color="auto"/>
        <w:left w:val="none" w:sz="0" w:space="0" w:color="auto"/>
        <w:bottom w:val="none" w:sz="0" w:space="0" w:color="auto"/>
        <w:right w:val="none" w:sz="0" w:space="0" w:color="auto"/>
      </w:divBdr>
    </w:div>
    <w:div w:id="129127768">
      <w:bodyDiv w:val="1"/>
      <w:marLeft w:val="0"/>
      <w:marRight w:val="0"/>
      <w:marTop w:val="0"/>
      <w:marBottom w:val="0"/>
      <w:divBdr>
        <w:top w:val="none" w:sz="0" w:space="0" w:color="auto"/>
        <w:left w:val="none" w:sz="0" w:space="0" w:color="auto"/>
        <w:bottom w:val="none" w:sz="0" w:space="0" w:color="auto"/>
        <w:right w:val="none" w:sz="0" w:space="0" w:color="auto"/>
      </w:divBdr>
    </w:div>
    <w:div w:id="132674302">
      <w:bodyDiv w:val="1"/>
      <w:marLeft w:val="0"/>
      <w:marRight w:val="0"/>
      <w:marTop w:val="0"/>
      <w:marBottom w:val="0"/>
      <w:divBdr>
        <w:top w:val="none" w:sz="0" w:space="0" w:color="auto"/>
        <w:left w:val="none" w:sz="0" w:space="0" w:color="auto"/>
        <w:bottom w:val="none" w:sz="0" w:space="0" w:color="auto"/>
        <w:right w:val="none" w:sz="0" w:space="0" w:color="auto"/>
      </w:divBdr>
    </w:div>
    <w:div w:id="137889196">
      <w:bodyDiv w:val="1"/>
      <w:marLeft w:val="0"/>
      <w:marRight w:val="0"/>
      <w:marTop w:val="0"/>
      <w:marBottom w:val="0"/>
      <w:divBdr>
        <w:top w:val="none" w:sz="0" w:space="0" w:color="auto"/>
        <w:left w:val="none" w:sz="0" w:space="0" w:color="auto"/>
        <w:bottom w:val="none" w:sz="0" w:space="0" w:color="auto"/>
        <w:right w:val="none" w:sz="0" w:space="0" w:color="auto"/>
      </w:divBdr>
    </w:div>
    <w:div w:id="138229347">
      <w:bodyDiv w:val="1"/>
      <w:marLeft w:val="0"/>
      <w:marRight w:val="0"/>
      <w:marTop w:val="0"/>
      <w:marBottom w:val="0"/>
      <w:divBdr>
        <w:top w:val="none" w:sz="0" w:space="0" w:color="auto"/>
        <w:left w:val="none" w:sz="0" w:space="0" w:color="auto"/>
        <w:bottom w:val="none" w:sz="0" w:space="0" w:color="auto"/>
        <w:right w:val="none" w:sz="0" w:space="0" w:color="auto"/>
      </w:divBdr>
    </w:div>
    <w:div w:id="141964422">
      <w:bodyDiv w:val="1"/>
      <w:marLeft w:val="0"/>
      <w:marRight w:val="0"/>
      <w:marTop w:val="0"/>
      <w:marBottom w:val="0"/>
      <w:divBdr>
        <w:top w:val="none" w:sz="0" w:space="0" w:color="auto"/>
        <w:left w:val="none" w:sz="0" w:space="0" w:color="auto"/>
        <w:bottom w:val="none" w:sz="0" w:space="0" w:color="auto"/>
        <w:right w:val="none" w:sz="0" w:space="0" w:color="auto"/>
      </w:divBdr>
    </w:div>
    <w:div w:id="144052647">
      <w:bodyDiv w:val="1"/>
      <w:marLeft w:val="0"/>
      <w:marRight w:val="0"/>
      <w:marTop w:val="0"/>
      <w:marBottom w:val="0"/>
      <w:divBdr>
        <w:top w:val="none" w:sz="0" w:space="0" w:color="auto"/>
        <w:left w:val="none" w:sz="0" w:space="0" w:color="auto"/>
        <w:bottom w:val="none" w:sz="0" w:space="0" w:color="auto"/>
        <w:right w:val="none" w:sz="0" w:space="0" w:color="auto"/>
      </w:divBdr>
    </w:div>
    <w:div w:id="145509535">
      <w:bodyDiv w:val="1"/>
      <w:marLeft w:val="0"/>
      <w:marRight w:val="0"/>
      <w:marTop w:val="0"/>
      <w:marBottom w:val="0"/>
      <w:divBdr>
        <w:top w:val="none" w:sz="0" w:space="0" w:color="auto"/>
        <w:left w:val="none" w:sz="0" w:space="0" w:color="auto"/>
        <w:bottom w:val="none" w:sz="0" w:space="0" w:color="auto"/>
        <w:right w:val="none" w:sz="0" w:space="0" w:color="auto"/>
      </w:divBdr>
    </w:div>
    <w:div w:id="147939948">
      <w:bodyDiv w:val="1"/>
      <w:marLeft w:val="0"/>
      <w:marRight w:val="0"/>
      <w:marTop w:val="0"/>
      <w:marBottom w:val="0"/>
      <w:divBdr>
        <w:top w:val="none" w:sz="0" w:space="0" w:color="auto"/>
        <w:left w:val="none" w:sz="0" w:space="0" w:color="auto"/>
        <w:bottom w:val="none" w:sz="0" w:space="0" w:color="auto"/>
        <w:right w:val="none" w:sz="0" w:space="0" w:color="auto"/>
      </w:divBdr>
    </w:div>
    <w:div w:id="152258888">
      <w:bodyDiv w:val="1"/>
      <w:marLeft w:val="0"/>
      <w:marRight w:val="0"/>
      <w:marTop w:val="0"/>
      <w:marBottom w:val="0"/>
      <w:divBdr>
        <w:top w:val="none" w:sz="0" w:space="0" w:color="auto"/>
        <w:left w:val="none" w:sz="0" w:space="0" w:color="auto"/>
        <w:bottom w:val="none" w:sz="0" w:space="0" w:color="auto"/>
        <w:right w:val="none" w:sz="0" w:space="0" w:color="auto"/>
      </w:divBdr>
    </w:div>
    <w:div w:id="155148642">
      <w:bodyDiv w:val="1"/>
      <w:marLeft w:val="0"/>
      <w:marRight w:val="0"/>
      <w:marTop w:val="0"/>
      <w:marBottom w:val="0"/>
      <w:divBdr>
        <w:top w:val="none" w:sz="0" w:space="0" w:color="auto"/>
        <w:left w:val="none" w:sz="0" w:space="0" w:color="auto"/>
        <w:bottom w:val="none" w:sz="0" w:space="0" w:color="auto"/>
        <w:right w:val="none" w:sz="0" w:space="0" w:color="auto"/>
      </w:divBdr>
    </w:div>
    <w:div w:id="157690988">
      <w:bodyDiv w:val="1"/>
      <w:marLeft w:val="0"/>
      <w:marRight w:val="0"/>
      <w:marTop w:val="0"/>
      <w:marBottom w:val="0"/>
      <w:divBdr>
        <w:top w:val="none" w:sz="0" w:space="0" w:color="auto"/>
        <w:left w:val="none" w:sz="0" w:space="0" w:color="auto"/>
        <w:bottom w:val="none" w:sz="0" w:space="0" w:color="auto"/>
        <w:right w:val="none" w:sz="0" w:space="0" w:color="auto"/>
      </w:divBdr>
    </w:div>
    <w:div w:id="158235856">
      <w:bodyDiv w:val="1"/>
      <w:marLeft w:val="0"/>
      <w:marRight w:val="0"/>
      <w:marTop w:val="0"/>
      <w:marBottom w:val="0"/>
      <w:divBdr>
        <w:top w:val="none" w:sz="0" w:space="0" w:color="auto"/>
        <w:left w:val="none" w:sz="0" w:space="0" w:color="auto"/>
        <w:bottom w:val="none" w:sz="0" w:space="0" w:color="auto"/>
        <w:right w:val="none" w:sz="0" w:space="0" w:color="auto"/>
      </w:divBdr>
    </w:div>
    <w:div w:id="159006747">
      <w:bodyDiv w:val="1"/>
      <w:marLeft w:val="0"/>
      <w:marRight w:val="0"/>
      <w:marTop w:val="0"/>
      <w:marBottom w:val="0"/>
      <w:divBdr>
        <w:top w:val="none" w:sz="0" w:space="0" w:color="auto"/>
        <w:left w:val="none" w:sz="0" w:space="0" w:color="auto"/>
        <w:bottom w:val="none" w:sz="0" w:space="0" w:color="auto"/>
        <w:right w:val="none" w:sz="0" w:space="0" w:color="auto"/>
      </w:divBdr>
    </w:div>
    <w:div w:id="175730511">
      <w:bodyDiv w:val="1"/>
      <w:marLeft w:val="0"/>
      <w:marRight w:val="0"/>
      <w:marTop w:val="0"/>
      <w:marBottom w:val="0"/>
      <w:divBdr>
        <w:top w:val="none" w:sz="0" w:space="0" w:color="auto"/>
        <w:left w:val="none" w:sz="0" w:space="0" w:color="auto"/>
        <w:bottom w:val="none" w:sz="0" w:space="0" w:color="auto"/>
        <w:right w:val="none" w:sz="0" w:space="0" w:color="auto"/>
      </w:divBdr>
    </w:div>
    <w:div w:id="179203784">
      <w:bodyDiv w:val="1"/>
      <w:marLeft w:val="0"/>
      <w:marRight w:val="0"/>
      <w:marTop w:val="0"/>
      <w:marBottom w:val="0"/>
      <w:divBdr>
        <w:top w:val="none" w:sz="0" w:space="0" w:color="auto"/>
        <w:left w:val="none" w:sz="0" w:space="0" w:color="auto"/>
        <w:bottom w:val="none" w:sz="0" w:space="0" w:color="auto"/>
        <w:right w:val="none" w:sz="0" w:space="0" w:color="auto"/>
      </w:divBdr>
    </w:div>
    <w:div w:id="180818607">
      <w:bodyDiv w:val="1"/>
      <w:marLeft w:val="0"/>
      <w:marRight w:val="0"/>
      <w:marTop w:val="0"/>
      <w:marBottom w:val="0"/>
      <w:divBdr>
        <w:top w:val="none" w:sz="0" w:space="0" w:color="auto"/>
        <w:left w:val="none" w:sz="0" w:space="0" w:color="auto"/>
        <w:bottom w:val="none" w:sz="0" w:space="0" w:color="auto"/>
        <w:right w:val="none" w:sz="0" w:space="0" w:color="auto"/>
      </w:divBdr>
    </w:div>
    <w:div w:id="181478848">
      <w:bodyDiv w:val="1"/>
      <w:marLeft w:val="0"/>
      <w:marRight w:val="0"/>
      <w:marTop w:val="0"/>
      <w:marBottom w:val="0"/>
      <w:divBdr>
        <w:top w:val="none" w:sz="0" w:space="0" w:color="auto"/>
        <w:left w:val="none" w:sz="0" w:space="0" w:color="auto"/>
        <w:bottom w:val="none" w:sz="0" w:space="0" w:color="auto"/>
        <w:right w:val="none" w:sz="0" w:space="0" w:color="auto"/>
      </w:divBdr>
    </w:div>
    <w:div w:id="184833137">
      <w:bodyDiv w:val="1"/>
      <w:marLeft w:val="0"/>
      <w:marRight w:val="0"/>
      <w:marTop w:val="0"/>
      <w:marBottom w:val="0"/>
      <w:divBdr>
        <w:top w:val="none" w:sz="0" w:space="0" w:color="auto"/>
        <w:left w:val="none" w:sz="0" w:space="0" w:color="auto"/>
        <w:bottom w:val="none" w:sz="0" w:space="0" w:color="auto"/>
        <w:right w:val="none" w:sz="0" w:space="0" w:color="auto"/>
      </w:divBdr>
    </w:div>
    <w:div w:id="186408659">
      <w:bodyDiv w:val="1"/>
      <w:marLeft w:val="0"/>
      <w:marRight w:val="0"/>
      <w:marTop w:val="0"/>
      <w:marBottom w:val="0"/>
      <w:divBdr>
        <w:top w:val="none" w:sz="0" w:space="0" w:color="auto"/>
        <w:left w:val="none" w:sz="0" w:space="0" w:color="auto"/>
        <w:bottom w:val="none" w:sz="0" w:space="0" w:color="auto"/>
        <w:right w:val="none" w:sz="0" w:space="0" w:color="auto"/>
      </w:divBdr>
    </w:div>
    <w:div w:id="188299851">
      <w:bodyDiv w:val="1"/>
      <w:marLeft w:val="0"/>
      <w:marRight w:val="0"/>
      <w:marTop w:val="0"/>
      <w:marBottom w:val="0"/>
      <w:divBdr>
        <w:top w:val="none" w:sz="0" w:space="0" w:color="auto"/>
        <w:left w:val="none" w:sz="0" w:space="0" w:color="auto"/>
        <w:bottom w:val="none" w:sz="0" w:space="0" w:color="auto"/>
        <w:right w:val="none" w:sz="0" w:space="0" w:color="auto"/>
      </w:divBdr>
    </w:div>
    <w:div w:id="197398894">
      <w:bodyDiv w:val="1"/>
      <w:marLeft w:val="0"/>
      <w:marRight w:val="0"/>
      <w:marTop w:val="0"/>
      <w:marBottom w:val="0"/>
      <w:divBdr>
        <w:top w:val="none" w:sz="0" w:space="0" w:color="auto"/>
        <w:left w:val="none" w:sz="0" w:space="0" w:color="auto"/>
        <w:bottom w:val="none" w:sz="0" w:space="0" w:color="auto"/>
        <w:right w:val="none" w:sz="0" w:space="0" w:color="auto"/>
      </w:divBdr>
    </w:div>
    <w:div w:id="203521154">
      <w:bodyDiv w:val="1"/>
      <w:marLeft w:val="0"/>
      <w:marRight w:val="0"/>
      <w:marTop w:val="0"/>
      <w:marBottom w:val="0"/>
      <w:divBdr>
        <w:top w:val="none" w:sz="0" w:space="0" w:color="auto"/>
        <w:left w:val="none" w:sz="0" w:space="0" w:color="auto"/>
        <w:bottom w:val="none" w:sz="0" w:space="0" w:color="auto"/>
        <w:right w:val="none" w:sz="0" w:space="0" w:color="auto"/>
      </w:divBdr>
    </w:div>
    <w:div w:id="204997074">
      <w:bodyDiv w:val="1"/>
      <w:marLeft w:val="0"/>
      <w:marRight w:val="0"/>
      <w:marTop w:val="0"/>
      <w:marBottom w:val="0"/>
      <w:divBdr>
        <w:top w:val="none" w:sz="0" w:space="0" w:color="auto"/>
        <w:left w:val="none" w:sz="0" w:space="0" w:color="auto"/>
        <w:bottom w:val="none" w:sz="0" w:space="0" w:color="auto"/>
        <w:right w:val="none" w:sz="0" w:space="0" w:color="auto"/>
      </w:divBdr>
    </w:div>
    <w:div w:id="207649557">
      <w:bodyDiv w:val="1"/>
      <w:marLeft w:val="0"/>
      <w:marRight w:val="0"/>
      <w:marTop w:val="0"/>
      <w:marBottom w:val="0"/>
      <w:divBdr>
        <w:top w:val="none" w:sz="0" w:space="0" w:color="auto"/>
        <w:left w:val="none" w:sz="0" w:space="0" w:color="auto"/>
        <w:bottom w:val="none" w:sz="0" w:space="0" w:color="auto"/>
        <w:right w:val="none" w:sz="0" w:space="0" w:color="auto"/>
      </w:divBdr>
    </w:div>
    <w:div w:id="209658049">
      <w:bodyDiv w:val="1"/>
      <w:marLeft w:val="0"/>
      <w:marRight w:val="0"/>
      <w:marTop w:val="0"/>
      <w:marBottom w:val="0"/>
      <w:divBdr>
        <w:top w:val="none" w:sz="0" w:space="0" w:color="auto"/>
        <w:left w:val="none" w:sz="0" w:space="0" w:color="auto"/>
        <w:bottom w:val="none" w:sz="0" w:space="0" w:color="auto"/>
        <w:right w:val="none" w:sz="0" w:space="0" w:color="auto"/>
      </w:divBdr>
    </w:div>
    <w:div w:id="216599089">
      <w:bodyDiv w:val="1"/>
      <w:marLeft w:val="0"/>
      <w:marRight w:val="0"/>
      <w:marTop w:val="0"/>
      <w:marBottom w:val="0"/>
      <w:divBdr>
        <w:top w:val="none" w:sz="0" w:space="0" w:color="auto"/>
        <w:left w:val="none" w:sz="0" w:space="0" w:color="auto"/>
        <w:bottom w:val="none" w:sz="0" w:space="0" w:color="auto"/>
        <w:right w:val="none" w:sz="0" w:space="0" w:color="auto"/>
      </w:divBdr>
    </w:div>
    <w:div w:id="217862067">
      <w:bodyDiv w:val="1"/>
      <w:marLeft w:val="0"/>
      <w:marRight w:val="0"/>
      <w:marTop w:val="0"/>
      <w:marBottom w:val="0"/>
      <w:divBdr>
        <w:top w:val="none" w:sz="0" w:space="0" w:color="auto"/>
        <w:left w:val="none" w:sz="0" w:space="0" w:color="auto"/>
        <w:bottom w:val="none" w:sz="0" w:space="0" w:color="auto"/>
        <w:right w:val="none" w:sz="0" w:space="0" w:color="auto"/>
      </w:divBdr>
    </w:div>
    <w:div w:id="218246379">
      <w:bodyDiv w:val="1"/>
      <w:marLeft w:val="0"/>
      <w:marRight w:val="0"/>
      <w:marTop w:val="0"/>
      <w:marBottom w:val="0"/>
      <w:divBdr>
        <w:top w:val="none" w:sz="0" w:space="0" w:color="auto"/>
        <w:left w:val="none" w:sz="0" w:space="0" w:color="auto"/>
        <w:bottom w:val="none" w:sz="0" w:space="0" w:color="auto"/>
        <w:right w:val="none" w:sz="0" w:space="0" w:color="auto"/>
      </w:divBdr>
    </w:div>
    <w:div w:id="220679493">
      <w:bodyDiv w:val="1"/>
      <w:marLeft w:val="0"/>
      <w:marRight w:val="0"/>
      <w:marTop w:val="0"/>
      <w:marBottom w:val="0"/>
      <w:divBdr>
        <w:top w:val="none" w:sz="0" w:space="0" w:color="auto"/>
        <w:left w:val="none" w:sz="0" w:space="0" w:color="auto"/>
        <w:bottom w:val="none" w:sz="0" w:space="0" w:color="auto"/>
        <w:right w:val="none" w:sz="0" w:space="0" w:color="auto"/>
      </w:divBdr>
    </w:div>
    <w:div w:id="222258703">
      <w:bodyDiv w:val="1"/>
      <w:marLeft w:val="0"/>
      <w:marRight w:val="0"/>
      <w:marTop w:val="0"/>
      <w:marBottom w:val="0"/>
      <w:divBdr>
        <w:top w:val="none" w:sz="0" w:space="0" w:color="auto"/>
        <w:left w:val="none" w:sz="0" w:space="0" w:color="auto"/>
        <w:bottom w:val="none" w:sz="0" w:space="0" w:color="auto"/>
        <w:right w:val="none" w:sz="0" w:space="0" w:color="auto"/>
      </w:divBdr>
    </w:div>
    <w:div w:id="223611164">
      <w:bodyDiv w:val="1"/>
      <w:marLeft w:val="0"/>
      <w:marRight w:val="0"/>
      <w:marTop w:val="0"/>
      <w:marBottom w:val="0"/>
      <w:divBdr>
        <w:top w:val="none" w:sz="0" w:space="0" w:color="auto"/>
        <w:left w:val="none" w:sz="0" w:space="0" w:color="auto"/>
        <w:bottom w:val="none" w:sz="0" w:space="0" w:color="auto"/>
        <w:right w:val="none" w:sz="0" w:space="0" w:color="auto"/>
      </w:divBdr>
    </w:div>
    <w:div w:id="227568814">
      <w:bodyDiv w:val="1"/>
      <w:marLeft w:val="0"/>
      <w:marRight w:val="0"/>
      <w:marTop w:val="0"/>
      <w:marBottom w:val="0"/>
      <w:divBdr>
        <w:top w:val="none" w:sz="0" w:space="0" w:color="auto"/>
        <w:left w:val="none" w:sz="0" w:space="0" w:color="auto"/>
        <w:bottom w:val="none" w:sz="0" w:space="0" w:color="auto"/>
        <w:right w:val="none" w:sz="0" w:space="0" w:color="auto"/>
      </w:divBdr>
    </w:div>
    <w:div w:id="228197359">
      <w:bodyDiv w:val="1"/>
      <w:marLeft w:val="0"/>
      <w:marRight w:val="0"/>
      <w:marTop w:val="0"/>
      <w:marBottom w:val="0"/>
      <w:divBdr>
        <w:top w:val="none" w:sz="0" w:space="0" w:color="auto"/>
        <w:left w:val="none" w:sz="0" w:space="0" w:color="auto"/>
        <w:bottom w:val="none" w:sz="0" w:space="0" w:color="auto"/>
        <w:right w:val="none" w:sz="0" w:space="0" w:color="auto"/>
      </w:divBdr>
    </w:div>
    <w:div w:id="236327342">
      <w:bodyDiv w:val="1"/>
      <w:marLeft w:val="0"/>
      <w:marRight w:val="0"/>
      <w:marTop w:val="0"/>
      <w:marBottom w:val="0"/>
      <w:divBdr>
        <w:top w:val="none" w:sz="0" w:space="0" w:color="auto"/>
        <w:left w:val="none" w:sz="0" w:space="0" w:color="auto"/>
        <w:bottom w:val="none" w:sz="0" w:space="0" w:color="auto"/>
        <w:right w:val="none" w:sz="0" w:space="0" w:color="auto"/>
      </w:divBdr>
    </w:div>
    <w:div w:id="244073132">
      <w:bodyDiv w:val="1"/>
      <w:marLeft w:val="0"/>
      <w:marRight w:val="0"/>
      <w:marTop w:val="0"/>
      <w:marBottom w:val="0"/>
      <w:divBdr>
        <w:top w:val="none" w:sz="0" w:space="0" w:color="auto"/>
        <w:left w:val="none" w:sz="0" w:space="0" w:color="auto"/>
        <w:bottom w:val="none" w:sz="0" w:space="0" w:color="auto"/>
        <w:right w:val="none" w:sz="0" w:space="0" w:color="auto"/>
      </w:divBdr>
    </w:div>
    <w:div w:id="249000077">
      <w:bodyDiv w:val="1"/>
      <w:marLeft w:val="0"/>
      <w:marRight w:val="0"/>
      <w:marTop w:val="0"/>
      <w:marBottom w:val="0"/>
      <w:divBdr>
        <w:top w:val="none" w:sz="0" w:space="0" w:color="auto"/>
        <w:left w:val="none" w:sz="0" w:space="0" w:color="auto"/>
        <w:bottom w:val="none" w:sz="0" w:space="0" w:color="auto"/>
        <w:right w:val="none" w:sz="0" w:space="0" w:color="auto"/>
      </w:divBdr>
    </w:div>
    <w:div w:id="253100837">
      <w:bodyDiv w:val="1"/>
      <w:marLeft w:val="0"/>
      <w:marRight w:val="0"/>
      <w:marTop w:val="0"/>
      <w:marBottom w:val="0"/>
      <w:divBdr>
        <w:top w:val="none" w:sz="0" w:space="0" w:color="auto"/>
        <w:left w:val="none" w:sz="0" w:space="0" w:color="auto"/>
        <w:bottom w:val="none" w:sz="0" w:space="0" w:color="auto"/>
        <w:right w:val="none" w:sz="0" w:space="0" w:color="auto"/>
      </w:divBdr>
    </w:div>
    <w:div w:id="253516996">
      <w:bodyDiv w:val="1"/>
      <w:marLeft w:val="0"/>
      <w:marRight w:val="0"/>
      <w:marTop w:val="0"/>
      <w:marBottom w:val="0"/>
      <w:divBdr>
        <w:top w:val="none" w:sz="0" w:space="0" w:color="auto"/>
        <w:left w:val="none" w:sz="0" w:space="0" w:color="auto"/>
        <w:bottom w:val="none" w:sz="0" w:space="0" w:color="auto"/>
        <w:right w:val="none" w:sz="0" w:space="0" w:color="auto"/>
      </w:divBdr>
    </w:div>
    <w:div w:id="273289036">
      <w:bodyDiv w:val="1"/>
      <w:marLeft w:val="0"/>
      <w:marRight w:val="0"/>
      <w:marTop w:val="0"/>
      <w:marBottom w:val="0"/>
      <w:divBdr>
        <w:top w:val="none" w:sz="0" w:space="0" w:color="auto"/>
        <w:left w:val="none" w:sz="0" w:space="0" w:color="auto"/>
        <w:bottom w:val="none" w:sz="0" w:space="0" w:color="auto"/>
        <w:right w:val="none" w:sz="0" w:space="0" w:color="auto"/>
      </w:divBdr>
    </w:div>
    <w:div w:id="275453992">
      <w:bodyDiv w:val="1"/>
      <w:marLeft w:val="0"/>
      <w:marRight w:val="0"/>
      <w:marTop w:val="0"/>
      <w:marBottom w:val="0"/>
      <w:divBdr>
        <w:top w:val="none" w:sz="0" w:space="0" w:color="auto"/>
        <w:left w:val="none" w:sz="0" w:space="0" w:color="auto"/>
        <w:bottom w:val="none" w:sz="0" w:space="0" w:color="auto"/>
        <w:right w:val="none" w:sz="0" w:space="0" w:color="auto"/>
      </w:divBdr>
    </w:div>
    <w:div w:id="280919431">
      <w:bodyDiv w:val="1"/>
      <w:marLeft w:val="0"/>
      <w:marRight w:val="0"/>
      <w:marTop w:val="0"/>
      <w:marBottom w:val="0"/>
      <w:divBdr>
        <w:top w:val="none" w:sz="0" w:space="0" w:color="auto"/>
        <w:left w:val="none" w:sz="0" w:space="0" w:color="auto"/>
        <w:bottom w:val="none" w:sz="0" w:space="0" w:color="auto"/>
        <w:right w:val="none" w:sz="0" w:space="0" w:color="auto"/>
      </w:divBdr>
    </w:div>
    <w:div w:id="286670339">
      <w:bodyDiv w:val="1"/>
      <w:marLeft w:val="0"/>
      <w:marRight w:val="0"/>
      <w:marTop w:val="0"/>
      <w:marBottom w:val="0"/>
      <w:divBdr>
        <w:top w:val="none" w:sz="0" w:space="0" w:color="auto"/>
        <w:left w:val="none" w:sz="0" w:space="0" w:color="auto"/>
        <w:bottom w:val="none" w:sz="0" w:space="0" w:color="auto"/>
        <w:right w:val="none" w:sz="0" w:space="0" w:color="auto"/>
      </w:divBdr>
    </w:div>
    <w:div w:id="288514004">
      <w:bodyDiv w:val="1"/>
      <w:marLeft w:val="0"/>
      <w:marRight w:val="0"/>
      <w:marTop w:val="0"/>
      <w:marBottom w:val="0"/>
      <w:divBdr>
        <w:top w:val="none" w:sz="0" w:space="0" w:color="auto"/>
        <w:left w:val="none" w:sz="0" w:space="0" w:color="auto"/>
        <w:bottom w:val="none" w:sz="0" w:space="0" w:color="auto"/>
        <w:right w:val="none" w:sz="0" w:space="0" w:color="auto"/>
      </w:divBdr>
    </w:div>
    <w:div w:id="291399848">
      <w:bodyDiv w:val="1"/>
      <w:marLeft w:val="0"/>
      <w:marRight w:val="0"/>
      <w:marTop w:val="0"/>
      <w:marBottom w:val="0"/>
      <w:divBdr>
        <w:top w:val="none" w:sz="0" w:space="0" w:color="auto"/>
        <w:left w:val="none" w:sz="0" w:space="0" w:color="auto"/>
        <w:bottom w:val="none" w:sz="0" w:space="0" w:color="auto"/>
        <w:right w:val="none" w:sz="0" w:space="0" w:color="auto"/>
      </w:divBdr>
    </w:div>
    <w:div w:id="291637192">
      <w:bodyDiv w:val="1"/>
      <w:marLeft w:val="0"/>
      <w:marRight w:val="0"/>
      <w:marTop w:val="0"/>
      <w:marBottom w:val="0"/>
      <w:divBdr>
        <w:top w:val="none" w:sz="0" w:space="0" w:color="auto"/>
        <w:left w:val="none" w:sz="0" w:space="0" w:color="auto"/>
        <w:bottom w:val="none" w:sz="0" w:space="0" w:color="auto"/>
        <w:right w:val="none" w:sz="0" w:space="0" w:color="auto"/>
      </w:divBdr>
    </w:div>
    <w:div w:id="306861628">
      <w:bodyDiv w:val="1"/>
      <w:marLeft w:val="0"/>
      <w:marRight w:val="0"/>
      <w:marTop w:val="0"/>
      <w:marBottom w:val="0"/>
      <w:divBdr>
        <w:top w:val="none" w:sz="0" w:space="0" w:color="auto"/>
        <w:left w:val="none" w:sz="0" w:space="0" w:color="auto"/>
        <w:bottom w:val="none" w:sz="0" w:space="0" w:color="auto"/>
        <w:right w:val="none" w:sz="0" w:space="0" w:color="auto"/>
      </w:divBdr>
    </w:div>
    <w:div w:id="307902447">
      <w:bodyDiv w:val="1"/>
      <w:marLeft w:val="0"/>
      <w:marRight w:val="0"/>
      <w:marTop w:val="0"/>
      <w:marBottom w:val="0"/>
      <w:divBdr>
        <w:top w:val="none" w:sz="0" w:space="0" w:color="auto"/>
        <w:left w:val="none" w:sz="0" w:space="0" w:color="auto"/>
        <w:bottom w:val="none" w:sz="0" w:space="0" w:color="auto"/>
        <w:right w:val="none" w:sz="0" w:space="0" w:color="auto"/>
      </w:divBdr>
    </w:div>
    <w:div w:id="310331841">
      <w:bodyDiv w:val="1"/>
      <w:marLeft w:val="0"/>
      <w:marRight w:val="0"/>
      <w:marTop w:val="0"/>
      <w:marBottom w:val="0"/>
      <w:divBdr>
        <w:top w:val="none" w:sz="0" w:space="0" w:color="auto"/>
        <w:left w:val="none" w:sz="0" w:space="0" w:color="auto"/>
        <w:bottom w:val="none" w:sz="0" w:space="0" w:color="auto"/>
        <w:right w:val="none" w:sz="0" w:space="0" w:color="auto"/>
      </w:divBdr>
    </w:div>
    <w:div w:id="312177672">
      <w:bodyDiv w:val="1"/>
      <w:marLeft w:val="0"/>
      <w:marRight w:val="0"/>
      <w:marTop w:val="0"/>
      <w:marBottom w:val="0"/>
      <w:divBdr>
        <w:top w:val="none" w:sz="0" w:space="0" w:color="auto"/>
        <w:left w:val="none" w:sz="0" w:space="0" w:color="auto"/>
        <w:bottom w:val="none" w:sz="0" w:space="0" w:color="auto"/>
        <w:right w:val="none" w:sz="0" w:space="0" w:color="auto"/>
      </w:divBdr>
    </w:div>
    <w:div w:id="314065476">
      <w:bodyDiv w:val="1"/>
      <w:marLeft w:val="0"/>
      <w:marRight w:val="0"/>
      <w:marTop w:val="0"/>
      <w:marBottom w:val="0"/>
      <w:divBdr>
        <w:top w:val="none" w:sz="0" w:space="0" w:color="auto"/>
        <w:left w:val="none" w:sz="0" w:space="0" w:color="auto"/>
        <w:bottom w:val="none" w:sz="0" w:space="0" w:color="auto"/>
        <w:right w:val="none" w:sz="0" w:space="0" w:color="auto"/>
      </w:divBdr>
    </w:div>
    <w:div w:id="314576334">
      <w:bodyDiv w:val="1"/>
      <w:marLeft w:val="0"/>
      <w:marRight w:val="0"/>
      <w:marTop w:val="0"/>
      <w:marBottom w:val="0"/>
      <w:divBdr>
        <w:top w:val="none" w:sz="0" w:space="0" w:color="auto"/>
        <w:left w:val="none" w:sz="0" w:space="0" w:color="auto"/>
        <w:bottom w:val="none" w:sz="0" w:space="0" w:color="auto"/>
        <w:right w:val="none" w:sz="0" w:space="0" w:color="auto"/>
      </w:divBdr>
    </w:div>
    <w:div w:id="318651773">
      <w:bodyDiv w:val="1"/>
      <w:marLeft w:val="0"/>
      <w:marRight w:val="0"/>
      <w:marTop w:val="0"/>
      <w:marBottom w:val="0"/>
      <w:divBdr>
        <w:top w:val="none" w:sz="0" w:space="0" w:color="auto"/>
        <w:left w:val="none" w:sz="0" w:space="0" w:color="auto"/>
        <w:bottom w:val="none" w:sz="0" w:space="0" w:color="auto"/>
        <w:right w:val="none" w:sz="0" w:space="0" w:color="auto"/>
      </w:divBdr>
    </w:div>
    <w:div w:id="320351727">
      <w:bodyDiv w:val="1"/>
      <w:marLeft w:val="0"/>
      <w:marRight w:val="0"/>
      <w:marTop w:val="0"/>
      <w:marBottom w:val="0"/>
      <w:divBdr>
        <w:top w:val="none" w:sz="0" w:space="0" w:color="auto"/>
        <w:left w:val="none" w:sz="0" w:space="0" w:color="auto"/>
        <w:bottom w:val="none" w:sz="0" w:space="0" w:color="auto"/>
        <w:right w:val="none" w:sz="0" w:space="0" w:color="auto"/>
      </w:divBdr>
    </w:div>
    <w:div w:id="326640884">
      <w:bodyDiv w:val="1"/>
      <w:marLeft w:val="0"/>
      <w:marRight w:val="0"/>
      <w:marTop w:val="0"/>
      <w:marBottom w:val="0"/>
      <w:divBdr>
        <w:top w:val="none" w:sz="0" w:space="0" w:color="auto"/>
        <w:left w:val="none" w:sz="0" w:space="0" w:color="auto"/>
        <w:bottom w:val="none" w:sz="0" w:space="0" w:color="auto"/>
        <w:right w:val="none" w:sz="0" w:space="0" w:color="auto"/>
      </w:divBdr>
    </w:div>
    <w:div w:id="334498748">
      <w:bodyDiv w:val="1"/>
      <w:marLeft w:val="0"/>
      <w:marRight w:val="0"/>
      <w:marTop w:val="0"/>
      <w:marBottom w:val="0"/>
      <w:divBdr>
        <w:top w:val="none" w:sz="0" w:space="0" w:color="auto"/>
        <w:left w:val="none" w:sz="0" w:space="0" w:color="auto"/>
        <w:bottom w:val="none" w:sz="0" w:space="0" w:color="auto"/>
        <w:right w:val="none" w:sz="0" w:space="0" w:color="auto"/>
      </w:divBdr>
    </w:div>
    <w:div w:id="336542199">
      <w:bodyDiv w:val="1"/>
      <w:marLeft w:val="0"/>
      <w:marRight w:val="0"/>
      <w:marTop w:val="0"/>
      <w:marBottom w:val="0"/>
      <w:divBdr>
        <w:top w:val="none" w:sz="0" w:space="0" w:color="auto"/>
        <w:left w:val="none" w:sz="0" w:space="0" w:color="auto"/>
        <w:bottom w:val="none" w:sz="0" w:space="0" w:color="auto"/>
        <w:right w:val="none" w:sz="0" w:space="0" w:color="auto"/>
      </w:divBdr>
    </w:div>
    <w:div w:id="340008861">
      <w:bodyDiv w:val="1"/>
      <w:marLeft w:val="0"/>
      <w:marRight w:val="0"/>
      <w:marTop w:val="0"/>
      <w:marBottom w:val="0"/>
      <w:divBdr>
        <w:top w:val="none" w:sz="0" w:space="0" w:color="auto"/>
        <w:left w:val="none" w:sz="0" w:space="0" w:color="auto"/>
        <w:bottom w:val="none" w:sz="0" w:space="0" w:color="auto"/>
        <w:right w:val="none" w:sz="0" w:space="0" w:color="auto"/>
      </w:divBdr>
    </w:div>
    <w:div w:id="351155535">
      <w:bodyDiv w:val="1"/>
      <w:marLeft w:val="0"/>
      <w:marRight w:val="0"/>
      <w:marTop w:val="0"/>
      <w:marBottom w:val="0"/>
      <w:divBdr>
        <w:top w:val="none" w:sz="0" w:space="0" w:color="auto"/>
        <w:left w:val="none" w:sz="0" w:space="0" w:color="auto"/>
        <w:bottom w:val="none" w:sz="0" w:space="0" w:color="auto"/>
        <w:right w:val="none" w:sz="0" w:space="0" w:color="auto"/>
      </w:divBdr>
    </w:div>
    <w:div w:id="352920742">
      <w:bodyDiv w:val="1"/>
      <w:marLeft w:val="0"/>
      <w:marRight w:val="0"/>
      <w:marTop w:val="0"/>
      <w:marBottom w:val="0"/>
      <w:divBdr>
        <w:top w:val="none" w:sz="0" w:space="0" w:color="auto"/>
        <w:left w:val="none" w:sz="0" w:space="0" w:color="auto"/>
        <w:bottom w:val="none" w:sz="0" w:space="0" w:color="auto"/>
        <w:right w:val="none" w:sz="0" w:space="0" w:color="auto"/>
      </w:divBdr>
    </w:div>
    <w:div w:id="356392017">
      <w:bodyDiv w:val="1"/>
      <w:marLeft w:val="0"/>
      <w:marRight w:val="0"/>
      <w:marTop w:val="0"/>
      <w:marBottom w:val="0"/>
      <w:divBdr>
        <w:top w:val="none" w:sz="0" w:space="0" w:color="auto"/>
        <w:left w:val="none" w:sz="0" w:space="0" w:color="auto"/>
        <w:bottom w:val="none" w:sz="0" w:space="0" w:color="auto"/>
        <w:right w:val="none" w:sz="0" w:space="0" w:color="auto"/>
      </w:divBdr>
    </w:div>
    <w:div w:id="359210158">
      <w:bodyDiv w:val="1"/>
      <w:marLeft w:val="0"/>
      <w:marRight w:val="0"/>
      <w:marTop w:val="0"/>
      <w:marBottom w:val="0"/>
      <w:divBdr>
        <w:top w:val="none" w:sz="0" w:space="0" w:color="auto"/>
        <w:left w:val="none" w:sz="0" w:space="0" w:color="auto"/>
        <w:bottom w:val="none" w:sz="0" w:space="0" w:color="auto"/>
        <w:right w:val="none" w:sz="0" w:space="0" w:color="auto"/>
      </w:divBdr>
    </w:div>
    <w:div w:id="366443789">
      <w:bodyDiv w:val="1"/>
      <w:marLeft w:val="0"/>
      <w:marRight w:val="0"/>
      <w:marTop w:val="0"/>
      <w:marBottom w:val="0"/>
      <w:divBdr>
        <w:top w:val="none" w:sz="0" w:space="0" w:color="auto"/>
        <w:left w:val="none" w:sz="0" w:space="0" w:color="auto"/>
        <w:bottom w:val="none" w:sz="0" w:space="0" w:color="auto"/>
        <w:right w:val="none" w:sz="0" w:space="0" w:color="auto"/>
      </w:divBdr>
    </w:div>
    <w:div w:id="373383173">
      <w:bodyDiv w:val="1"/>
      <w:marLeft w:val="0"/>
      <w:marRight w:val="0"/>
      <w:marTop w:val="0"/>
      <w:marBottom w:val="0"/>
      <w:divBdr>
        <w:top w:val="none" w:sz="0" w:space="0" w:color="auto"/>
        <w:left w:val="none" w:sz="0" w:space="0" w:color="auto"/>
        <w:bottom w:val="none" w:sz="0" w:space="0" w:color="auto"/>
        <w:right w:val="none" w:sz="0" w:space="0" w:color="auto"/>
      </w:divBdr>
    </w:div>
    <w:div w:id="374427835">
      <w:bodyDiv w:val="1"/>
      <w:marLeft w:val="0"/>
      <w:marRight w:val="0"/>
      <w:marTop w:val="0"/>
      <w:marBottom w:val="0"/>
      <w:divBdr>
        <w:top w:val="none" w:sz="0" w:space="0" w:color="auto"/>
        <w:left w:val="none" w:sz="0" w:space="0" w:color="auto"/>
        <w:bottom w:val="none" w:sz="0" w:space="0" w:color="auto"/>
        <w:right w:val="none" w:sz="0" w:space="0" w:color="auto"/>
      </w:divBdr>
    </w:div>
    <w:div w:id="375548721">
      <w:bodyDiv w:val="1"/>
      <w:marLeft w:val="0"/>
      <w:marRight w:val="0"/>
      <w:marTop w:val="0"/>
      <w:marBottom w:val="0"/>
      <w:divBdr>
        <w:top w:val="none" w:sz="0" w:space="0" w:color="auto"/>
        <w:left w:val="none" w:sz="0" w:space="0" w:color="auto"/>
        <w:bottom w:val="none" w:sz="0" w:space="0" w:color="auto"/>
        <w:right w:val="none" w:sz="0" w:space="0" w:color="auto"/>
      </w:divBdr>
    </w:div>
    <w:div w:id="382873850">
      <w:bodyDiv w:val="1"/>
      <w:marLeft w:val="0"/>
      <w:marRight w:val="0"/>
      <w:marTop w:val="0"/>
      <w:marBottom w:val="0"/>
      <w:divBdr>
        <w:top w:val="none" w:sz="0" w:space="0" w:color="auto"/>
        <w:left w:val="none" w:sz="0" w:space="0" w:color="auto"/>
        <w:bottom w:val="none" w:sz="0" w:space="0" w:color="auto"/>
        <w:right w:val="none" w:sz="0" w:space="0" w:color="auto"/>
      </w:divBdr>
    </w:div>
    <w:div w:id="383676358">
      <w:bodyDiv w:val="1"/>
      <w:marLeft w:val="0"/>
      <w:marRight w:val="0"/>
      <w:marTop w:val="0"/>
      <w:marBottom w:val="0"/>
      <w:divBdr>
        <w:top w:val="none" w:sz="0" w:space="0" w:color="auto"/>
        <w:left w:val="none" w:sz="0" w:space="0" w:color="auto"/>
        <w:bottom w:val="none" w:sz="0" w:space="0" w:color="auto"/>
        <w:right w:val="none" w:sz="0" w:space="0" w:color="auto"/>
      </w:divBdr>
    </w:div>
    <w:div w:id="388191726">
      <w:bodyDiv w:val="1"/>
      <w:marLeft w:val="0"/>
      <w:marRight w:val="0"/>
      <w:marTop w:val="0"/>
      <w:marBottom w:val="0"/>
      <w:divBdr>
        <w:top w:val="none" w:sz="0" w:space="0" w:color="auto"/>
        <w:left w:val="none" w:sz="0" w:space="0" w:color="auto"/>
        <w:bottom w:val="none" w:sz="0" w:space="0" w:color="auto"/>
        <w:right w:val="none" w:sz="0" w:space="0" w:color="auto"/>
      </w:divBdr>
    </w:div>
    <w:div w:id="388966112">
      <w:bodyDiv w:val="1"/>
      <w:marLeft w:val="0"/>
      <w:marRight w:val="0"/>
      <w:marTop w:val="0"/>
      <w:marBottom w:val="0"/>
      <w:divBdr>
        <w:top w:val="none" w:sz="0" w:space="0" w:color="auto"/>
        <w:left w:val="none" w:sz="0" w:space="0" w:color="auto"/>
        <w:bottom w:val="none" w:sz="0" w:space="0" w:color="auto"/>
        <w:right w:val="none" w:sz="0" w:space="0" w:color="auto"/>
      </w:divBdr>
    </w:div>
    <w:div w:id="392237753">
      <w:bodyDiv w:val="1"/>
      <w:marLeft w:val="0"/>
      <w:marRight w:val="0"/>
      <w:marTop w:val="0"/>
      <w:marBottom w:val="0"/>
      <w:divBdr>
        <w:top w:val="none" w:sz="0" w:space="0" w:color="auto"/>
        <w:left w:val="none" w:sz="0" w:space="0" w:color="auto"/>
        <w:bottom w:val="none" w:sz="0" w:space="0" w:color="auto"/>
        <w:right w:val="none" w:sz="0" w:space="0" w:color="auto"/>
      </w:divBdr>
    </w:div>
    <w:div w:id="394352118">
      <w:bodyDiv w:val="1"/>
      <w:marLeft w:val="0"/>
      <w:marRight w:val="0"/>
      <w:marTop w:val="0"/>
      <w:marBottom w:val="0"/>
      <w:divBdr>
        <w:top w:val="none" w:sz="0" w:space="0" w:color="auto"/>
        <w:left w:val="none" w:sz="0" w:space="0" w:color="auto"/>
        <w:bottom w:val="none" w:sz="0" w:space="0" w:color="auto"/>
        <w:right w:val="none" w:sz="0" w:space="0" w:color="auto"/>
      </w:divBdr>
    </w:div>
    <w:div w:id="401367094">
      <w:bodyDiv w:val="1"/>
      <w:marLeft w:val="0"/>
      <w:marRight w:val="0"/>
      <w:marTop w:val="0"/>
      <w:marBottom w:val="0"/>
      <w:divBdr>
        <w:top w:val="none" w:sz="0" w:space="0" w:color="auto"/>
        <w:left w:val="none" w:sz="0" w:space="0" w:color="auto"/>
        <w:bottom w:val="none" w:sz="0" w:space="0" w:color="auto"/>
        <w:right w:val="none" w:sz="0" w:space="0" w:color="auto"/>
      </w:divBdr>
    </w:div>
    <w:div w:id="413358268">
      <w:bodyDiv w:val="1"/>
      <w:marLeft w:val="0"/>
      <w:marRight w:val="0"/>
      <w:marTop w:val="0"/>
      <w:marBottom w:val="0"/>
      <w:divBdr>
        <w:top w:val="none" w:sz="0" w:space="0" w:color="auto"/>
        <w:left w:val="none" w:sz="0" w:space="0" w:color="auto"/>
        <w:bottom w:val="none" w:sz="0" w:space="0" w:color="auto"/>
        <w:right w:val="none" w:sz="0" w:space="0" w:color="auto"/>
      </w:divBdr>
    </w:div>
    <w:div w:id="431323963">
      <w:bodyDiv w:val="1"/>
      <w:marLeft w:val="0"/>
      <w:marRight w:val="0"/>
      <w:marTop w:val="0"/>
      <w:marBottom w:val="0"/>
      <w:divBdr>
        <w:top w:val="none" w:sz="0" w:space="0" w:color="auto"/>
        <w:left w:val="none" w:sz="0" w:space="0" w:color="auto"/>
        <w:bottom w:val="none" w:sz="0" w:space="0" w:color="auto"/>
        <w:right w:val="none" w:sz="0" w:space="0" w:color="auto"/>
      </w:divBdr>
    </w:div>
    <w:div w:id="432407137">
      <w:bodyDiv w:val="1"/>
      <w:marLeft w:val="0"/>
      <w:marRight w:val="0"/>
      <w:marTop w:val="0"/>
      <w:marBottom w:val="0"/>
      <w:divBdr>
        <w:top w:val="none" w:sz="0" w:space="0" w:color="auto"/>
        <w:left w:val="none" w:sz="0" w:space="0" w:color="auto"/>
        <w:bottom w:val="none" w:sz="0" w:space="0" w:color="auto"/>
        <w:right w:val="none" w:sz="0" w:space="0" w:color="auto"/>
      </w:divBdr>
    </w:div>
    <w:div w:id="432673858">
      <w:bodyDiv w:val="1"/>
      <w:marLeft w:val="0"/>
      <w:marRight w:val="0"/>
      <w:marTop w:val="0"/>
      <w:marBottom w:val="0"/>
      <w:divBdr>
        <w:top w:val="none" w:sz="0" w:space="0" w:color="auto"/>
        <w:left w:val="none" w:sz="0" w:space="0" w:color="auto"/>
        <w:bottom w:val="none" w:sz="0" w:space="0" w:color="auto"/>
        <w:right w:val="none" w:sz="0" w:space="0" w:color="auto"/>
      </w:divBdr>
    </w:div>
    <w:div w:id="434062779">
      <w:bodyDiv w:val="1"/>
      <w:marLeft w:val="0"/>
      <w:marRight w:val="0"/>
      <w:marTop w:val="0"/>
      <w:marBottom w:val="0"/>
      <w:divBdr>
        <w:top w:val="none" w:sz="0" w:space="0" w:color="auto"/>
        <w:left w:val="none" w:sz="0" w:space="0" w:color="auto"/>
        <w:bottom w:val="none" w:sz="0" w:space="0" w:color="auto"/>
        <w:right w:val="none" w:sz="0" w:space="0" w:color="auto"/>
      </w:divBdr>
    </w:div>
    <w:div w:id="443888388">
      <w:bodyDiv w:val="1"/>
      <w:marLeft w:val="0"/>
      <w:marRight w:val="0"/>
      <w:marTop w:val="0"/>
      <w:marBottom w:val="0"/>
      <w:divBdr>
        <w:top w:val="none" w:sz="0" w:space="0" w:color="auto"/>
        <w:left w:val="none" w:sz="0" w:space="0" w:color="auto"/>
        <w:bottom w:val="none" w:sz="0" w:space="0" w:color="auto"/>
        <w:right w:val="none" w:sz="0" w:space="0" w:color="auto"/>
      </w:divBdr>
    </w:div>
    <w:div w:id="445345681">
      <w:bodyDiv w:val="1"/>
      <w:marLeft w:val="0"/>
      <w:marRight w:val="0"/>
      <w:marTop w:val="0"/>
      <w:marBottom w:val="0"/>
      <w:divBdr>
        <w:top w:val="none" w:sz="0" w:space="0" w:color="auto"/>
        <w:left w:val="none" w:sz="0" w:space="0" w:color="auto"/>
        <w:bottom w:val="none" w:sz="0" w:space="0" w:color="auto"/>
        <w:right w:val="none" w:sz="0" w:space="0" w:color="auto"/>
      </w:divBdr>
    </w:div>
    <w:div w:id="451362315">
      <w:bodyDiv w:val="1"/>
      <w:marLeft w:val="0"/>
      <w:marRight w:val="0"/>
      <w:marTop w:val="0"/>
      <w:marBottom w:val="0"/>
      <w:divBdr>
        <w:top w:val="none" w:sz="0" w:space="0" w:color="auto"/>
        <w:left w:val="none" w:sz="0" w:space="0" w:color="auto"/>
        <w:bottom w:val="none" w:sz="0" w:space="0" w:color="auto"/>
        <w:right w:val="none" w:sz="0" w:space="0" w:color="auto"/>
      </w:divBdr>
    </w:div>
    <w:div w:id="451943228">
      <w:bodyDiv w:val="1"/>
      <w:marLeft w:val="0"/>
      <w:marRight w:val="0"/>
      <w:marTop w:val="0"/>
      <w:marBottom w:val="0"/>
      <w:divBdr>
        <w:top w:val="none" w:sz="0" w:space="0" w:color="auto"/>
        <w:left w:val="none" w:sz="0" w:space="0" w:color="auto"/>
        <w:bottom w:val="none" w:sz="0" w:space="0" w:color="auto"/>
        <w:right w:val="none" w:sz="0" w:space="0" w:color="auto"/>
      </w:divBdr>
    </w:div>
    <w:div w:id="456872300">
      <w:bodyDiv w:val="1"/>
      <w:marLeft w:val="0"/>
      <w:marRight w:val="0"/>
      <w:marTop w:val="0"/>
      <w:marBottom w:val="0"/>
      <w:divBdr>
        <w:top w:val="none" w:sz="0" w:space="0" w:color="auto"/>
        <w:left w:val="none" w:sz="0" w:space="0" w:color="auto"/>
        <w:bottom w:val="none" w:sz="0" w:space="0" w:color="auto"/>
        <w:right w:val="none" w:sz="0" w:space="0" w:color="auto"/>
      </w:divBdr>
    </w:div>
    <w:div w:id="463080878">
      <w:bodyDiv w:val="1"/>
      <w:marLeft w:val="0"/>
      <w:marRight w:val="0"/>
      <w:marTop w:val="0"/>
      <w:marBottom w:val="0"/>
      <w:divBdr>
        <w:top w:val="none" w:sz="0" w:space="0" w:color="auto"/>
        <w:left w:val="none" w:sz="0" w:space="0" w:color="auto"/>
        <w:bottom w:val="none" w:sz="0" w:space="0" w:color="auto"/>
        <w:right w:val="none" w:sz="0" w:space="0" w:color="auto"/>
      </w:divBdr>
    </w:div>
    <w:div w:id="473639490">
      <w:bodyDiv w:val="1"/>
      <w:marLeft w:val="0"/>
      <w:marRight w:val="0"/>
      <w:marTop w:val="0"/>
      <w:marBottom w:val="0"/>
      <w:divBdr>
        <w:top w:val="none" w:sz="0" w:space="0" w:color="auto"/>
        <w:left w:val="none" w:sz="0" w:space="0" w:color="auto"/>
        <w:bottom w:val="none" w:sz="0" w:space="0" w:color="auto"/>
        <w:right w:val="none" w:sz="0" w:space="0" w:color="auto"/>
      </w:divBdr>
    </w:div>
    <w:div w:id="475995810">
      <w:bodyDiv w:val="1"/>
      <w:marLeft w:val="0"/>
      <w:marRight w:val="0"/>
      <w:marTop w:val="0"/>
      <w:marBottom w:val="0"/>
      <w:divBdr>
        <w:top w:val="none" w:sz="0" w:space="0" w:color="auto"/>
        <w:left w:val="none" w:sz="0" w:space="0" w:color="auto"/>
        <w:bottom w:val="none" w:sz="0" w:space="0" w:color="auto"/>
        <w:right w:val="none" w:sz="0" w:space="0" w:color="auto"/>
      </w:divBdr>
    </w:div>
    <w:div w:id="483745474">
      <w:bodyDiv w:val="1"/>
      <w:marLeft w:val="0"/>
      <w:marRight w:val="0"/>
      <w:marTop w:val="0"/>
      <w:marBottom w:val="0"/>
      <w:divBdr>
        <w:top w:val="none" w:sz="0" w:space="0" w:color="auto"/>
        <w:left w:val="none" w:sz="0" w:space="0" w:color="auto"/>
        <w:bottom w:val="none" w:sz="0" w:space="0" w:color="auto"/>
        <w:right w:val="none" w:sz="0" w:space="0" w:color="auto"/>
      </w:divBdr>
    </w:div>
    <w:div w:id="489370709">
      <w:bodyDiv w:val="1"/>
      <w:marLeft w:val="0"/>
      <w:marRight w:val="0"/>
      <w:marTop w:val="0"/>
      <w:marBottom w:val="0"/>
      <w:divBdr>
        <w:top w:val="none" w:sz="0" w:space="0" w:color="auto"/>
        <w:left w:val="none" w:sz="0" w:space="0" w:color="auto"/>
        <w:bottom w:val="none" w:sz="0" w:space="0" w:color="auto"/>
        <w:right w:val="none" w:sz="0" w:space="0" w:color="auto"/>
      </w:divBdr>
    </w:div>
    <w:div w:id="491723877">
      <w:bodyDiv w:val="1"/>
      <w:marLeft w:val="0"/>
      <w:marRight w:val="0"/>
      <w:marTop w:val="0"/>
      <w:marBottom w:val="0"/>
      <w:divBdr>
        <w:top w:val="none" w:sz="0" w:space="0" w:color="auto"/>
        <w:left w:val="none" w:sz="0" w:space="0" w:color="auto"/>
        <w:bottom w:val="none" w:sz="0" w:space="0" w:color="auto"/>
        <w:right w:val="none" w:sz="0" w:space="0" w:color="auto"/>
      </w:divBdr>
    </w:div>
    <w:div w:id="492067704">
      <w:bodyDiv w:val="1"/>
      <w:marLeft w:val="0"/>
      <w:marRight w:val="0"/>
      <w:marTop w:val="0"/>
      <w:marBottom w:val="0"/>
      <w:divBdr>
        <w:top w:val="none" w:sz="0" w:space="0" w:color="auto"/>
        <w:left w:val="none" w:sz="0" w:space="0" w:color="auto"/>
        <w:bottom w:val="none" w:sz="0" w:space="0" w:color="auto"/>
        <w:right w:val="none" w:sz="0" w:space="0" w:color="auto"/>
      </w:divBdr>
    </w:div>
    <w:div w:id="499006436">
      <w:bodyDiv w:val="1"/>
      <w:marLeft w:val="0"/>
      <w:marRight w:val="0"/>
      <w:marTop w:val="0"/>
      <w:marBottom w:val="0"/>
      <w:divBdr>
        <w:top w:val="none" w:sz="0" w:space="0" w:color="auto"/>
        <w:left w:val="none" w:sz="0" w:space="0" w:color="auto"/>
        <w:bottom w:val="none" w:sz="0" w:space="0" w:color="auto"/>
        <w:right w:val="none" w:sz="0" w:space="0" w:color="auto"/>
      </w:divBdr>
    </w:div>
    <w:div w:id="504130151">
      <w:bodyDiv w:val="1"/>
      <w:marLeft w:val="0"/>
      <w:marRight w:val="0"/>
      <w:marTop w:val="0"/>
      <w:marBottom w:val="0"/>
      <w:divBdr>
        <w:top w:val="none" w:sz="0" w:space="0" w:color="auto"/>
        <w:left w:val="none" w:sz="0" w:space="0" w:color="auto"/>
        <w:bottom w:val="none" w:sz="0" w:space="0" w:color="auto"/>
        <w:right w:val="none" w:sz="0" w:space="0" w:color="auto"/>
      </w:divBdr>
    </w:div>
    <w:div w:id="519317829">
      <w:bodyDiv w:val="1"/>
      <w:marLeft w:val="0"/>
      <w:marRight w:val="0"/>
      <w:marTop w:val="0"/>
      <w:marBottom w:val="0"/>
      <w:divBdr>
        <w:top w:val="none" w:sz="0" w:space="0" w:color="auto"/>
        <w:left w:val="none" w:sz="0" w:space="0" w:color="auto"/>
        <w:bottom w:val="none" w:sz="0" w:space="0" w:color="auto"/>
        <w:right w:val="none" w:sz="0" w:space="0" w:color="auto"/>
      </w:divBdr>
    </w:div>
    <w:div w:id="519510846">
      <w:bodyDiv w:val="1"/>
      <w:marLeft w:val="0"/>
      <w:marRight w:val="0"/>
      <w:marTop w:val="0"/>
      <w:marBottom w:val="0"/>
      <w:divBdr>
        <w:top w:val="none" w:sz="0" w:space="0" w:color="auto"/>
        <w:left w:val="none" w:sz="0" w:space="0" w:color="auto"/>
        <w:bottom w:val="none" w:sz="0" w:space="0" w:color="auto"/>
        <w:right w:val="none" w:sz="0" w:space="0" w:color="auto"/>
      </w:divBdr>
    </w:div>
    <w:div w:id="520626131">
      <w:bodyDiv w:val="1"/>
      <w:marLeft w:val="0"/>
      <w:marRight w:val="0"/>
      <w:marTop w:val="0"/>
      <w:marBottom w:val="0"/>
      <w:divBdr>
        <w:top w:val="none" w:sz="0" w:space="0" w:color="auto"/>
        <w:left w:val="none" w:sz="0" w:space="0" w:color="auto"/>
        <w:bottom w:val="none" w:sz="0" w:space="0" w:color="auto"/>
        <w:right w:val="none" w:sz="0" w:space="0" w:color="auto"/>
      </w:divBdr>
    </w:div>
    <w:div w:id="521088207">
      <w:bodyDiv w:val="1"/>
      <w:marLeft w:val="0"/>
      <w:marRight w:val="0"/>
      <w:marTop w:val="0"/>
      <w:marBottom w:val="0"/>
      <w:divBdr>
        <w:top w:val="none" w:sz="0" w:space="0" w:color="auto"/>
        <w:left w:val="none" w:sz="0" w:space="0" w:color="auto"/>
        <w:bottom w:val="none" w:sz="0" w:space="0" w:color="auto"/>
        <w:right w:val="none" w:sz="0" w:space="0" w:color="auto"/>
      </w:divBdr>
    </w:div>
    <w:div w:id="537788430">
      <w:bodyDiv w:val="1"/>
      <w:marLeft w:val="0"/>
      <w:marRight w:val="0"/>
      <w:marTop w:val="0"/>
      <w:marBottom w:val="0"/>
      <w:divBdr>
        <w:top w:val="none" w:sz="0" w:space="0" w:color="auto"/>
        <w:left w:val="none" w:sz="0" w:space="0" w:color="auto"/>
        <w:bottom w:val="none" w:sz="0" w:space="0" w:color="auto"/>
        <w:right w:val="none" w:sz="0" w:space="0" w:color="auto"/>
      </w:divBdr>
    </w:div>
    <w:div w:id="549651586">
      <w:bodyDiv w:val="1"/>
      <w:marLeft w:val="0"/>
      <w:marRight w:val="0"/>
      <w:marTop w:val="0"/>
      <w:marBottom w:val="0"/>
      <w:divBdr>
        <w:top w:val="none" w:sz="0" w:space="0" w:color="auto"/>
        <w:left w:val="none" w:sz="0" w:space="0" w:color="auto"/>
        <w:bottom w:val="none" w:sz="0" w:space="0" w:color="auto"/>
        <w:right w:val="none" w:sz="0" w:space="0" w:color="auto"/>
      </w:divBdr>
    </w:div>
    <w:div w:id="550189995">
      <w:bodyDiv w:val="1"/>
      <w:marLeft w:val="0"/>
      <w:marRight w:val="0"/>
      <w:marTop w:val="0"/>
      <w:marBottom w:val="0"/>
      <w:divBdr>
        <w:top w:val="none" w:sz="0" w:space="0" w:color="auto"/>
        <w:left w:val="none" w:sz="0" w:space="0" w:color="auto"/>
        <w:bottom w:val="none" w:sz="0" w:space="0" w:color="auto"/>
        <w:right w:val="none" w:sz="0" w:space="0" w:color="auto"/>
      </w:divBdr>
    </w:div>
    <w:div w:id="550390071">
      <w:bodyDiv w:val="1"/>
      <w:marLeft w:val="0"/>
      <w:marRight w:val="0"/>
      <w:marTop w:val="0"/>
      <w:marBottom w:val="0"/>
      <w:divBdr>
        <w:top w:val="none" w:sz="0" w:space="0" w:color="auto"/>
        <w:left w:val="none" w:sz="0" w:space="0" w:color="auto"/>
        <w:bottom w:val="none" w:sz="0" w:space="0" w:color="auto"/>
        <w:right w:val="none" w:sz="0" w:space="0" w:color="auto"/>
      </w:divBdr>
    </w:div>
    <w:div w:id="561869776">
      <w:bodyDiv w:val="1"/>
      <w:marLeft w:val="0"/>
      <w:marRight w:val="0"/>
      <w:marTop w:val="0"/>
      <w:marBottom w:val="0"/>
      <w:divBdr>
        <w:top w:val="none" w:sz="0" w:space="0" w:color="auto"/>
        <w:left w:val="none" w:sz="0" w:space="0" w:color="auto"/>
        <w:bottom w:val="none" w:sz="0" w:space="0" w:color="auto"/>
        <w:right w:val="none" w:sz="0" w:space="0" w:color="auto"/>
      </w:divBdr>
    </w:div>
    <w:div w:id="562133130">
      <w:bodyDiv w:val="1"/>
      <w:marLeft w:val="0"/>
      <w:marRight w:val="0"/>
      <w:marTop w:val="0"/>
      <w:marBottom w:val="0"/>
      <w:divBdr>
        <w:top w:val="none" w:sz="0" w:space="0" w:color="auto"/>
        <w:left w:val="none" w:sz="0" w:space="0" w:color="auto"/>
        <w:bottom w:val="none" w:sz="0" w:space="0" w:color="auto"/>
        <w:right w:val="none" w:sz="0" w:space="0" w:color="auto"/>
      </w:divBdr>
    </w:div>
    <w:div w:id="566114375">
      <w:bodyDiv w:val="1"/>
      <w:marLeft w:val="0"/>
      <w:marRight w:val="0"/>
      <w:marTop w:val="0"/>
      <w:marBottom w:val="0"/>
      <w:divBdr>
        <w:top w:val="none" w:sz="0" w:space="0" w:color="auto"/>
        <w:left w:val="none" w:sz="0" w:space="0" w:color="auto"/>
        <w:bottom w:val="none" w:sz="0" w:space="0" w:color="auto"/>
        <w:right w:val="none" w:sz="0" w:space="0" w:color="auto"/>
      </w:divBdr>
    </w:div>
    <w:div w:id="567959675">
      <w:bodyDiv w:val="1"/>
      <w:marLeft w:val="0"/>
      <w:marRight w:val="0"/>
      <w:marTop w:val="0"/>
      <w:marBottom w:val="0"/>
      <w:divBdr>
        <w:top w:val="none" w:sz="0" w:space="0" w:color="auto"/>
        <w:left w:val="none" w:sz="0" w:space="0" w:color="auto"/>
        <w:bottom w:val="none" w:sz="0" w:space="0" w:color="auto"/>
        <w:right w:val="none" w:sz="0" w:space="0" w:color="auto"/>
      </w:divBdr>
    </w:div>
    <w:div w:id="569735629">
      <w:bodyDiv w:val="1"/>
      <w:marLeft w:val="0"/>
      <w:marRight w:val="0"/>
      <w:marTop w:val="0"/>
      <w:marBottom w:val="0"/>
      <w:divBdr>
        <w:top w:val="none" w:sz="0" w:space="0" w:color="auto"/>
        <w:left w:val="none" w:sz="0" w:space="0" w:color="auto"/>
        <w:bottom w:val="none" w:sz="0" w:space="0" w:color="auto"/>
        <w:right w:val="none" w:sz="0" w:space="0" w:color="auto"/>
      </w:divBdr>
    </w:div>
    <w:div w:id="570703599">
      <w:bodyDiv w:val="1"/>
      <w:marLeft w:val="0"/>
      <w:marRight w:val="0"/>
      <w:marTop w:val="0"/>
      <w:marBottom w:val="0"/>
      <w:divBdr>
        <w:top w:val="none" w:sz="0" w:space="0" w:color="auto"/>
        <w:left w:val="none" w:sz="0" w:space="0" w:color="auto"/>
        <w:bottom w:val="none" w:sz="0" w:space="0" w:color="auto"/>
        <w:right w:val="none" w:sz="0" w:space="0" w:color="auto"/>
      </w:divBdr>
    </w:div>
    <w:div w:id="571237122">
      <w:bodyDiv w:val="1"/>
      <w:marLeft w:val="0"/>
      <w:marRight w:val="0"/>
      <w:marTop w:val="0"/>
      <w:marBottom w:val="0"/>
      <w:divBdr>
        <w:top w:val="none" w:sz="0" w:space="0" w:color="auto"/>
        <w:left w:val="none" w:sz="0" w:space="0" w:color="auto"/>
        <w:bottom w:val="none" w:sz="0" w:space="0" w:color="auto"/>
        <w:right w:val="none" w:sz="0" w:space="0" w:color="auto"/>
      </w:divBdr>
    </w:div>
    <w:div w:id="573005277">
      <w:bodyDiv w:val="1"/>
      <w:marLeft w:val="0"/>
      <w:marRight w:val="0"/>
      <w:marTop w:val="0"/>
      <w:marBottom w:val="0"/>
      <w:divBdr>
        <w:top w:val="none" w:sz="0" w:space="0" w:color="auto"/>
        <w:left w:val="none" w:sz="0" w:space="0" w:color="auto"/>
        <w:bottom w:val="none" w:sz="0" w:space="0" w:color="auto"/>
        <w:right w:val="none" w:sz="0" w:space="0" w:color="auto"/>
      </w:divBdr>
    </w:div>
    <w:div w:id="573441044">
      <w:bodyDiv w:val="1"/>
      <w:marLeft w:val="0"/>
      <w:marRight w:val="0"/>
      <w:marTop w:val="0"/>
      <w:marBottom w:val="0"/>
      <w:divBdr>
        <w:top w:val="none" w:sz="0" w:space="0" w:color="auto"/>
        <w:left w:val="none" w:sz="0" w:space="0" w:color="auto"/>
        <w:bottom w:val="none" w:sz="0" w:space="0" w:color="auto"/>
        <w:right w:val="none" w:sz="0" w:space="0" w:color="auto"/>
      </w:divBdr>
    </w:div>
    <w:div w:id="576786623">
      <w:bodyDiv w:val="1"/>
      <w:marLeft w:val="0"/>
      <w:marRight w:val="0"/>
      <w:marTop w:val="0"/>
      <w:marBottom w:val="0"/>
      <w:divBdr>
        <w:top w:val="none" w:sz="0" w:space="0" w:color="auto"/>
        <w:left w:val="none" w:sz="0" w:space="0" w:color="auto"/>
        <w:bottom w:val="none" w:sz="0" w:space="0" w:color="auto"/>
        <w:right w:val="none" w:sz="0" w:space="0" w:color="auto"/>
      </w:divBdr>
    </w:div>
    <w:div w:id="577833297">
      <w:bodyDiv w:val="1"/>
      <w:marLeft w:val="0"/>
      <w:marRight w:val="0"/>
      <w:marTop w:val="0"/>
      <w:marBottom w:val="0"/>
      <w:divBdr>
        <w:top w:val="none" w:sz="0" w:space="0" w:color="auto"/>
        <w:left w:val="none" w:sz="0" w:space="0" w:color="auto"/>
        <w:bottom w:val="none" w:sz="0" w:space="0" w:color="auto"/>
        <w:right w:val="none" w:sz="0" w:space="0" w:color="auto"/>
      </w:divBdr>
    </w:div>
    <w:div w:id="579221583">
      <w:bodyDiv w:val="1"/>
      <w:marLeft w:val="0"/>
      <w:marRight w:val="0"/>
      <w:marTop w:val="0"/>
      <w:marBottom w:val="0"/>
      <w:divBdr>
        <w:top w:val="none" w:sz="0" w:space="0" w:color="auto"/>
        <w:left w:val="none" w:sz="0" w:space="0" w:color="auto"/>
        <w:bottom w:val="none" w:sz="0" w:space="0" w:color="auto"/>
        <w:right w:val="none" w:sz="0" w:space="0" w:color="auto"/>
      </w:divBdr>
    </w:div>
    <w:div w:id="583607241">
      <w:bodyDiv w:val="1"/>
      <w:marLeft w:val="0"/>
      <w:marRight w:val="0"/>
      <w:marTop w:val="0"/>
      <w:marBottom w:val="0"/>
      <w:divBdr>
        <w:top w:val="none" w:sz="0" w:space="0" w:color="auto"/>
        <w:left w:val="none" w:sz="0" w:space="0" w:color="auto"/>
        <w:bottom w:val="none" w:sz="0" w:space="0" w:color="auto"/>
        <w:right w:val="none" w:sz="0" w:space="0" w:color="auto"/>
      </w:divBdr>
    </w:div>
    <w:div w:id="594166514">
      <w:bodyDiv w:val="1"/>
      <w:marLeft w:val="0"/>
      <w:marRight w:val="0"/>
      <w:marTop w:val="0"/>
      <w:marBottom w:val="0"/>
      <w:divBdr>
        <w:top w:val="none" w:sz="0" w:space="0" w:color="auto"/>
        <w:left w:val="none" w:sz="0" w:space="0" w:color="auto"/>
        <w:bottom w:val="none" w:sz="0" w:space="0" w:color="auto"/>
        <w:right w:val="none" w:sz="0" w:space="0" w:color="auto"/>
      </w:divBdr>
    </w:div>
    <w:div w:id="595597425">
      <w:bodyDiv w:val="1"/>
      <w:marLeft w:val="0"/>
      <w:marRight w:val="0"/>
      <w:marTop w:val="0"/>
      <w:marBottom w:val="0"/>
      <w:divBdr>
        <w:top w:val="none" w:sz="0" w:space="0" w:color="auto"/>
        <w:left w:val="none" w:sz="0" w:space="0" w:color="auto"/>
        <w:bottom w:val="none" w:sz="0" w:space="0" w:color="auto"/>
        <w:right w:val="none" w:sz="0" w:space="0" w:color="auto"/>
      </w:divBdr>
    </w:div>
    <w:div w:id="597520945">
      <w:bodyDiv w:val="1"/>
      <w:marLeft w:val="0"/>
      <w:marRight w:val="0"/>
      <w:marTop w:val="0"/>
      <w:marBottom w:val="0"/>
      <w:divBdr>
        <w:top w:val="none" w:sz="0" w:space="0" w:color="auto"/>
        <w:left w:val="none" w:sz="0" w:space="0" w:color="auto"/>
        <w:bottom w:val="none" w:sz="0" w:space="0" w:color="auto"/>
        <w:right w:val="none" w:sz="0" w:space="0" w:color="auto"/>
      </w:divBdr>
    </w:div>
    <w:div w:id="598375494">
      <w:bodyDiv w:val="1"/>
      <w:marLeft w:val="0"/>
      <w:marRight w:val="0"/>
      <w:marTop w:val="0"/>
      <w:marBottom w:val="0"/>
      <w:divBdr>
        <w:top w:val="none" w:sz="0" w:space="0" w:color="auto"/>
        <w:left w:val="none" w:sz="0" w:space="0" w:color="auto"/>
        <w:bottom w:val="none" w:sz="0" w:space="0" w:color="auto"/>
        <w:right w:val="none" w:sz="0" w:space="0" w:color="auto"/>
      </w:divBdr>
    </w:div>
    <w:div w:id="606231064">
      <w:bodyDiv w:val="1"/>
      <w:marLeft w:val="0"/>
      <w:marRight w:val="0"/>
      <w:marTop w:val="0"/>
      <w:marBottom w:val="0"/>
      <w:divBdr>
        <w:top w:val="none" w:sz="0" w:space="0" w:color="auto"/>
        <w:left w:val="none" w:sz="0" w:space="0" w:color="auto"/>
        <w:bottom w:val="none" w:sz="0" w:space="0" w:color="auto"/>
        <w:right w:val="none" w:sz="0" w:space="0" w:color="auto"/>
      </w:divBdr>
    </w:div>
    <w:div w:id="607926235">
      <w:bodyDiv w:val="1"/>
      <w:marLeft w:val="0"/>
      <w:marRight w:val="0"/>
      <w:marTop w:val="0"/>
      <w:marBottom w:val="0"/>
      <w:divBdr>
        <w:top w:val="none" w:sz="0" w:space="0" w:color="auto"/>
        <w:left w:val="none" w:sz="0" w:space="0" w:color="auto"/>
        <w:bottom w:val="none" w:sz="0" w:space="0" w:color="auto"/>
        <w:right w:val="none" w:sz="0" w:space="0" w:color="auto"/>
      </w:divBdr>
    </w:div>
    <w:div w:id="608925872">
      <w:bodyDiv w:val="1"/>
      <w:marLeft w:val="0"/>
      <w:marRight w:val="0"/>
      <w:marTop w:val="0"/>
      <w:marBottom w:val="0"/>
      <w:divBdr>
        <w:top w:val="none" w:sz="0" w:space="0" w:color="auto"/>
        <w:left w:val="none" w:sz="0" w:space="0" w:color="auto"/>
        <w:bottom w:val="none" w:sz="0" w:space="0" w:color="auto"/>
        <w:right w:val="none" w:sz="0" w:space="0" w:color="auto"/>
      </w:divBdr>
    </w:div>
    <w:div w:id="610671897">
      <w:bodyDiv w:val="1"/>
      <w:marLeft w:val="0"/>
      <w:marRight w:val="0"/>
      <w:marTop w:val="0"/>
      <w:marBottom w:val="0"/>
      <w:divBdr>
        <w:top w:val="none" w:sz="0" w:space="0" w:color="auto"/>
        <w:left w:val="none" w:sz="0" w:space="0" w:color="auto"/>
        <w:bottom w:val="none" w:sz="0" w:space="0" w:color="auto"/>
        <w:right w:val="none" w:sz="0" w:space="0" w:color="auto"/>
      </w:divBdr>
    </w:div>
    <w:div w:id="611400769">
      <w:bodyDiv w:val="1"/>
      <w:marLeft w:val="0"/>
      <w:marRight w:val="0"/>
      <w:marTop w:val="0"/>
      <w:marBottom w:val="0"/>
      <w:divBdr>
        <w:top w:val="none" w:sz="0" w:space="0" w:color="auto"/>
        <w:left w:val="none" w:sz="0" w:space="0" w:color="auto"/>
        <w:bottom w:val="none" w:sz="0" w:space="0" w:color="auto"/>
        <w:right w:val="none" w:sz="0" w:space="0" w:color="auto"/>
      </w:divBdr>
    </w:div>
    <w:div w:id="622005335">
      <w:bodyDiv w:val="1"/>
      <w:marLeft w:val="0"/>
      <w:marRight w:val="0"/>
      <w:marTop w:val="0"/>
      <w:marBottom w:val="0"/>
      <w:divBdr>
        <w:top w:val="none" w:sz="0" w:space="0" w:color="auto"/>
        <w:left w:val="none" w:sz="0" w:space="0" w:color="auto"/>
        <w:bottom w:val="none" w:sz="0" w:space="0" w:color="auto"/>
        <w:right w:val="none" w:sz="0" w:space="0" w:color="auto"/>
      </w:divBdr>
    </w:div>
    <w:div w:id="629019392">
      <w:bodyDiv w:val="1"/>
      <w:marLeft w:val="0"/>
      <w:marRight w:val="0"/>
      <w:marTop w:val="0"/>
      <w:marBottom w:val="0"/>
      <w:divBdr>
        <w:top w:val="none" w:sz="0" w:space="0" w:color="auto"/>
        <w:left w:val="none" w:sz="0" w:space="0" w:color="auto"/>
        <w:bottom w:val="none" w:sz="0" w:space="0" w:color="auto"/>
        <w:right w:val="none" w:sz="0" w:space="0" w:color="auto"/>
      </w:divBdr>
    </w:div>
    <w:div w:id="633683437">
      <w:bodyDiv w:val="1"/>
      <w:marLeft w:val="0"/>
      <w:marRight w:val="0"/>
      <w:marTop w:val="0"/>
      <w:marBottom w:val="0"/>
      <w:divBdr>
        <w:top w:val="none" w:sz="0" w:space="0" w:color="auto"/>
        <w:left w:val="none" w:sz="0" w:space="0" w:color="auto"/>
        <w:bottom w:val="none" w:sz="0" w:space="0" w:color="auto"/>
        <w:right w:val="none" w:sz="0" w:space="0" w:color="auto"/>
      </w:divBdr>
    </w:div>
    <w:div w:id="633827221">
      <w:bodyDiv w:val="1"/>
      <w:marLeft w:val="0"/>
      <w:marRight w:val="0"/>
      <w:marTop w:val="0"/>
      <w:marBottom w:val="0"/>
      <w:divBdr>
        <w:top w:val="none" w:sz="0" w:space="0" w:color="auto"/>
        <w:left w:val="none" w:sz="0" w:space="0" w:color="auto"/>
        <w:bottom w:val="none" w:sz="0" w:space="0" w:color="auto"/>
        <w:right w:val="none" w:sz="0" w:space="0" w:color="auto"/>
      </w:divBdr>
    </w:div>
    <w:div w:id="634989230">
      <w:bodyDiv w:val="1"/>
      <w:marLeft w:val="0"/>
      <w:marRight w:val="0"/>
      <w:marTop w:val="0"/>
      <w:marBottom w:val="0"/>
      <w:divBdr>
        <w:top w:val="none" w:sz="0" w:space="0" w:color="auto"/>
        <w:left w:val="none" w:sz="0" w:space="0" w:color="auto"/>
        <w:bottom w:val="none" w:sz="0" w:space="0" w:color="auto"/>
        <w:right w:val="none" w:sz="0" w:space="0" w:color="auto"/>
      </w:divBdr>
    </w:div>
    <w:div w:id="635182115">
      <w:bodyDiv w:val="1"/>
      <w:marLeft w:val="0"/>
      <w:marRight w:val="0"/>
      <w:marTop w:val="0"/>
      <w:marBottom w:val="0"/>
      <w:divBdr>
        <w:top w:val="none" w:sz="0" w:space="0" w:color="auto"/>
        <w:left w:val="none" w:sz="0" w:space="0" w:color="auto"/>
        <w:bottom w:val="none" w:sz="0" w:space="0" w:color="auto"/>
        <w:right w:val="none" w:sz="0" w:space="0" w:color="auto"/>
      </w:divBdr>
    </w:div>
    <w:div w:id="635529184">
      <w:bodyDiv w:val="1"/>
      <w:marLeft w:val="0"/>
      <w:marRight w:val="0"/>
      <w:marTop w:val="0"/>
      <w:marBottom w:val="0"/>
      <w:divBdr>
        <w:top w:val="none" w:sz="0" w:space="0" w:color="auto"/>
        <w:left w:val="none" w:sz="0" w:space="0" w:color="auto"/>
        <w:bottom w:val="none" w:sz="0" w:space="0" w:color="auto"/>
        <w:right w:val="none" w:sz="0" w:space="0" w:color="auto"/>
      </w:divBdr>
    </w:div>
    <w:div w:id="639698912">
      <w:bodyDiv w:val="1"/>
      <w:marLeft w:val="0"/>
      <w:marRight w:val="0"/>
      <w:marTop w:val="0"/>
      <w:marBottom w:val="0"/>
      <w:divBdr>
        <w:top w:val="none" w:sz="0" w:space="0" w:color="auto"/>
        <w:left w:val="none" w:sz="0" w:space="0" w:color="auto"/>
        <w:bottom w:val="none" w:sz="0" w:space="0" w:color="auto"/>
        <w:right w:val="none" w:sz="0" w:space="0" w:color="auto"/>
      </w:divBdr>
    </w:div>
    <w:div w:id="643201753">
      <w:bodyDiv w:val="1"/>
      <w:marLeft w:val="0"/>
      <w:marRight w:val="0"/>
      <w:marTop w:val="0"/>
      <w:marBottom w:val="0"/>
      <w:divBdr>
        <w:top w:val="none" w:sz="0" w:space="0" w:color="auto"/>
        <w:left w:val="none" w:sz="0" w:space="0" w:color="auto"/>
        <w:bottom w:val="none" w:sz="0" w:space="0" w:color="auto"/>
        <w:right w:val="none" w:sz="0" w:space="0" w:color="auto"/>
      </w:divBdr>
    </w:div>
    <w:div w:id="644972369">
      <w:bodyDiv w:val="1"/>
      <w:marLeft w:val="0"/>
      <w:marRight w:val="0"/>
      <w:marTop w:val="0"/>
      <w:marBottom w:val="0"/>
      <w:divBdr>
        <w:top w:val="none" w:sz="0" w:space="0" w:color="auto"/>
        <w:left w:val="none" w:sz="0" w:space="0" w:color="auto"/>
        <w:bottom w:val="none" w:sz="0" w:space="0" w:color="auto"/>
        <w:right w:val="none" w:sz="0" w:space="0" w:color="auto"/>
      </w:divBdr>
    </w:div>
    <w:div w:id="655232289">
      <w:bodyDiv w:val="1"/>
      <w:marLeft w:val="0"/>
      <w:marRight w:val="0"/>
      <w:marTop w:val="0"/>
      <w:marBottom w:val="0"/>
      <w:divBdr>
        <w:top w:val="none" w:sz="0" w:space="0" w:color="auto"/>
        <w:left w:val="none" w:sz="0" w:space="0" w:color="auto"/>
        <w:bottom w:val="none" w:sz="0" w:space="0" w:color="auto"/>
        <w:right w:val="none" w:sz="0" w:space="0" w:color="auto"/>
      </w:divBdr>
    </w:div>
    <w:div w:id="657341815">
      <w:bodyDiv w:val="1"/>
      <w:marLeft w:val="0"/>
      <w:marRight w:val="0"/>
      <w:marTop w:val="0"/>
      <w:marBottom w:val="0"/>
      <w:divBdr>
        <w:top w:val="none" w:sz="0" w:space="0" w:color="auto"/>
        <w:left w:val="none" w:sz="0" w:space="0" w:color="auto"/>
        <w:bottom w:val="none" w:sz="0" w:space="0" w:color="auto"/>
        <w:right w:val="none" w:sz="0" w:space="0" w:color="auto"/>
      </w:divBdr>
    </w:div>
    <w:div w:id="659650311">
      <w:bodyDiv w:val="1"/>
      <w:marLeft w:val="0"/>
      <w:marRight w:val="0"/>
      <w:marTop w:val="0"/>
      <w:marBottom w:val="0"/>
      <w:divBdr>
        <w:top w:val="none" w:sz="0" w:space="0" w:color="auto"/>
        <w:left w:val="none" w:sz="0" w:space="0" w:color="auto"/>
        <w:bottom w:val="none" w:sz="0" w:space="0" w:color="auto"/>
        <w:right w:val="none" w:sz="0" w:space="0" w:color="auto"/>
      </w:divBdr>
    </w:div>
    <w:div w:id="660885181">
      <w:bodyDiv w:val="1"/>
      <w:marLeft w:val="0"/>
      <w:marRight w:val="0"/>
      <w:marTop w:val="0"/>
      <w:marBottom w:val="0"/>
      <w:divBdr>
        <w:top w:val="none" w:sz="0" w:space="0" w:color="auto"/>
        <w:left w:val="none" w:sz="0" w:space="0" w:color="auto"/>
        <w:bottom w:val="none" w:sz="0" w:space="0" w:color="auto"/>
        <w:right w:val="none" w:sz="0" w:space="0" w:color="auto"/>
      </w:divBdr>
    </w:div>
    <w:div w:id="661855074">
      <w:bodyDiv w:val="1"/>
      <w:marLeft w:val="0"/>
      <w:marRight w:val="0"/>
      <w:marTop w:val="0"/>
      <w:marBottom w:val="0"/>
      <w:divBdr>
        <w:top w:val="none" w:sz="0" w:space="0" w:color="auto"/>
        <w:left w:val="none" w:sz="0" w:space="0" w:color="auto"/>
        <w:bottom w:val="none" w:sz="0" w:space="0" w:color="auto"/>
        <w:right w:val="none" w:sz="0" w:space="0" w:color="auto"/>
      </w:divBdr>
    </w:div>
    <w:div w:id="666052640">
      <w:bodyDiv w:val="1"/>
      <w:marLeft w:val="0"/>
      <w:marRight w:val="0"/>
      <w:marTop w:val="0"/>
      <w:marBottom w:val="0"/>
      <w:divBdr>
        <w:top w:val="none" w:sz="0" w:space="0" w:color="auto"/>
        <w:left w:val="none" w:sz="0" w:space="0" w:color="auto"/>
        <w:bottom w:val="none" w:sz="0" w:space="0" w:color="auto"/>
        <w:right w:val="none" w:sz="0" w:space="0" w:color="auto"/>
      </w:divBdr>
    </w:div>
    <w:div w:id="668825952">
      <w:bodyDiv w:val="1"/>
      <w:marLeft w:val="0"/>
      <w:marRight w:val="0"/>
      <w:marTop w:val="0"/>
      <w:marBottom w:val="0"/>
      <w:divBdr>
        <w:top w:val="none" w:sz="0" w:space="0" w:color="auto"/>
        <w:left w:val="none" w:sz="0" w:space="0" w:color="auto"/>
        <w:bottom w:val="none" w:sz="0" w:space="0" w:color="auto"/>
        <w:right w:val="none" w:sz="0" w:space="0" w:color="auto"/>
      </w:divBdr>
    </w:div>
    <w:div w:id="670645049">
      <w:bodyDiv w:val="1"/>
      <w:marLeft w:val="0"/>
      <w:marRight w:val="0"/>
      <w:marTop w:val="0"/>
      <w:marBottom w:val="0"/>
      <w:divBdr>
        <w:top w:val="none" w:sz="0" w:space="0" w:color="auto"/>
        <w:left w:val="none" w:sz="0" w:space="0" w:color="auto"/>
        <w:bottom w:val="none" w:sz="0" w:space="0" w:color="auto"/>
        <w:right w:val="none" w:sz="0" w:space="0" w:color="auto"/>
      </w:divBdr>
    </w:div>
    <w:div w:id="671109501">
      <w:bodyDiv w:val="1"/>
      <w:marLeft w:val="0"/>
      <w:marRight w:val="0"/>
      <w:marTop w:val="0"/>
      <w:marBottom w:val="0"/>
      <w:divBdr>
        <w:top w:val="none" w:sz="0" w:space="0" w:color="auto"/>
        <w:left w:val="none" w:sz="0" w:space="0" w:color="auto"/>
        <w:bottom w:val="none" w:sz="0" w:space="0" w:color="auto"/>
        <w:right w:val="none" w:sz="0" w:space="0" w:color="auto"/>
      </w:divBdr>
    </w:div>
    <w:div w:id="672805042">
      <w:bodyDiv w:val="1"/>
      <w:marLeft w:val="0"/>
      <w:marRight w:val="0"/>
      <w:marTop w:val="0"/>
      <w:marBottom w:val="0"/>
      <w:divBdr>
        <w:top w:val="none" w:sz="0" w:space="0" w:color="auto"/>
        <w:left w:val="none" w:sz="0" w:space="0" w:color="auto"/>
        <w:bottom w:val="none" w:sz="0" w:space="0" w:color="auto"/>
        <w:right w:val="none" w:sz="0" w:space="0" w:color="auto"/>
      </w:divBdr>
    </w:div>
    <w:div w:id="679501743">
      <w:bodyDiv w:val="1"/>
      <w:marLeft w:val="0"/>
      <w:marRight w:val="0"/>
      <w:marTop w:val="0"/>
      <w:marBottom w:val="0"/>
      <w:divBdr>
        <w:top w:val="none" w:sz="0" w:space="0" w:color="auto"/>
        <w:left w:val="none" w:sz="0" w:space="0" w:color="auto"/>
        <w:bottom w:val="none" w:sz="0" w:space="0" w:color="auto"/>
        <w:right w:val="none" w:sz="0" w:space="0" w:color="auto"/>
      </w:divBdr>
    </w:div>
    <w:div w:id="685907505">
      <w:bodyDiv w:val="1"/>
      <w:marLeft w:val="0"/>
      <w:marRight w:val="0"/>
      <w:marTop w:val="0"/>
      <w:marBottom w:val="0"/>
      <w:divBdr>
        <w:top w:val="none" w:sz="0" w:space="0" w:color="auto"/>
        <w:left w:val="none" w:sz="0" w:space="0" w:color="auto"/>
        <w:bottom w:val="none" w:sz="0" w:space="0" w:color="auto"/>
        <w:right w:val="none" w:sz="0" w:space="0" w:color="auto"/>
      </w:divBdr>
    </w:div>
    <w:div w:id="690032852">
      <w:bodyDiv w:val="1"/>
      <w:marLeft w:val="0"/>
      <w:marRight w:val="0"/>
      <w:marTop w:val="0"/>
      <w:marBottom w:val="0"/>
      <w:divBdr>
        <w:top w:val="none" w:sz="0" w:space="0" w:color="auto"/>
        <w:left w:val="none" w:sz="0" w:space="0" w:color="auto"/>
        <w:bottom w:val="none" w:sz="0" w:space="0" w:color="auto"/>
        <w:right w:val="none" w:sz="0" w:space="0" w:color="auto"/>
      </w:divBdr>
    </w:div>
    <w:div w:id="692340748">
      <w:bodyDiv w:val="1"/>
      <w:marLeft w:val="0"/>
      <w:marRight w:val="0"/>
      <w:marTop w:val="0"/>
      <w:marBottom w:val="0"/>
      <w:divBdr>
        <w:top w:val="none" w:sz="0" w:space="0" w:color="auto"/>
        <w:left w:val="none" w:sz="0" w:space="0" w:color="auto"/>
        <w:bottom w:val="none" w:sz="0" w:space="0" w:color="auto"/>
        <w:right w:val="none" w:sz="0" w:space="0" w:color="auto"/>
      </w:divBdr>
    </w:div>
    <w:div w:id="698311191">
      <w:bodyDiv w:val="1"/>
      <w:marLeft w:val="0"/>
      <w:marRight w:val="0"/>
      <w:marTop w:val="0"/>
      <w:marBottom w:val="0"/>
      <w:divBdr>
        <w:top w:val="none" w:sz="0" w:space="0" w:color="auto"/>
        <w:left w:val="none" w:sz="0" w:space="0" w:color="auto"/>
        <w:bottom w:val="none" w:sz="0" w:space="0" w:color="auto"/>
        <w:right w:val="none" w:sz="0" w:space="0" w:color="auto"/>
      </w:divBdr>
    </w:div>
    <w:div w:id="702170530">
      <w:bodyDiv w:val="1"/>
      <w:marLeft w:val="0"/>
      <w:marRight w:val="0"/>
      <w:marTop w:val="0"/>
      <w:marBottom w:val="0"/>
      <w:divBdr>
        <w:top w:val="none" w:sz="0" w:space="0" w:color="auto"/>
        <w:left w:val="none" w:sz="0" w:space="0" w:color="auto"/>
        <w:bottom w:val="none" w:sz="0" w:space="0" w:color="auto"/>
        <w:right w:val="none" w:sz="0" w:space="0" w:color="auto"/>
      </w:divBdr>
    </w:div>
    <w:div w:id="703484829">
      <w:bodyDiv w:val="1"/>
      <w:marLeft w:val="0"/>
      <w:marRight w:val="0"/>
      <w:marTop w:val="0"/>
      <w:marBottom w:val="0"/>
      <w:divBdr>
        <w:top w:val="none" w:sz="0" w:space="0" w:color="auto"/>
        <w:left w:val="none" w:sz="0" w:space="0" w:color="auto"/>
        <w:bottom w:val="none" w:sz="0" w:space="0" w:color="auto"/>
        <w:right w:val="none" w:sz="0" w:space="0" w:color="auto"/>
      </w:divBdr>
    </w:div>
    <w:div w:id="714620070">
      <w:bodyDiv w:val="1"/>
      <w:marLeft w:val="0"/>
      <w:marRight w:val="0"/>
      <w:marTop w:val="0"/>
      <w:marBottom w:val="0"/>
      <w:divBdr>
        <w:top w:val="none" w:sz="0" w:space="0" w:color="auto"/>
        <w:left w:val="none" w:sz="0" w:space="0" w:color="auto"/>
        <w:bottom w:val="none" w:sz="0" w:space="0" w:color="auto"/>
        <w:right w:val="none" w:sz="0" w:space="0" w:color="auto"/>
      </w:divBdr>
    </w:div>
    <w:div w:id="726219158">
      <w:bodyDiv w:val="1"/>
      <w:marLeft w:val="0"/>
      <w:marRight w:val="0"/>
      <w:marTop w:val="0"/>
      <w:marBottom w:val="0"/>
      <w:divBdr>
        <w:top w:val="none" w:sz="0" w:space="0" w:color="auto"/>
        <w:left w:val="none" w:sz="0" w:space="0" w:color="auto"/>
        <w:bottom w:val="none" w:sz="0" w:space="0" w:color="auto"/>
        <w:right w:val="none" w:sz="0" w:space="0" w:color="auto"/>
      </w:divBdr>
    </w:div>
    <w:div w:id="729572011">
      <w:bodyDiv w:val="1"/>
      <w:marLeft w:val="0"/>
      <w:marRight w:val="0"/>
      <w:marTop w:val="0"/>
      <w:marBottom w:val="0"/>
      <w:divBdr>
        <w:top w:val="none" w:sz="0" w:space="0" w:color="auto"/>
        <w:left w:val="none" w:sz="0" w:space="0" w:color="auto"/>
        <w:bottom w:val="none" w:sz="0" w:space="0" w:color="auto"/>
        <w:right w:val="none" w:sz="0" w:space="0" w:color="auto"/>
      </w:divBdr>
    </w:div>
    <w:div w:id="735473237">
      <w:bodyDiv w:val="1"/>
      <w:marLeft w:val="0"/>
      <w:marRight w:val="0"/>
      <w:marTop w:val="0"/>
      <w:marBottom w:val="0"/>
      <w:divBdr>
        <w:top w:val="none" w:sz="0" w:space="0" w:color="auto"/>
        <w:left w:val="none" w:sz="0" w:space="0" w:color="auto"/>
        <w:bottom w:val="none" w:sz="0" w:space="0" w:color="auto"/>
        <w:right w:val="none" w:sz="0" w:space="0" w:color="auto"/>
      </w:divBdr>
    </w:div>
    <w:div w:id="744111215">
      <w:bodyDiv w:val="1"/>
      <w:marLeft w:val="0"/>
      <w:marRight w:val="0"/>
      <w:marTop w:val="0"/>
      <w:marBottom w:val="0"/>
      <w:divBdr>
        <w:top w:val="none" w:sz="0" w:space="0" w:color="auto"/>
        <w:left w:val="none" w:sz="0" w:space="0" w:color="auto"/>
        <w:bottom w:val="none" w:sz="0" w:space="0" w:color="auto"/>
        <w:right w:val="none" w:sz="0" w:space="0" w:color="auto"/>
      </w:divBdr>
    </w:div>
    <w:div w:id="749547589">
      <w:bodyDiv w:val="1"/>
      <w:marLeft w:val="0"/>
      <w:marRight w:val="0"/>
      <w:marTop w:val="0"/>
      <w:marBottom w:val="0"/>
      <w:divBdr>
        <w:top w:val="none" w:sz="0" w:space="0" w:color="auto"/>
        <w:left w:val="none" w:sz="0" w:space="0" w:color="auto"/>
        <w:bottom w:val="none" w:sz="0" w:space="0" w:color="auto"/>
        <w:right w:val="none" w:sz="0" w:space="0" w:color="auto"/>
      </w:divBdr>
    </w:div>
    <w:div w:id="750271815">
      <w:bodyDiv w:val="1"/>
      <w:marLeft w:val="0"/>
      <w:marRight w:val="0"/>
      <w:marTop w:val="0"/>
      <w:marBottom w:val="0"/>
      <w:divBdr>
        <w:top w:val="none" w:sz="0" w:space="0" w:color="auto"/>
        <w:left w:val="none" w:sz="0" w:space="0" w:color="auto"/>
        <w:bottom w:val="none" w:sz="0" w:space="0" w:color="auto"/>
        <w:right w:val="none" w:sz="0" w:space="0" w:color="auto"/>
      </w:divBdr>
    </w:div>
    <w:div w:id="750810054">
      <w:bodyDiv w:val="1"/>
      <w:marLeft w:val="0"/>
      <w:marRight w:val="0"/>
      <w:marTop w:val="0"/>
      <w:marBottom w:val="0"/>
      <w:divBdr>
        <w:top w:val="none" w:sz="0" w:space="0" w:color="auto"/>
        <w:left w:val="none" w:sz="0" w:space="0" w:color="auto"/>
        <w:bottom w:val="none" w:sz="0" w:space="0" w:color="auto"/>
        <w:right w:val="none" w:sz="0" w:space="0" w:color="auto"/>
      </w:divBdr>
    </w:div>
    <w:div w:id="751127599">
      <w:bodyDiv w:val="1"/>
      <w:marLeft w:val="0"/>
      <w:marRight w:val="0"/>
      <w:marTop w:val="0"/>
      <w:marBottom w:val="0"/>
      <w:divBdr>
        <w:top w:val="none" w:sz="0" w:space="0" w:color="auto"/>
        <w:left w:val="none" w:sz="0" w:space="0" w:color="auto"/>
        <w:bottom w:val="none" w:sz="0" w:space="0" w:color="auto"/>
        <w:right w:val="none" w:sz="0" w:space="0" w:color="auto"/>
      </w:divBdr>
    </w:div>
    <w:div w:id="751202848">
      <w:bodyDiv w:val="1"/>
      <w:marLeft w:val="0"/>
      <w:marRight w:val="0"/>
      <w:marTop w:val="0"/>
      <w:marBottom w:val="0"/>
      <w:divBdr>
        <w:top w:val="none" w:sz="0" w:space="0" w:color="auto"/>
        <w:left w:val="none" w:sz="0" w:space="0" w:color="auto"/>
        <w:bottom w:val="none" w:sz="0" w:space="0" w:color="auto"/>
        <w:right w:val="none" w:sz="0" w:space="0" w:color="auto"/>
      </w:divBdr>
    </w:div>
    <w:div w:id="753939018">
      <w:bodyDiv w:val="1"/>
      <w:marLeft w:val="0"/>
      <w:marRight w:val="0"/>
      <w:marTop w:val="0"/>
      <w:marBottom w:val="0"/>
      <w:divBdr>
        <w:top w:val="none" w:sz="0" w:space="0" w:color="auto"/>
        <w:left w:val="none" w:sz="0" w:space="0" w:color="auto"/>
        <w:bottom w:val="none" w:sz="0" w:space="0" w:color="auto"/>
        <w:right w:val="none" w:sz="0" w:space="0" w:color="auto"/>
      </w:divBdr>
    </w:div>
    <w:div w:id="759910491">
      <w:bodyDiv w:val="1"/>
      <w:marLeft w:val="0"/>
      <w:marRight w:val="0"/>
      <w:marTop w:val="0"/>
      <w:marBottom w:val="0"/>
      <w:divBdr>
        <w:top w:val="none" w:sz="0" w:space="0" w:color="auto"/>
        <w:left w:val="none" w:sz="0" w:space="0" w:color="auto"/>
        <w:bottom w:val="none" w:sz="0" w:space="0" w:color="auto"/>
        <w:right w:val="none" w:sz="0" w:space="0" w:color="auto"/>
      </w:divBdr>
    </w:div>
    <w:div w:id="766849517">
      <w:bodyDiv w:val="1"/>
      <w:marLeft w:val="0"/>
      <w:marRight w:val="0"/>
      <w:marTop w:val="0"/>
      <w:marBottom w:val="0"/>
      <w:divBdr>
        <w:top w:val="none" w:sz="0" w:space="0" w:color="auto"/>
        <w:left w:val="none" w:sz="0" w:space="0" w:color="auto"/>
        <w:bottom w:val="none" w:sz="0" w:space="0" w:color="auto"/>
        <w:right w:val="none" w:sz="0" w:space="0" w:color="auto"/>
      </w:divBdr>
    </w:div>
    <w:div w:id="769203000">
      <w:bodyDiv w:val="1"/>
      <w:marLeft w:val="0"/>
      <w:marRight w:val="0"/>
      <w:marTop w:val="0"/>
      <w:marBottom w:val="0"/>
      <w:divBdr>
        <w:top w:val="none" w:sz="0" w:space="0" w:color="auto"/>
        <w:left w:val="none" w:sz="0" w:space="0" w:color="auto"/>
        <w:bottom w:val="none" w:sz="0" w:space="0" w:color="auto"/>
        <w:right w:val="none" w:sz="0" w:space="0" w:color="auto"/>
      </w:divBdr>
    </w:div>
    <w:div w:id="770706854">
      <w:bodyDiv w:val="1"/>
      <w:marLeft w:val="0"/>
      <w:marRight w:val="0"/>
      <w:marTop w:val="0"/>
      <w:marBottom w:val="0"/>
      <w:divBdr>
        <w:top w:val="none" w:sz="0" w:space="0" w:color="auto"/>
        <w:left w:val="none" w:sz="0" w:space="0" w:color="auto"/>
        <w:bottom w:val="none" w:sz="0" w:space="0" w:color="auto"/>
        <w:right w:val="none" w:sz="0" w:space="0" w:color="auto"/>
      </w:divBdr>
    </w:div>
    <w:div w:id="782386537">
      <w:bodyDiv w:val="1"/>
      <w:marLeft w:val="0"/>
      <w:marRight w:val="0"/>
      <w:marTop w:val="0"/>
      <w:marBottom w:val="0"/>
      <w:divBdr>
        <w:top w:val="none" w:sz="0" w:space="0" w:color="auto"/>
        <w:left w:val="none" w:sz="0" w:space="0" w:color="auto"/>
        <w:bottom w:val="none" w:sz="0" w:space="0" w:color="auto"/>
        <w:right w:val="none" w:sz="0" w:space="0" w:color="auto"/>
      </w:divBdr>
    </w:div>
    <w:div w:id="801580390">
      <w:bodyDiv w:val="1"/>
      <w:marLeft w:val="0"/>
      <w:marRight w:val="0"/>
      <w:marTop w:val="0"/>
      <w:marBottom w:val="0"/>
      <w:divBdr>
        <w:top w:val="none" w:sz="0" w:space="0" w:color="auto"/>
        <w:left w:val="none" w:sz="0" w:space="0" w:color="auto"/>
        <w:bottom w:val="none" w:sz="0" w:space="0" w:color="auto"/>
        <w:right w:val="none" w:sz="0" w:space="0" w:color="auto"/>
      </w:divBdr>
    </w:div>
    <w:div w:id="808745786">
      <w:bodyDiv w:val="1"/>
      <w:marLeft w:val="0"/>
      <w:marRight w:val="0"/>
      <w:marTop w:val="0"/>
      <w:marBottom w:val="0"/>
      <w:divBdr>
        <w:top w:val="none" w:sz="0" w:space="0" w:color="auto"/>
        <w:left w:val="none" w:sz="0" w:space="0" w:color="auto"/>
        <w:bottom w:val="none" w:sz="0" w:space="0" w:color="auto"/>
        <w:right w:val="none" w:sz="0" w:space="0" w:color="auto"/>
      </w:divBdr>
    </w:div>
    <w:div w:id="812715318">
      <w:bodyDiv w:val="1"/>
      <w:marLeft w:val="0"/>
      <w:marRight w:val="0"/>
      <w:marTop w:val="0"/>
      <w:marBottom w:val="0"/>
      <w:divBdr>
        <w:top w:val="none" w:sz="0" w:space="0" w:color="auto"/>
        <w:left w:val="none" w:sz="0" w:space="0" w:color="auto"/>
        <w:bottom w:val="none" w:sz="0" w:space="0" w:color="auto"/>
        <w:right w:val="none" w:sz="0" w:space="0" w:color="auto"/>
      </w:divBdr>
    </w:div>
    <w:div w:id="815611715">
      <w:bodyDiv w:val="1"/>
      <w:marLeft w:val="0"/>
      <w:marRight w:val="0"/>
      <w:marTop w:val="0"/>
      <w:marBottom w:val="0"/>
      <w:divBdr>
        <w:top w:val="none" w:sz="0" w:space="0" w:color="auto"/>
        <w:left w:val="none" w:sz="0" w:space="0" w:color="auto"/>
        <w:bottom w:val="none" w:sz="0" w:space="0" w:color="auto"/>
        <w:right w:val="none" w:sz="0" w:space="0" w:color="auto"/>
      </w:divBdr>
    </w:div>
    <w:div w:id="818809951">
      <w:bodyDiv w:val="1"/>
      <w:marLeft w:val="0"/>
      <w:marRight w:val="0"/>
      <w:marTop w:val="0"/>
      <w:marBottom w:val="0"/>
      <w:divBdr>
        <w:top w:val="none" w:sz="0" w:space="0" w:color="auto"/>
        <w:left w:val="none" w:sz="0" w:space="0" w:color="auto"/>
        <w:bottom w:val="none" w:sz="0" w:space="0" w:color="auto"/>
        <w:right w:val="none" w:sz="0" w:space="0" w:color="auto"/>
      </w:divBdr>
    </w:div>
    <w:div w:id="822157392">
      <w:bodyDiv w:val="1"/>
      <w:marLeft w:val="0"/>
      <w:marRight w:val="0"/>
      <w:marTop w:val="0"/>
      <w:marBottom w:val="0"/>
      <w:divBdr>
        <w:top w:val="none" w:sz="0" w:space="0" w:color="auto"/>
        <w:left w:val="none" w:sz="0" w:space="0" w:color="auto"/>
        <w:bottom w:val="none" w:sz="0" w:space="0" w:color="auto"/>
        <w:right w:val="none" w:sz="0" w:space="0" w:color="auto"/>
      </w:divBdr>
    </w:div>
    <w:div w:id="827015615">
      <w:bodyDiv w:val="1"/>
      <w:marLeft w:val="0"/>
      <w:marRight w:val="0"/>
      <w:marTop w:val="0"/>
      <w:marBottom w:val="0"/>
      <w:divBdr>
        <w:top w:val="none" w:sz="0" w:space="0" w:color="auto"/>
        <w:left w:val="none" w:sz="0" w:space="0" w:color="auto"/>
        <w:bottom w:val="none" w:sz="0" w:space="0" w:color="auto"/>
        <w:right w:val="none" w:sz="0" w:space="0" w:color="auto"/>
      </w:divBdr>
    </w:div>
    <w:div w:id="828598601">
      <w:bodyDiv w:val="1"/>
      <w:marLeft w:val="0"/>
      <w:marRight w:val="0"/>
      <w:marTop w:val="0"/>
      <w:marBottom w:val="0"/>
      <w:divBdr>
        <w:top w:val="none" w:sz="0" w:space="0" w:color="auto"/>
        <w:left w:val="none" w:sz="0" w:space="0" w:color="auto"/>
        <w:bottom w:val="none" w:sz="0" w:space="0" w:color="auto"/>
        <w:right w:val="none" w:sz="0" w:space="0" w:color="auto"/>
      </w:divBdr>
    </w:div>
    <w:div w:id="831486744">
      <w:bodyDiv w:val="1"/>
      <w:marLeft w:val="0"/>
      <w:marRight w:val="0"/>
      <w:marTop w:val="0"/>
      <w:marBottom w:val="0"/>
      <w:divBdr>
        <w:top w:val="none" w:sz="0" w:space="0" w:color="auto"/>
        <w:left w:val="none" w:sz="0" w:space="0" w:color="auto"/>
        <w:bottom w:val="none" w:sz="0" w:space="0" w:color="auto"/>
        <w:right w:val="none" w:sz="0" w:space="0" w:color="auto"/>
      </w:divBdr>
    </w:div>
    <w:div w:id="851921642">
      <w:bodyDiv w:val="1"/>
      <w:marLeft w:val="0"/>
      <w:marRight w:val="0"/>
      <w:marTop w:val="0"/>
      <w:marBottom w:val="0"/>
      <w:divBdr>
        <w:top w:val="none" w:sz="0" w:space="0" w:color="auto"/>
        <w:left w:val="none" w:sz="0" w:space="0" w:color="auto"/>
        <w:bottom w:val="none" w:sz="0" w:space="0" w:color="auto"/>
        <w:right w:val="none" w:sz="0" w:space="0" w:color="auto"/>
      </w:divBdr>
    </w:div>
    <w:div w:id="852689078">
      <w:bodyDiv w:val="1"/>
      <w:marLeft w:val="0"/>
      <w:marRight w:val="0"/>
      <w:marTop w:val="0"/>
      <w:marBottom w:val="0"/>
      <w:divBdr>
        <w:top w:val="none" w:sz="0" w:space="0" w:color="auto"/>
        <w:left w:val="none" w:sz="0" w:space="0" w:color="auto"/>
        <w:bottom w:val="none" w:sz="0" w:space="0" w:color="auto"/>
        <w:right w:val="none" w:sz="0" w:space="0" w:color="auto"/>
      </w:divBdr>
    </w:div>
    <w:div w:id="856623837">
      <w:bodyDiv w:val="1"/>
      <w:marLeft w:val="0"/>
      <w:marRight w:val="0"/>
      <w:marTop w:val="0"/>
      <w:marBottom w:val="0"/>
      <w:divBdr>
        <w:top w:val="none" w:sz="0" w:space="0" w:color="auto"/>
        <w:left w:val="none" w:sz="0" w:space="0" w:color="auto"/>
        <w:bottom w:val="none" w:sz="0" w:space="0" w:color="auto"/>
        <w:right w:val="none" w:sz="0" w:space="0" w:color="auto"/>
      </w:divBdr>
    </w:div>
    <w:div w:id="857156664">
      <w:bodyDiv w:val="1"/>
      <w:marLeft w:val="0"/>
      <w:marRight w:val="0"/>
      <w:marTop w:val="0"/>
      <w:marBottom w:val="0"/>
      <w:divBdr>
        <w:top w:val="none" w:sz="0" w:space="0" w:color="auto"/>
        <w:left w:val="none" w:sz="0" w:space="0" w:color="auto"/>
        <w:bottom w:val="none" w:sz="0" w:space="0" w:color="auto"/>
        <w:right w:val="none" w:sz="0" w:space="0" w:color="auto"/>
      </w:divBdr>
    </w:div>
    <w:div w:id="861824543">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387873">
      <w:bodyDiv w:val="1"/>
      <w:marLeft w:val="0"/>
      <w:marRight w:val="0"/>
      <w:marTop w:val="0"/>
      <w:marBottom w:val="0"/>
      <w:divBdr>
        <w:top w:val="none" w:sz="0" w:space="0" w:color="auto"/>
        <w:left w:val="none" w:sz="0" w:space="0" w:color="auto"/>
        <w:bottom w:val="none" w:sz="0" w:space="0" w:color="auto"/>
        <w:right w:val="none" w:sz="0" w:space="0" w:color="auto"/>
      </w:divBdr>
    </w:div>
    <w:div w:id="875311837">
      <w:bodyDiv w:val="1"/>
      <w:marLeft w:val="0"/>
      <w:marRight w:val="0"/>
      <w:marTop w:val="0"/>
      <w:marBottom w:val="0"/>
      <w:divBdr>
        <w:top w:val="none" w:sz="0" w:space="0" w:color="auto"/>
        <w:left w:val="none" w:sz="0" w:space="0" w:color="auto"/>
        <w:bottom w:val="none" w:sz="0" w:space="0" w:color="auto"/>
        <w:right w:val="none" w:sz="0" w:space="0" w:color="auto"/>
      </w:divBdr>
    </w:div>
    <w:div w:id="887690423">
      <w:bodyDiv w:val="1"/>
      <w:marLeft w:val="0"/>
      <w:marRight w:val="0"/>
      <w:marTop w:val="0"/>
      <w:marBottom w:val="0"/>
      <w:divBdr>
        <w:top w:val="none" w:sz="0" w:space="0" w:color="auto"/>
        <w:left w:val="none" w:sz="0" w:space="0" w:color="auto"/>
        <w:bottom w:val="none" w:sz="0" w:space="0" w:color="auto"/>
        <w:right w:val="none" w:sz="0" w:space="0" w:color="auto"/>
      </w:divBdr>
    </w:div>
    <w:div w:id="889463164">
      <w:bodyDiv w:val="1"/>
      <w:marLeft w:val="0"/>
      <w:marRight w:val="0"/>
      <w:marTop w:val="0"/>
      <w:marBottom w:val="0"/>
      <w:divBdr>
        <w:top w:val="none" w:sz="0" w:space="0" w:color="auto"/>
        <w:left w:val="none" w:sz="0" w:space="0" w:color="auto"/>
        <w:bottom w:val="none" w:sz="0" w:space="0" w:color="auto"/>
        <w:right w:val="none" w:sz="0" w:space="0" w:color="auto"/>
      </w:divBdr>
    </w:div>
    <w:div w:id="899482807">
      <w:bodyDiv w:val="1"/>
      <w:marLeft w:val="0"/>
      <w:marRight w:val="0"/>
      <w:marTop w:val="0"/>
      <w:marBottom w:val="0"/>
      <w:divBdr>
        <w:top w:val="none" w:sz="0" w:space="0" w:color="auto"/>
        <w:left w:val="none" w:sz="0" w:space="0" w:color="auto"/>
        <w:bottom w:val="none" w:sz="0" w:space="0" w:color="auto"/>
        <w:right w:val="none" w:sz="0" w:space="0" w:color="auto"/>
      </w:divBdr>
    </w:div>
    <w:div w:id="907691611">
      <w:bodyDiv w:val="1"/>
      <w:marLeft w:val="0"/>
      <w:marRight w:val="0"/>
      <w:marTop w:val="0"/>
      <w:marBottom w:val="0"/>
      <w:divBdr>
        <w:top w:val="none" w:sz="0" w:space="0" w:color="auto"/>
        <w:left w:val="none" w:sz="0" w:space="0" w:color="auto"/>
        <w:bottom w:val="none" w:sz="0" w:space="0" w:color="auto"/>
        <w:right w:val="none" w:sz="0" w:space="0" w:color="auto"/>
      </w:divBdr>
    </w:div>
    <w:div w:id="919025545">
      <w:bodyDiv w:val="1"/>
      <w:marLeft w:val="0"/>
      <w:marRight w:val="0"/>
      <w:marTop w:val="0"/>
      <w:marBottom w:val="0"/>
      <w:divBdr>
        <w:top w:val="none" w:sz="0" w:space="0" w:color="auto"/>
        <w:left w:val="none" w:sz="0" w:space="0" w:color="auto"/>
        <w:bottom w:val="none" w:sz="0" w:space="0" w:color="auto"/>
        <w:right w:val="none" w:sz="0" w:space="0" w:color="auto"/>
      </w:divBdr>
    </w:div>
    <w:div w:id="920065315">
      <w:bodyDiv w:val="1"/>
      <w:marLeft w:val="0"/>
      <w:marRight w:val="0"/>
      <w:marTop w:val="0"/>
      <w:marBottom w:val="0"/>
      <w:divBdr>
        <w:top w:val="none" w:sz="0" w:space="0" w:color="auto"/>
        <w:left w:val="none" w:sz="0" w:space="0" w:color="auto"/>
        <w:bottom w:val="none" w:sz="0" w:space="0" w:color="auto"/>
        <w:right w:val="none" w:sz="0" w:space="0" w:color="auto"/>
      </w:divBdr>
    </w:div>
    <w:div w:id="920943783">
      <w:bodyDiv w:val="1"/>
      <w:marLeft w:val="0"/>
      <w:marRight w:val="0"/>
      <w:marTop w:val="0"/>
      <w:marBottom w:val="0"/>
      <w:divBdr>
        <w:top w:val="none" w:sz="0" w:space="0" w:color="auto"/>
        <w:left w:val="none" w:sz="0" w:space="0" w:color="auto"/>
        <w:bottom w:val="none" w:sz="0" w:space="0" w:color="auto"/>
        <w:right w:val="none" w:sz="0" w:space="0" w:color="auto"/>
      </w:divBdr>
    </w:div>
    <w:div w:id="935017069">
      <w:bodyDiv w:val="1"/>
      <w:marLeft w:val="0"/>
      <w:marRight w:val="0"/>
      <w:marTop w:val="0"/>
      <w:marBottom w:val="0"/>
      <w:divBdr>
        <w:top w:val="none" w:sz="0" w:space="0" w:color="auto"/>
        <w:left w:val="none" w:sz="0" w:space="0" w:color="auto"/>
        <w:bottom w:val="none" w:sz="0" w:space="0" w:color="auto"/>
        <w:right w:val="none" w:sz="0" w:space="0" w:color="auto"/>
      </w:divBdr>
    </w:div>
    <w:div w:id="936908109">
      <w:bodyDiv w:val="1"/>
      <w:marLeft w:val="0"/>
      <w:marRight w:val="0"/>
      <w:marTop w:val="0"/>
      <w:marBottom w:val="0"/>
      <w:divBdr>
        <w:top w:val="none" w:sz="0" w:space="0" w:color="auto"/>
        <w:left w:val="none" w:sz="0" w:space="0" w:color="auto"/>
        <w:bottom w:val="none" w:sz="0" w:space="0" w:color="auto"/>
        <w:right w:val="none" w:sz="0" w:space="0" w:color="auto"/>
      </w:divBdr>
    </w:div>
    <w:div w:id="939920695">
      <w:bodyDiv w:val="1"/>
      <w:marLeft w:val="0"/>
      <w:marRight w:val="0"/>
      <w:marTop w:val="0"/>
      <w:marBottom w:val="0"/>
      <w:divBdr>
        <w:top w:val="none" w:sz="0" w:space="0" w:color="auto"/>
        <w:left w:val="none" w:sz="0" w:space="0" w:color="auto"/>
        <w:bottom w:val="none" w:sz="0" w:space="0" w:color="auto"/>
        <w:right w:val="none" w:sz="0" w:space="0" w:color="auto"/>
      </w:divBdr>
    </w:div>
    <w:div w:id="956062747">
      <w:bodyDiv w:val="1"/>
      <w:marLeft w:val="0"/>
      <w:marRight w:val="0"/>
      <w:marTop w:val="0"/>
      <w:marBottom w:val="0"/>
      <w:divBdr>
        <w:top w:val="none" w:sz="0" w:space="0" w:color="auto"/>
        <w:left w:val="none" w:sz="0" w:space="0" w:color="auto"/>
        <w:bottom w:val="none" w:sz="0" w:space="0" w:color="auto"/>
        <w:right w:val="none" w:sz="0" w:space="0" w:color="auto"/>
      </w:divBdr>
    </w:div>
    <w:div w:id="956176650">
      <w:bodyDiv w:val="1"/>
      <w:marLeft w:val="0"/>
      <w:marRight w:val="0"/>
      <w:marTop w:val="0"/>
      <w:marBottom w:val="0"/>
      <w:divBdr>
        <w:top w:val="none" w:sz="0" w:space="0" w:color="auto"/>
        <w:left w:val="none" w:sz="0" w:space="0" w:color="auto"/>
        <w:bottom w:val="none" w:sz="0" w:space="0" w:color="auto"/>
        <w:right w:val="none" w:sz="0" w:space="0" w:color="auto"/>
      </w:divBdr>
    </w:div>
    <w:div w:id="963342696">
      <w:bodyDiv w:val="1"/>
      <w:marLeft w:val="0"/>
      <w:marRight w:val="0"/>
      <w:marTop w:val="0"/>
      <w:marBottom w:val="0"/>
      <w:divBdr>
        <w:top w:val="none" w:sz="0" w:space="0" w:color="auto"/>
        <w:left w:val="none" w:sz="0" w:space="0" w:color="auto"/>
        <w:bottom w:val="none" w:sz="0" w:space="0" w:color="auto"/>
        <w:right w:val="none" w:sz="0" w:space="0" w:color="auto"/>
      </w:divBdr>
    </w:div>
    <w:div w:id="968245832">
      <w:bodyDiv w:val="1"/>
      <w:marLeft w:val="0"/>
      <w:marRight w:val="0"/>
      <w:marTop w:val="0"/>
      <w:marBottom w:val="0"/>
      <w:divBdr>
        <w:top w:val="none" w:sz="0" w:space="0" w:color="auto"/>
        <w:left w:val="none" w:sz="0" w:space="0" w:color="auto"/>
        <w:bottom w:val="none" w:sz="0" w:space="0" w:color="auto"/>
        <w:right w:val="none" w:sz="0" w:space="0" w:color="auto"/>
      </w:divBdr>
    </w:div>
    <w:div w:id="973607159">
      <w:bodyDiv w:val="1"/>
      <w:marLeft w:val="0"/>
      <w:marRight w:val="0"/>
      <w:marTop w:val="0"/>
      <w:marBottom w:val="0"/>
      <w:divBdr>
        <w:top w:val="none" w:sz="0" w:space="0" w:color="auto"/>
        <w:left w:val="none" w:sz="0" w:space="0" w:color="auto"/>
        <w:bottom w:val="none" w:sz="0" w:space="0" w:color="auto"/>
        <w:right w:val="none" w:sz="0" w:space="0" w:color="auto"/>
      </w:divBdr>
    </w:div>
    <w:div w:id="974213229">
      <w:bodyDiv w:val="1"/>
      <w:marLeft w:val="0"/>
      <w:marRight w:val="0"/>
      <w:marTop w:val="0"/>
      <w:marBottom w:val="0"/>
      <w:divBdr>
        <w:top w:val="none" w:sz="0" w:space="0" w:color="auto"/>
        <w:left w:val="none" w:sz="0" w:space="0" w:color="auto"/>
        <w:bottom w:val="none" w:sz="0" w:space="0" w:color="auto"/>
        <w:right w:val="none" w:sz="0" w:space="0" w:color="auto"/>
      </w:divBdr>
    </w:div>
    <w:div w:id="976111645">
      <w:bodyDiv w:val="1"/>
      <w:marLeft w:val="0"/>
      <w:marRight w:val="0"/>
      <w:marTop w:val="0"/>
      <w:marBottom w:val="0"/>
      <w:divBdr>
        <w:top w:val="none" w:sz="0" w:space="0" w:color="auto"/>
        <w:left w:val="none" w:sz="0" w:space="0" w:color="auto"/>
        <w:bottom w:val="none" w:sz="0" w:space="0" w:color="auto"/>
        <w:right w:val="none" w:sz="0" w:space="0" w:color="auto"/>
      </w:divBdr>
    </w:div>
    <w:div w:id="976181374">
      <w:bodyDiv w:val="1"/>
      <w:marLeft w:val="0"/>
      <w:marRight w:val="0"/>
      <w:marTop w:val="0"/>
      <w:marBottom w:val="0"/>
      <w:divBdr>
        <w:top w:val="none" w:sz="0" w:space="0" w:color="auto"/>
        <w:left w:val="none" w:sz="0" w:space="0" w:color="auto"/>
        <w:bottom w:val="none" w:sz="0" w:space="0" w:color="auto"/>
        <w:right w:val="none" w:sz="0" w:space="0" w:color="auto"/>
      </w:divBdr>
    </w:div>
    <w:div w:id="977491104">
      <w:bodyDiv w:val="1"/>
      <w:marLeft w:val="0"/>
      <w:marRight w:val="0"/>
      <w:marTop w:val="0"/>
      <w:marBottom w:val="0"/>
      <w:divBdr>
        <w:top w:val="none" w:sz="0" w:space="0" w:color="auto"/>
        <w:left w:val="none" w:sz="0" w:space="0" w:color="auto"/>
        <w:bottom w:val="none" w:sz="0" w:space="0" w:color="auto"/>
        <w:right w:val="none" w:sz="0" w:space="0" w:color="auto"/>
      </w:divBdr>
    </w:div>
    <w:div w:id="977495364">
      <w:bodyDiv w:val="1"/>
      <w:marLeft w:val="0"/>
      <w:marRight w:val="0"/>
      <w:marTop w:val="0"/>
      <w:marBottom w:val="0"/>
      <w:divBdr>
        <w:top w:val="none" w:sz="0" w:space="0" w:color="auto"/>
        <w:left w:val="none" w:sz="0" w:space="0" w:color="auto"/>
        <w:bottom w:val="none" w:sz="0" w:space="0" w:color="auto"/>
        <w:right w:val="none" w:sz="0" w:space="0" w:color="auto"/>
      </w:divBdr>
    </w:div>
    <w:div w:id="981806565">
      <w:bodyDiv w:val="1"/>
      <w:marLeft w:val="0"/>
      <w:marRight w:val="0"/>
      <w:marTop w:val="0"/>
      <w:marBottom w:val="0"/>
      <w:divBdr>
        <w:top w:val="none" w:sz="0" w:space="0" w:color="auto"/>
        <w:left w:val="none" w:sz="0" w:space="0" w:color="auto"/>
        <w:bottom w:val="none" w:sz="0" w:space="0" w:color="auto"/>
        <w:right w:val="none" w:sz="0" w:space="0" w:color="auto"/>
      </w:divBdr>
    </w:div>
    <w:div w:id="984043194">
      <w:bodyDiv w:val="1"/>
      <w:marLeft w:val="0"/>
      <w:marRight w:val="0"/>
      <w:marTop w:val="0"/>
      <w:marBottom w:val="0"/>
      <w:divBdr>
        <w:top w:val="none" w:sz="0" w:space="0" w:color="auto"/>
        <w:left w:val="none" w:sz="0" w:space="0" w:color="auto"/>
        <w:bottom w:val="none" w:sz="0" w:space="0" w:color="auto"/>
        <w:right w:val="none" w:sz="0" w:space="0" w:color="auto"/>
      </w:divBdr>
    </w:div>
    <w:div w:id="992611401">
      <w:bodyDiv w:val="1"/>
      <w:marLeft w:val="0"/>
      <w:marRight w:val="0"/>
      <w:marTop w:val="0"/>
      <w:marBottom w:val="0"/>
      <w:divBdr>
        <w:top w:val="none" w:sz="0" w:space="0" w:color="auto"/>
        <w:left w:val="none" w:sz="0" w:space="0" w:color="auto"/>
        <w:bottom w:val="none" w:sz="0" w:space="0" w:color="auto"/>
        <w:right w:val="none" w:sz="0" w:space="0" w:color="auto"/>
      </w:divBdr>
    </w:div>
    <w:div w:id="993410851">
      <w:bodyDiv w:val="1"/>
      <w:marLeft w:val="0"/>
      <w:marRight w:val="0"/>
      <w:marTop w:val="0"/>
      <w:marBottom w:val="0"/>
      <w:divBdr>
        <w:top w:val="none" w:sz="0" w:space="0" w:color="auto"/>
        <w:left w:val="none" w:sz="0" w:space="0" w:color="auto"/>
        <w:bottom w:val="none" w:sz="0" w:space="0" w:color="auto"/>
        <w:right w:val="none" w:sz="0" w:space="0" w:color="auto"/>
      </w:divBdr>
    </w:div>
    <w:div w:id="994066275">
      <w:bodyDiv w:val="1"/>
      <w:marLeft w:val="0"/>
      <w:marRight w:val="0"/>
      <w:marTop w:val="0"/>
      <w:marBottom w:val="0"/>
      <w:divBdr>
        <w:top w:val="none" w:sz="0" w:space="0" w:color="auto"/>
        <w:left w:val="none" w:sz="0" w:space="0" w:color="auto"/>
        <w:bottom w:val="none" w:sz="0" w:space="0" w:color="auto"/>
        <w:right w:val="none" w:sz="0" w:space="0" w:color="auto"/>
      </w:divBdr>
    </w:div>
    <w:div w:id="997999706">
      <w:bodyDiv w:val="1"/>
      <w:marLeft w:val="0"/>
      <w:marRight w:val="0"/>
      <w:marTop w:val="0"/>
      <w:marBottom w:val="0"/>
      <w:divBdr>
        <w:top w:val="none" w:sz="0" w:space="0" w:color="auto"/>
        <w:left w:val="none" w:sz="0" w:space="0" w:color="auto"/>
        <w:bottom w:val="none" w:sz="0" w:space="0" w:color="auto"/>
        <w:right w:val="none" w:sz="0" w:space="0" w:color="auto"/>
      </w:divBdr>
    </w:div>
    <w:div w:id="1011565503">
      <w:bodyDiv w:val="1"/>
      <w:marLeft w:val="0"/>
      <w:marRight w:val="0"/>
      <w:marTop w:val="0"/>
      <w:marBottom w:val="0"/>
      <w:divBdr>
        <w:top w:val="none" w:sz="0" w:space="0" w:color="auto"/>
        <w:left w:val="none" w:sz="0" w:space="0" w:color="auto"/>
        <w:bottom w:val="none" w:sz="0" w:space="0" w:color="auto"/>
        <w:right w:val="none" w:sz="0" w:space="0" w:color="auto"/>
      </w:divBdr>
    </w:div>
    <w:div w:id="1012341471">
      <w:bodyDiv w:val="1"/>
      <w:marLeft w:val="0"/>
      <w:marRight w:val="0"/>
      <w:marTop w:val="0"/>
      <w:marBottom w:val="0"/>
      <w:divBdr>
        <w:top w:val="none" w:sz="0" w:space="0" w:color="auto"/>
        <w:left w:val="none" w:sz="0" w:space="0" w:color="auto"/>
        <w:bottom w:val="none" w:sz="0" w:space="0" w:color="auto"/>
        <w:right w:val="none" w:sz="0" w:space="0" w:color="auto"/>
      </w:divBdr>
    </w:div>
    <w:div w:id="1012684553">
      <w:bodyDiv w:val="1"/>
      <w:marLeft w:val="0"/>
      <w:marRight w:val="0"/>
      <w:marTop w:val="0"/>
      <w:marBottom w:val="0"/>
      <w:divBdr>
        <w:top w:val="none" w:sz="0" w:space="0" w:color="auto"/>
        <w:left w:val="none" w:sz="0" w:space="0" w:color="auto"/>
        <w:bottom w:val="none" w:sz="0" w:space="0" w:color="auto"/>
        <w:right w:val="none" w:sz="0" w:space="0" w:color="auto"/>
      </w:divBdr>
    </w:div>
    <w:div w:id="1021397491">
      <w:bodyDiv w:val="1"/>
      <w:marLeft w:val="0"/>
      <w:marRight w:val="0"/>
      <w:marTop w:val="0"/>
      <w:marBottom w:val="0"/>
      <w:divBdr>
        <w:top w:val="none" w:sz="0" w:space="0" w:color="auto"/>
        <w:left w:val="none" w:sz="0" w:space="0" w:color="auto"/>
        <w:bottom w:val="none" w:sz="0" w:space="0" w:color="auto"/>
        <w:right w:val="none" w:sz="0" w:space="0" w:color="auto"/>
      </w:divBdr>
    </w:div>
    <w:div w:id="1023946078">
      <w:bodyDiv w:val="1"/>
      <w:marLeft w:val="0"/>
      <w:marRight w:val="0"/>
      <w:marTop w:val="0"/>
      <w:marBottom w:val="0"/>
      <w:divBdr>
        <w:top w:val="none" w:sz="0" w:space="0" w:color="auto"/>
        <w:left w:val="none" w:sz="0" w:space="0" w:color="auto"/>
        <w:bottom w:val="none" w:sz="0" w:space="0" w:color="auto"/>
        <w:right w:val="none" w:sz="0" w:space="0" w:color="auto"/>
      </w:divBdr>
    </w:div>
    <w:div w:id="1024987401">
      <w:bodyDiv w:val="1"/>
      <w:marLeft w:val="0"/>
      <w:marRight w:val="0"/>
      <w:marTop w:val="0"/>
      <w:marBottom w:val="0"/>
      <w:divBdr>
        <w:top w:val="none" w:sz="0" w:space="0" w:color="auto"/>
        <w:left w:val="none" w:sz="0" w:space="0" w:color="auto"/>
        <w:bottom w:val="none" w:sz="0" w:space="0" w:color="auto"/>
        <w:right w:val="none" w:sz="0" w:space="0" w:color="auto"/>
      </w:divBdr>
    </w:div>
    <w:div w:id="1025785339">
      <w:bodyDiv w:val="1"/>
      <w:marLeft w:val="0"/>
      <w:marRight w:val="0"/>
      <w:marTop w:val="0"/>
      <w:marBottom w:val="0"/>
      <w:divBdr>
        <w:top w:val="none" w:sz="0" w:space="0" w:color="auto"/>
        <w:left w:val="none" w:sz="0" w:space="0" w:color="auto"/>
        <w:bottom w:val="none" w:sz="0" w:space="0" w:color="auto"/>
        <w:right w:val="none" w:sz="0" w:space="0" w:color="auto"/>
      </w:divBdr>
    </w:div>
    <w:div w:id="1031884391">
      <w:bodyDiv w:val="1"/>
      <w:marLeft w:val="0"/>
      <w:marRight w:val="0"/>
      <w:marTop w:val="0"/>
      <w:marBottom w:val="0"/>
      <w:divBdr>
        <w:top w:val="none" w:sz="0" w:space="0" w:color="auto"/>
        <w:left w:val="none" w:sz="0" w:space="0" w:color="auto"/>
        <w:bottom w:val="none" w:sz="0" w:space="0" w:color="auto"/>
        <w:right w:val="none" w:sz="0" w:space="0" w:color="auto"/>
      </w:divBdr>
    </w:div>
    <w:div w:id="1036001666">
      <w:bodyDiv w:val="1"/>
      <w:marLeft w:val="0"/>
      <w:marRight w:val="0"/>
      <w:marTop w:val="0"/>
      <w:marBottom w:val="0"/>
      <w:divBdr>
        <w:top w:val="none" w:sz="0" w:space="0" w:color="auto"/>
        <w:left w:val="none" w:sz="0" w:space="0" w:color="auto"/>
        <w:bottom w:val="none" w:sz="0" w:space="0" w:color="auto"/>
        <w:right w:val="none" w:sz="0" w:space="0" w:color="auto"/>
      </w:divBdr>
    </w:div>
    <w:div w:id="1041445306">
      <w:bodyDiv w:val="1"/>
      <w:marLeft w:val="0"/>
      <w:marRight w:val="0"/>
      <w:marTop w:val="0"/>
      <w:marBottom w:val="0"/>
      <w:divBdr>
        <w:top w:val="none" w:sz="0" w:space="0" w:color="auto"/>
        <w:left w:val="none" w:sz="0" w:space="0" w:color="auto"/>
        <w:bottom w:val="none" w:sz="0" w:space="0" w:color="auto"/>
        <w:right w:val="none" w:sz="0" w:space="0" w:color="auto"/>
      </w:divBdr>
    </w:div>
    <w:div w:id="1043601615">
      <w:bodyDiv w:val="1"/>
      <w:marLeft w:val="0"/>
      <w:marRight w:val="0"/>
      <w:marTop w:val="0"/>
      <w:marBottom w:val="0"/>
      <w:divBdr>
        <w:top w:val="none" w:sz="0" w:space="0" w:color="auto"/>
        <w:left w:val="none" w:sz="0" w:space="0" w:color="auto"/>
        <w:bottom w:val="none" w:sz="0" w:space="0" w:color="auto"/>
        <w:right w:val="none" w:sz="0" w:space="0" w:color="auto"/>
      </w:divBdr>
    </w:div>
    <w:div w:id="1045909245">
      <w:bodyDiv w:val="1"/>
      <w:marLeft w:val="0"/>
      <w:marRight w:val="0"/>
      <w:marTop w:val="0"/>
      <w:marBottom w:val="0"/>
      <w:divBdr>
        <w:top w:val="none" w:sz="0" w:space="0" w:color="auto"/>
        <w:left w:val="none" w:sz="0" w:space="0" w:color="auto"/>
        <w:bottom w:val="none" w:sz="0" w:space="0" w:color="auto"/>
        <w:right w:val="none" w:sz="0" w:space="0" w:color="auto"/>
      </w:divBdr>
    </w:div>
    <w:div w:id="1046639391">
      <w:bodyDiv w:val="1"/>
      <w:marLeft w:val="0"/>
      <w:marRight w:val="0"/>
      <w:marTop w:val="0"/>
      <w:marBottom w:val="0"/>
      <w:divBdr>
        <w:top w:val="none" w:sz="0" w:space="0" w:color="auto"/>
        <w:left w:val="none" w:sz="0" w:space="0" w:color="auto"/>
        <w:bottom w:val="none" w:sz="0" w:space="0" w:color="auto"/>
        <w:right w:val="none" w:sz="0" w:space="0" w:color="auto"/>
      </w:divBdr>
    </w:div>
    <w:div w:id="1054813271">
      <w:bodyDiv w:val="1"/>
      <w:marLeft w:val="0"/>
      <w:marRight w:val="0"/>
      <w:marTop w:val="0"/>
      <w:marBottom w:val="0"/>
      <w:divBdr>
        <w:top w:val="none" w:sz="0" w:space="0" w:color="auto"/>
        <w:left w:val="none" w:sz="0" w:space="0" w:color="auto"/>
        <w:bottom w:val="none" w:sz="0" w:space="0" w:color="auto"/>
        <w:right w:val="none" w:sz="0" w:space="0" w:color="auto"/>
      </w:divBdr>
    </w:div>
    <w:div w:id="1054892626">
      <w:bodyDiv w:val="1"/>
      <w:marLeft w:val="0"/>
      <w:marRight w:val="0"/>
      <w:marTop w:val="0"/>
      <w:marBottom w:val="0"/>
      <w:divBdr>
        <w:top w:val="none" w:sz="0" w:space="0" w:color="auto"/>
        <w:left w:val="none" w:sz="0" w:space="0" w:color="auto"/>
        <w:bottom w:val="none" w:sz="0" w:space="0" w:color="auto"/>
        <w:right w:val="none" w:sz="0" w:space="0" w:color="auto"/>
      </w:divBdr>
    </w:div>
    <w:div w:id="1062943290">
      <w:bodyDiv w:val="1"/>
      <w:marLeft w:val="0"/>
      <w:marRight w:val="0"/>
      <w:marTop w:val="0"/>
      <w:marBottom w:val="0"/>
      <w:divBdr>
        <w:top w:val="none" w:sz="0" w:space="0" w:color="auto"/>
        <w:left w:val="none" w:sz="0" w:space="0" w:color="auto"/>
        <w:bottom w:val="none" w:sz="0" w:space="0" w:color="auto"/>
        <w:right w:val="none" w:sz="0" w:space="0" w:color="auto"/>
      </w:divBdr>
    </w:div>
    <w:div w:id="1065840653">
      <w:bodyDiv w:val="1"/>
      <w:marLeft w:val="0"/>
      <w:marRight w:val="0"/>
      <w:marTop w:val="0"/>
      <w:marBottom w:val="0"/>
      <w:divBdr>
        <w:top w:val="none" w:sz="0" w:space="0" w:color="auto"/>
        <w:left w:val="none" w:sz="0" w:space="0" w:color="auto"/>
        <w:bottom w:val="none" w:sz="0" w:space="0" w:color="auto"/>
        <w:right w:val="none" w:sz="0" w:space="0" w:color="auto"/>
      </w:divBdr>
    </w:div>
    <w:div w:id="1066144023">
      <w:bodyDiv w:val="1"/>
      <w:marLeft w:val="0"/>
      <w:marRight w:val="0"/>
      <w:marTop w:val="0"/>
      <w:marBottom w:val="0"/>
      <w:divBdr>
        <w:top w:val="none" w:sz="0" w:space="0" w:color="auto"/>
        <w:left w:val="none" w:sz="0" w:space="0" w:color="auto"/>
        <w:bottom w:val="none" w:sz="0" w:space="0" w:color="auto"/>
        <w:right w:val="none" w:sz="0" w:space="0" w:color="auto"/>
      </w:divBdr>
    </w:div>
    <w:div w:id="1068453933">
      <w:bodyDiv w:val="1"/>
      <w:marLeft w:val="0"/>
      <w:marRight w:val="0"/>
      <w:marTop w:val="0"/>
      <w:marBottom w:val="0"/>
      <w:divBdr>
        <w:top w:val="none" w:sz="0" w:space="0" w:color="auto"/>
        <w:left w:val="none" w:sz="0" w:space="0" w:color="auto"/>
        <w:bottom w:val="none" w:sz="0" w:space="0" w:color="auto"/>
        <w:right w:val="none" w:sz="0" w:space="0" w:color="auto"/>
      </w:divBdr>
    </w:div>
    <w:div w:id="1069113623">
      <w:bodyDiv w:val="1"/>
      <w:marLeft w:val="0"/>
      <w:marRight w:val="0"/>
      <w:marTop w:val="0"/>
      <w:marBottom w:val="0"/>
      <w:divBdr>
        <w:top w:val="none" w:sz="0" w:space="0" w:color="auto"/>
        <w:left w:val="none" w:sz="0" w:space="0" w:color="auto"/>
        <w:bottom w:val="none" w:sz="0" w:space="0" w:color="auto"/>
        <w:right w:val="none" w:sz="0" w:space="0" w:color="auto"/>
      </w:divBdr>
    </w:div>
    <w:div w:id="1069578595">
      <w:bodyDiv w:val="1"/>
      <w:marLeft w:val="0"/>
      <w:marRight w:val="0"/>
      <w:marTop w:val="0"/>
      <w:marBottom w:val="0"/>
      <w:divBdr>
        <w:top w:val="none" w:sz="0" w:space="0" w:color="auto"/>
        <w:left w:val="none" w:sz="0" w:space="0" w:color="auto"/>
        <w:bottom w:val="none" w:sz="0" w:space="0" w:color="auto"/>
        <w:right w:val="none" w:sz="0" w:space="0" w:color="auto"/>
      </w:divBdr>
    </w:div>
    <w:div w:id="1077167067">
      <w:bodyDiv w:val="1"/>
      <w:marLeft w:val="0"/>
      <w:marRight w:val="0"/>
      <w:marTop w:val="0"/>
      <w:marBottom w:val="0"/>
      <w:divBdr>
        <w:top w:val="none" w:sz="0" w:space="0" w:color="auto"/>
        <w:left w:val="none" w:sz="0" w:space="0" w:color="auto"/>
        <w:bottom w:val="none" w:sz="0" w:space="0" w:color="auto"/>
        <w:right w:val="none" w:sz="0" w:space="0" w:color="auto"/>
      </w:divBdr>
    </w:div>
    <w:div w:id="1078406374">
      <w:bodyDiv w:val="1"/>
      <w:marLeft w:val="0"/>
      <w:marRight w:val="0"/>
      <w:marTop w:val="0"/>
      <w:marBottom w:val="0"/>
      <w:divBdr>
        <w:top w:val="none" w:sz="0" w:space="0" w:color="auto"/>
        <w:left w:val="none" w:sz="0" w:space="0" w:color="auto"/>
        <w:bottom w:val="none" w:sz="0" w:space="0" w:color="auto"/>
        <w:right w:val="none" w:sz="0" w:space="0" w:color="auto"/>
      </w:divBdr>
    </w:div>
    <w:div w:id="1079063206">
      <w:bodyDiv w:val="1"/>
      <w:marLeft w:val="0"/>
      <w:marRight w:val="0"/>
      <w:marTop w:val="0"/>
      <w:marBottom w:val="0"/>
      <w:divBdr>
        <w:top w:val="none" w:sz="0" w:space="0" w:color="auto"/>
        <w:left w:val="none" w:sz="0" w:space="0" w:color="auto"/>
        <w:bottom w:val="none" w:sz="0" w:space="0" w:color="auto"/>
        <w:right w:val="none" w:sz="0" w:space="0" w:color="auto"/>
      </w:divBdr>
    </w:div>
    <w:div w:id="1083837891">
      <w:bodyDiv w:val="1"/>
      <w:marLeft w:val="0"/>
      <w:marRight w:val="0"/>
      <w:marTop w:val="0"/>
      <w:marBottom w:val="0"/>
      <w:divBdr>
        <w:top w:val="none" w:sz="0" w:space="0" w:color="auto"/>
        <w:left w:val="none" w:sz="0" w:space="0" w:color="auto"/>
        <w:bottom w:val="none" w:sz="0" w:space="0" w:color="auto"/>
        <w:right w:val="none" w:sz="0" w:space="0" w:color="auto"/>
      </w:divBdr>
    </w:div>
    <w:div w:id="1085492714">
      <w:bodyDiv w:val="1"/>
      <w:marLeft w:val="0"/>
      <w:marRight w:val="0"/>
      <w:marTop w:val="0"/>
      <w:marBottom w:val="0"/>
      <w:divBdr>
        <w:top w:val="none" w:sz="0" w:space="0" w:color="auto"/>
        <w:left w:val="none" w:sz="0" w:space="0" w:color="auto"/>
        <w:bottom w:val="none" w:sz="0" w:space="0" w:color="auto"/>
        <w:right w:val="none" w:sz="0" w:space="0" w:color="auto"/>
      </w:divBdr>
    </w:div>
    <w:div w:id="1086027516">
      <w:bodyDiv w:val="1"/>
      <w:marLeft w:val="0"/>
      <w:marRight w:val="0"/>
      <w:marTop w:val="0"/>
      <w:marBottom w:val="0"/>
      <w:divBdr>
        <w:top w:val="none" w:sz="0" w:space="0" w:color="auto"/>
        <w:left w:val="none" w:sz="0" w:space="0" w:color="auto"/>
        <w:bottom w:val="none" w:sz="0" w:space="0" w:color="auto"/>
        <w:right w:val="none" w:sz="0" w:space="0" w:color="auto"/>
      </w:divBdr>
    </w:div>
    <w:div w:id="1088893203">
      <w:bodyDiv w:val="1"/>
      <w:marLeft w:val="0"/>
      <w:marRight w:val="0"/>
      <w:marTop w:val="0"/>
      <w:marBottom w:val="0"/>
      <w:divBdr>
        <w:top w:val="none" w:sz="0" w:space="0" w:color="auto"/>
        <w:left w:val="none" w:sz="0" w:space="0" w:color="auto"/>
        <w:bottom w:val="none" w:sz="0" w:space="0" w:color="auto"/>
        <w:right w:val="none" w:sz="0" w:space="0" w:color="auto"/>
      </w:divBdr>
    </w:div>
    <w:div w:id="1093282233">
      <w:bodyDiv w:val="1"/>
      <w:marLeft w:val="0"/>
      <w:marRight w:val="0"/>
      <w:marTop w:val="0"/>
      <w:marBottom w:val="0"/>
      <w:divBdr>
        <w:top w:val="none" w:sz="0" w:space="0" w:color="auto"/>
        <w:left w:val="none" w:sz="0" w:space="0" w:color="auto"/>
        <w:bottom w:val="none" w:sz="0" w:space="0" w:color="auto"/>
        <w:right w:val="none" w:sz="0" w:space="0" w:color="auto"/>
      </w:divBdr>
    </w:div>
    <w:div w:id="1095830020">
      <w:bodyDiv w:val="1"/>
      <w:marLeft w:val="0"/>
      <w:marRight w:val="0"/>
      <w:marTop w:val="0"/>
      <w:marBottom w:val="0"/>
      <w:divBdr>
        <w:top w:val="none" w:sz="0" w:space="0" w:color="auto"/>
        <w:left w:val="none" w:sz="0" w:space="0" w:color="auto"/>
        <w:bottom w:val="none" w:sz="0" w:space="0" w:color="auto"/>
        <w:right w:val="none" w:sz="0" w:space="0" w:color="auto"/>
      </w:divBdr>
    </w:div>
    <w:div w:id="1099133267">
      <w:bodyDiv w:val="1"/>
      <w:marLeft w:val="0"/>
      <w:marRight w:val="0"/>
      <w:marTop w:val="0"/>
      <w:marBottom w:val="0"/>
      <w:divBdr>
        <w:top w:val="none" w:sz="0" w:space="0" w:color="auto"/>
        <w:left w:val="none" w:sz="0" w:space="0" w:color="auto"/>
        <w:bottom w:val="none" w:sz="0" w:space="0" w:color="auto"/>
        <w:right w:val="none" w:sz="0" w:space="0" w:color="auto"/>
      </w:divBdr>
    </w:div>
    <w:div w:id="1100226480">
      <w:bodyDiv w:val="1"/>
      <w:marLeft w:val="0"/>
      <w:marRight w:val="0"/>
      <w:marTop w:val="0"/>
      <w:marBottom w:val="0"/>
      <w:divBdr>
        <w:top w:val="none" w:sz="0" w:space="0" w:color="auto"/>
        <w:left w:val="none" w:sz="0" w:space="0" w:color="auto"/>
        <w:bottom w:val="none" w:sz="0" w:space="0" w:color="auto"/>
        <w:right w:val="none" w:sz="0" w:space="0" w:color="auto"/>
      </w:divBdr>
    </w:div>
    <w:div w:id="1100566401">
      <w:bodyDiv w:val="1"/>
      <w:marLeft w:val="0"/>
      <w:marRight w:val="0"/>
      <w:marTop w:val="0"/>
      <w:marBottom w:val="0"/>
      <w:divBdr>
        <w:top w:val="none" w:sz="0" w:space="0" w:color="auto"/>
        <w:left w:val="none" w:sz="0" w:space="0" w:color="auto"/>
        <w:bottom w:val="none" w:sz="0" w:space="0" w:color="auto"/>
        <w:right w:val="none" w:sz="0" w:space="0" w:color="auto"/>
      </w:divBdr>
    </w:div>
    <w:div w:id="1105347154">
      <w:bodyDiv w:val="1"/>
      <w:marLeft w:val="0"/>
      <w:marRight w:val="0"/>
      <w:marTop w:val="0"/>
      <w:marBottom w:val="0"/>
      <w:divBdr>
        <w:top w:val="none" w:sz="0" w:space="0" w:color="auto"/>
        <w:left w:val="none" w:sz="0" w:space="0" w:color="auto"/>
        <w:bottom w:val="none" w:sz="0" w:space="0" w:color="auto"/>
        <w:right w:val="none" w:sz="0" w:space="0" w:color="auto"/>
      </w:divBdr>
    </w:div>
    <w:div w:id="1108963756">
      <w:bodyDiv w:val="1"/>
      <w:marLeft w:val="0"/>
      <w:marRight w:val="0"/>
      <w:marTop w:val="0"/>
      <w:marBottom w:val="0"/>
      <w:divBdr>
        <w:top w:val="none" w:sz="0" w:space="0" w:color="auto"/>
        <w:left w:val="none" w:sz="0" w:space="0" w:color="auto"/>
        <w:bottom w:val="none" w:sz="0" w:space="0" w:color="auto"/>
        <w:right w:val="none" w:sz="0" w:space="0" w:color="auto"/>
      </w:divBdr>
    </w:div>
    <w:div w:id="1112749148">
      <w:bodyDiv w:val="1"/>
      <w:marLeft w:val="0"/>
      <w:marRight w:val="0"/>
      <w:marTop w:val="0"/>
      <w:marBottom w:val="0"/>
      <w:divBdr>
        <w:top w:val="none" w:sz="0" w:space="0" w:color="auto"/>
        <w:left w:val="none" w:sz="0" w:space="0" w:color="auto"/>
        <w:bottom w:val="none" w:sz="0" w:space="0" w:color="auto"/>
        <w:right w:val="none" w:sz="0" w:space="0" w:color="auto"/>
      </w:divBdr>
    </w:div>
    <w:div w:id="1118110920">
      <w:bodyDiv w:val="1"/>
      <w:marLeft w:val="0"/>
      <w:marRight w:val="0"/>
      <w:marTop w:val="0"/>
      <w:marBottom w:val="0"/>
      <w:divBdr>
        <w:top w:val="none" w:sz="0" w:space="0" w:color="auto"/>
        <w:left w:val="none" w:sz="0" w:space="0" w:color="auto"/>
        <w:bottom w:val="none" w:sz="0" w:space="0" w:color="auto"/>
        <w:right w:val="none" w:sz="0" w:space="0" w:color="auto"/>
      </w:divBdr>
    </w:div>
    <w:div w:id="1125805984">
      <w:bodyDiv w:val="1"/>
      <w:marLeft w:val="0"/>
      <w:marRight w:val="0"/>
      <w:marTop w:val="0"/>
      <w:marBottom w:val="0"/>
      <w:divBdr>
        <w:top w:val="none" w:sz="0" w:space="0" w:color="auto"/>
        <w:left w:val="none" w:sz="0" w:space="0" w:color="auto"/>
        <w:bottom w:val="none" w:sz="0" w:space="0" w:color="auto"/>
        <w:right w:val="none" w:sz="0" w:space="0" w:color="auto"/>
      </w:divBdr>
    </w:div>
    <w:div w:id="1132166750">
      <w:bodyDiv w:val="1"/>
      <w:marLeft w:val="0"/>
      <w:marRight w:val="0"/>
      <w:marTop w:val="0"/>
      <w:marBottom w:val="0"/>
      <w:divBdr>
        <w:top w:val="none" w:sz="0" w:space="0" w:color="auto"/>
        <w:left w:val="none" w:sz="0" w:space="0" w:color="auto"/>
        <w:bottom w:val="none" w:sz="0" w:space="0" w:color="auto"/>
        <w:right w:val="none" w:sz="0" w:space="0" w:color="auto"/>
      </w:divBdr>
    </w:div>
    <w:div w:id="1132793427">
      <w:bodyDiv w:val="1"/>
      <w:marLeft w:val="0"/>
      <w:marRight w:val="0"/>
      <w:marTop w:val="0"/>
      <w:marBottom w:val="0"/>
      <w:divBdr>
        <w:top w:val="none" w:sz="0" w:space="0" w:color="auto"/>
        <w:left w:val="none" w:sz="0" w:space="0" w:color="auto"/>
        <w:bottom w:val="none" w:sz="0" w:space="0" w:color="auto"/>
        <w:right w:val="none" w:sz="0" w:space="0" w:color="auto"/>
      </w:divBdr>
    </w:div>
    <w:div w:id="1143699743">
      <w:bodyDiv w:val="1"/>
      <w:marLeft w:val="0"/>
      <w:marRight w:val="0"/>
      <w:marTop w:val="0"/>
      <w:marBottom w:val="0"/>
      <w:divBdr>
        <w:top w:val="none" w:sz="0" w:space="0" w:color="auto"/>
        <w:left w:val="none" w:sz="0" w:space="0" w:color="auto"/>
        <w:bottom w:val="none" w:sz="0" w:space="0" w:color="auto"/>
        <w:right w:val="none" w:sz="0" w:space="0" w:color="auto"/>
      </w:divBdr>
    </w:div>
    <w:div w:id="1146239290">
      <w:bodyDiv w:val="1"/>
      <w:marLeft w:val="0"/>
      <w:marRight w:val="0"/>
      <w:marTop w:val="0"/>
      <w:marBottom w:val="0"/>
      <w:divBdr>
        <w:top w:val="none" w:sz="0" w:space="0" w:color="auto"/>
        <w:left w:val="none" w:sz="0" w:space="0" w:color="auto"/>
        <w:bottom w:val="none" w:sz="0" w:space="0" w:color="auto"/>
        <w:right w:val="none" w:sz="0" w:space="0" w:color="auto"/>
      </w:divBdr>
    </w:div>
    <w:div w:id="1147743365">
      <w:bodyDiv w:val="1"/>
      <w:marLeft w:val="0"/>
      <w:marRight w:val="0"/>
      <w:marTop w:val="0"/>
      <w:marBottom w:val="0"/>
      <w:divBdr>
        <w:top w:val="none" w:sz="0" w:space="0" w:color="auto"/>
        <w:left w:val="none" w:sz="0" w:space="0" w:color="auto"/>
        <w:bottom w:val="none" w:sz="0" w:space="0" w:color="auto"/>
        <w:right w:val="none" w:sz="0" w:space="0" w:color="auto"/>
      </w:divBdr>
    </w:div>
    <w:div w:id="1148591710">
      <w:bodyDiv w:val="1"/>
      <w:marLeft w:val="0"/>
      <w:marRight w:val="0"/>
      <w:marTop w:val="0"/>
      <w:marBottom w:val="0"/>
      <w:divBdr>
        <w:top w:val="none" w:sz="0" w:space="0" w:color="auto"/>
        <w:left w:val="none" w:sz="0" w:space="0" w:color="auto"/>
        <w:bottom w:val="none" w:sz="0" w:space="0" w:color="auto"/>
        <w:right w:val="none" w:sz="0" w:space="0" w:color="auto"/>
      </w:divBdr>
    </w:div>
    <w:div w:id="1150363059">
      <w:bodyDiv w:val="1"/>
      <w:marLeft w:val="0"/>
      <w:marRight w:val="0"/>
      <w:marTop w:val="0"/>
      <w:marBottom w:val="0"/>
      <w:divBdr>
        <w:top w:val="none" w:sz="0" w:space="0" w:color="auto"/>
        <w:left w:val="none" w:sz="0" w:space="0" w:color="auto"/>
        <w:bottom w:val="none" w:sz="0" w:space="0" w:color="auto"/>
        <w:right w:val="none" w:sz="0" w:space="0" w:color="auto"/>
      </w:divBdr>
    </w:div>
    <w:div w:id="1155295466">
      <w:bodyDiv w:val="1"/>
      <w:marLeft w:val="0"/>
      <w:marRight w:val="0"/>
      <w:marTop w:val="0"/>
      <w:marBottom w:val="0"/>
      <w:divBdr>
        <w:top w:val="none" w:sz="0" w:space="0" w:color="auto"/>
        <w:left w:val="none" w:sz="0" w:space="0" w:color="auto"/>
        <w:bottom w:val="none" w:sz="0" w:space="0" w:color="auto"/>
        <w:right w:val="none" w:sz="0" w:space="0" w:color="auto"/>
      </w:divBdr>
    </w:div>
    <w:div w:id="1159544148">
      <w:bodyDiv w:val="1"/>
      <w:marLeft w:val="0"/>
      <w:marRight w:val="0"/>
      <w:marTop w:val="0"/>
      <w:marBottom w:val="0"/>
      <w:divBdr>
        <w:top w:val="none" w:sz="0" w:space="0" w:color="auto"/>
        <w:left w:val="none" w:sz="0" w:space="0" w:color="auto"/>
        <w:bottom w:val="none" w:sz="0" w:space="0" w:color="auto"/>
        <w:right w:val="none" w:sz="0" w:space="0" w:color="auto"/>
      </w:divBdr>
    </w:div>
    <w:div w:id="1162352545">
      <w:bodyDiv w:val="1"/>
      <w:marLeft w:val="0"/>
      <w:marRight w:val="0"/>
      <w:marTop w:val="0"/>
      <w:marBottom w:val="0"/>
      <w:divBdr>
        <w:top w:val="none" w:sz="0" w:space="0" w:color="auto"/>
        <w:left w:val="none" w:sz="0" w:space="0" w:color="auto"/>
        <w:bottom w:val="none" w:sz="0" w:space="0" w:color="auto"/>
        <w:right w:val="none" w:sz="0" w:space="0" w:color="auto"/>
      </w:divBdr>
    </w:div>
    <w:div w:id="1169366653">
      <w:bodyDiv w:val="1"/>
      <w:marLeft w:val="0"/>
      <w:marRight w:val="0"/>
      <w:marTop w:val="0"/>
      <w:marBottom w:val="0"/>
      <w:divBdr>
        <w:top w:val="none" w:sz="0" w:space="0" w:color="auto"/>
        <w:left w:val="none" w:sz="0" w:space="0" w:color="auto"/>
        <w:bottom w:val="none" w:sz="0" w:space="0" w:color="auto"/>
        <w:right w:val="none" w:sz="0" w:space="0" w:color="auto"/>
      </w:divBdr>
    </w:div>
    <w:div w:id="1173111779">
      <w:bodyDiv w:val="1"/>
      <w:marLeft w:val="0"/>
      <w:marRight w:val="0"/>
      <w:marTop w:val="0"/>
      <w:marBottom w:val="0"/>
      <w:divBdr>
        <w:top w:val="none" w:sz="0" w:space="0" w:color="auto"/>
        <w:left w:val="none" w:sz="0" w:space="0" w:color="auto"/>
        <w:bottom w:val="none" w:sz="0" w:space="0" w:color="auto"/>
        <w:right w:val="none" w:sz="0" w:space="0" w:color="auto"/>
      </w:divBdr>
    </w:div>
    <w:div w:id="1177117290">
      <w:bodyDiv w:val="1"/>
      <w:marLeft w:val="0"/>
      <w:marRight w:val="0"/>
      <w:marTop w:val="0"/>
      <w:marBottom w:val="0"/>
      <w:divBdr>
        <w:top w:val="none" w:sz="0" w:space="0" w:color="auto"/>
        <w:left w:val="none" w:sz="0" w:space="0" w:color="auto"/>
        <w:bottom w:val="none" w:sz="0" w:space="0" w:color="auto"/>
        <w:right w:val="none" w:sz="0" w:space="0" w:color="auto"/>
      </w:divBdr>
    </w:div>
    <w:div w:id="1179465632">
      <w:bodyDiv w:val="1"/>
      <w:marLeft w:val="0"/>
      <w:marRight w:val="0"/>
      <w:marTop w:val="0"/>
      <w:marBottom w:val="0"/>
      <w:divBdr>
        <w:top w:val="none" w:sz="0" w:space="0" w:color="auto"/>
        <w:left w:val="none" w:sz="0" w:space="0" w:color="auto"/>
        <w:bottom w:val="none" w:sz="0" w:space="0" w:color="auto"/>
        <w:right w:val="none" w:sz="0" w:space="0" w:color="auto"/>
      </w:divBdr>
    </w:div>
    <w:div w:id="1179582953">
      <w:bodyDiv w:val="1"/>
      <w:marLeft w:val="0"/>
      <w:marRight w:val="0"/>
      <w:marTop w:val="0"/>
      <w:marBottom w:val="0"/>
      <w:divBdr>
        <w:top w:val="none" w:sz="0" w:space="0" w:color="auto"/>
        <w:left w:val="none" w:sz="0" w:space="0" w:color="auto"/>
        <w:bottom w:val="none" w:sz="0" w:space="0" w:color="auto"/>
        <w:right w:val="none" w:sz="0" w:space="0" w:color="auto"/>
      </w:divBdr>
    </w:div>
    <w:div w:id="1180586157">
      <w:bodyDiv w:val="1"/>
      <w:marLeft w:val="0"/>
      <w:marRight w:val="0"/>
      <w:marTop w:val="0"/>
      <w:marBottom w:val="0"/>
      <w:divBdr>
        <w:top w:val="none" w:sz="0" w:space="0" w:color="auto"/>
        <w:left w:val="none" w:sz="0" w:space="0" w:color="auto"/>
        <w:bottom w:val="none" w:sz="0" w:space="0" w:color="auto"/>
        <w:right w:val="none" w:sz="0" w:space="0" w:color="auto"/>
      </w:divBdr>
    </w:div>
    <w:div w:id="1180773649">
      <w:bodyDiv w:val="1"/>
      <w:marLeft w:val="0"/>
      <w:marRight w:val="0"/>
      <w:marTop w:val="0"/>
      <w:marBottom w:val="0"/>
      <w:divBdr>
        <w:top w:val="none" w:sz="0" w:space="0" w:color="auto"/>
        <w:left w:val="none" w:sz="0" w:space="0" w:color="auto"/>
        <w:bottom w:val="none" w:sz="0" w:space="0" w:color="auto"/>
        <w:right w:val="none" w:sz="0" w:space="0" w:color="auto"/>
      </w:divBdr>
    </w:div>
    <w:div w:id="1187449761">
      <w:bodyDiv w:val="1"/>
      <w:marLeft w:val="0"/>
      <w:marRight w:val="0"/>
      <w:marTop w:val="0"/>
      <w:marBottom w:val="0"/>
      <w:divBdr>
        <w:top w:val="none" w:sz="0" w:space="0" w:color="auto"/>
        <w:left w:val="none" w:sz="0" w:space="0" w:color="auto"/>
        <w:bottom w:val="none" w:sz="0" w:space="0" w:color="auto"/>
        <w:right w:val="none" w:sz="0" w:space="0" w:color="auto"/>
      </w:divBdr>
    </w:div>
    <w:div w:id="1190952685">
      <w:bodyDiv w:val="1"/>
      <w:marLeft w:val="0"/>
      <w:marRight w:val="0"/>
      <w:marTop w:val="0"/>
      <w:marBottom w:val="0"/>
      <w:divBdr>
        <w:top w:val="none" w:sz="0" w:space="0" w:color="auto"/>
        <w:left w:val="none" w:sz="0" w:space="0" w:color="auto"/>
        <w:bottom w:val="none" w:sz="0" w:space="0" w:color="auto"/>
        <w:right w:val="none" w:sz="0" w:space="0" w:color="auto"/>
      </w:divBdr>
    </w:div>
    <w:div w:id="1191259284">
      <w:bodyDiv w:val="1"/>
      <w:marLeft w:val="0"/>
      <w:marRight w:val="0"/>
      <w:marTop w:val="0"/>
      <w:marBottom w:val="0"/>
      <w:divBdr>
        <w:top w:val="none" w:sz="0" w:space="0" w:color="auto"/>
        <w:left w:val="none" w:sz="0" w:space="0" w:color="auto"/>
        <w:bottom w:val="none" w:sz="0" w:space="0" w:color="auto"/>
        <w:right w:val="none" w:sz="0" w:space="0" w:color="auto"/>
      </w:divBdr>
    </w:div>
    <w:div w:id="1202128941">
      <w:bodyDiv w:val="1"/>
      <w:marLeft w:val="0"/>
      <w:marRight w:val="0"/>
      <w:marTop w:val="0"/>
      <w:marBottom w:val="0"/>
      <w:divBdr>
        <w:top w:val="none" w:sz="0" w:space="0" w:color="auto"/>
        <w:left w:val="none" w:sz="0" w:space="0" w:color="auto"/>
        <w:bottom w:val="none" w:sz="0" w:space="0" w:color="auto"/>
        <w:right w:val="none" w:sz="0" w:space="0" w:color="auto"/>
      </w:divBdr>
    </w:div>
    <w:div w:id="1209609911">
      <w:bodyDiv w:val="1"/>
      <w:marLeft w:val="0"/>
      <w:marRight w:val="0"/>
      <w:marTop w:val="0"/>
      <w:marBottom w:val="0"/>
      <w:divBdr>
        <w:top w:val="none" w:sz="0" w:space="0" w:color="auto"/>
        <w:left w:val="none" w:sz="0" w:space="0" w:color="auto"/>
        <w:bottom w:val="none" w:sz="0" w:space="0" w:color="auto"/>
        <w:right w:val="none" w:sz="0" w:space="0" w:color="auto"/>
      </w:divBdr>
    </w:div>
    <w:div w:id="1209682254">
      <w:bodyDiv w:val="1"/>
      <w:marLeft w:val="0"/>
      <w:marRight w:val="0"/>
      <w:marTop w:val="0"/>
      <w:marBottom w:val="0"/>
      <w:divBdr>
        <w:top w:val="none" w:sz="0" w:space="0" w:color="auto"/>
        <w:left w:val="none" w:sz="0" w:space="0" w:color="auto"/>
        <w:bottom w:val="none" w:sz="0" w:space="0" w:color="auto"/>
        <w:right w:val="none" w:sz="0" w:space="0" w:color="auto"/>
      </w:divBdr>
    </w:div>
    <w:div w:id="1210605729">
      <w:bodyDiv w:val="1"/>
      <w:marLeft w:val="0"/>
      <w:marRight w:val="0"/>
      <w:marTop w:val="0"/>
      <w:marBottom w:val="0"/>
      <w:divBdr>
        <w:top w:val="none" w:sz="0" w:space="0" w:color="auto"/>
        <w:left w:val="none" w:sz="0" w:space="0" w:color="auto"/>
        <w:bottom w:val="none" w:sz="0" w:space="0" w:color="auto"/>
        <w:right w:val="none" w:sz="0" w:space="0" w:color="auto"/>
      </w:divBdr>
    </w:div>
    <w:div w:id="1216358515">
      <w:bodyDiv w:val="1"/>
      <w:marLeft w:val="0"/>
      <w:marRight w:val="0"/>
      <w:marTop w:val="0"/>
      <w:marBottom w:val="0"/>
      <w:divBdr>
        <w:top w:val="none" w:sz="0" w:space="0" w:color="auto"/>
        <w:left w:val="none" w:sz="0" w:space="0" w:color="auto"/>
        <w:bottom w:val="none" w:sz="0" w:space="0" w:color="auto"/>
        <w:right w:val="none" w:sz="0" w:space="0" w:color="auto"/>
      </w:divBdr>
    </w:div>
    <w:div w:id="1226918403">
      <w:bodyDiv w:val="1"/>
      <w:marLeft w:val="0"/>
      <w:marRight w:val="0"/>
      <w:marTop w:val="0"/>
      <w:marBottom w:val="0"/>
      <w:divBdr>
        <w:top w:val="none" w:sz="0" w:space="0" w:color="auto"/>
        <w:left w:val="none" w:sz="0" w:space="0" w:color="auto"/>
        <w:bottom w:val="none" w:sz="0" w:space="0" w:color="auto"/>
        <w:right w:val="none" w:sz="0" w:space="0" w:color="auto"/>
      </w:divBdr>
    </w:div>
    <w:div w:id="1230650941">
      <w:bodyDiv w:val="1"/>
      <w:marLeft w:val="0"/>
      <w:marRight w:val="0"/>
      <w:marTop w:val="0"/>
      <w:marBottom w:val="0"/>
      <w:divBdr>
        <w:top w:val="none" w:sz="0" w:space="0" w:color="auto"/>
        <w:left w:val="none" w:sz="0" w:space="0" w:color="auto"/>
        <w:bottom w:val="none" w:sz="0" w:space="0" w:color="auto"/>
        <w:right w:val="none" w:sz="0" w:space="0" w:color="auto"/>
      </w:divBdr>
    </w:div>
    <w:div w:id="1235238286">
      <w:bodyDiv w:val="1"/>
      <w:marLeft w:val="0"/>
      <w:marRight w:val="0"/>
      <w:marTop w:val="0"/>
      <w:marBottom w:val="0"/>
      <w:divBdr>
        <w:top w:val="none" w:sz="0" w:space="0" w:color="auto"/>
        <w:left w:val="none" w:sz="0" w:space="0" w:color="auto"/>
        <w:bottom w:val="none" w:sz="0" w:space="0" w:color="auto"/>
        <w:right w:val="none" w:sz="0" w:space="0" w:color="auto"/>
      </w:divBdr>
    </w:div>
    <w:div w:id="1235748484">
      <w:bodyDiv w:val="1"/>
      <w:marLeft w:val="0"/>
      <w:marRight w:val="0"/>
      <w:marTop w:val="0"/>
      <w:marBottom w:val="0"/>
      <w:divBdr>
        <w:top w:val="none" w:sz="0" w:space="0" w:color="auto"/>
        <w:left w:val="none" w:sz="0" w:space="0" w:color="auto"/>
        <w:bottom w:val="none" w:sz="0" w:space="0" w:color="auto"/>
        <w:right w:val="none" w:sz="0" w:space="0" w:color="auto"/>
      </w:divBdr>
    </w:div>
    <w:div w:id="1237790178">
      <w:bodyDiv w:val="1"/>
      <w:marLeft w:val="0"/>
      <w:marRight w:val="0"/>
      <w:marTop w:val="0"/>
      <w:marBottom w:val="0"/>
      <w:divBdr>
        <w:top w:val="none" w:sz="0" w:space="0" w:color="auto"/>
        <w:left w:val="none" w:sz="0" w:space="0" w:color="auto"/>
        <w:bottom w:val="none" w:sz="0" w:space="0" w:color="auto"/>
        <w:right w:val="none" w:sz="0" w:space="0" w:color="auto"/>
      </w:divBdr>
    </w:div>
    <w:div w:id="1239317421">
      <w:bodyDiv w:val="1"/>
      <w:marLeft w:val="0"/>
      <w:marRight w:val="0"/>
      <w:marTop w:val="0"/>
      <w:marBottom w:val="0"/>
      <w:divBdr>
        <w:top w:val="none" w:sz="0" w:space="0" w:color="auto"/>
        <w:left w:val="none" w:sz="0" w:space="0" w:color="auto"/>
        <w:bottom w:val="none" w:sz="0" w:space="0" w:color="auto"/>
        <w:right w:val="none" w:sz="0" w:space="0" w:color="auto"/>
      </w:divBdr>
    </w:div>
    <w:div w:id="1239748184">
      <w:bodyDiv w:val="1"/>
      <w:marLeft w:val="0"/>
      <w:marRight w:val="0"/>
      <w:marTop w:val="0"/>
      <w:marBottom w:val="0"/>
      <w:divBdr>
        <w:top w:val="none" w:sz="0" w:space="0" w:color="auto"/>
        <w:left w:val="none" w:sz="0" w:space="0" w:color="auto"/>
        <w:bottom w:val="none" w:sz="0" w:space="0" w:color="auto"/>
        <w:right w:val="none" w:sz="0" w:space="0" w:color="auto"/>
      </w:divBdr>
    </w:div>
    <w:div w:id="1243491937">
      <w:bodyDiv w:val="1"/>
      <w:marLeft w:val="0"/>
      <w:marRight w:val="0"/>
      <w:marTop w:val="0"/>
      <w:marBottom w:val="0"/>
      <w:divBdr>
        <w:top w:val="none" w:sz="0" w:space="0" w:color="auto"/>
        <w:left w:val="none" w:sz="0" w:space="0" w:color="auto"/>
        <w:bottom w:val="none" w:sz="0" w:space="0" w:color="auto"/>
        <w:right w:val="none" w:sz="0" w:space="0" w:color="auto"/>
      </w:divBdr>
    </w:div>
    <w:div w:id="1248810141">
      <w:bodyDiv w:val="1"/>
      <w:marLeft w:val="0"/>
      <w:marRight w:val="0"/>
      <w:marTop w:val="0"/>
      <w:marBottom w:val="0"/>
      <w:divBdr>
        <w:top w:val="none" w:sz="0" w:space="0" w:color="auto"/>
        <w:left w:val="none" w:sz="0" w:space="0" w:color="auto"/>
        <w:bottom w:val="none" w:sz="0" w:space="0" w:color="auto"/>
        <w:right w:val="none" w:sz="0" w:space="0" w:color="auto"/>
      </w:divBdr>
    </w:div>
    <w:div w:id="1250695764">
      <w:bodyDiv w:val="1"/>
      <w:marLeft w:val="0"/>
      <w:marRight w:val="0"/>
      <w:marTop w:val="0"/>
      <w:marBottom w:val="0"/>
      <w:divBdr>
        <w:top w:val="none" w:sz="0" w:space="0" w:color="auto"/>
        <w:left w:val="none" w:sz="0" w:space="0" w:color="auto"/>
        <w:bottom w:val="none" w:sz="0" w:space="0" w:color="auto"/>
        <w:right w:val="none" w:sz="0" w:space="0" w:color="auto"/>
      </w:divBdr>
    </w:div>
    <w:div w:id="1251351103">
      <w:bodyDiv w:val="1"/>
      <w:marLeft w:val="0"/>
      <w:marRight w:val="0"/>
      <w:marTop w:val="0"/>
      <w:marBottom w:val="0"/>
      <w:divBdr>
        <w:top w:val="none" w:sz="0" w:space="0" w:color="auto"/>
        <w:left w:val="none" w:sz="0" w:space="0" w:color="auto"/>
        <w:bottom w:val="none" w:sz="0" w:space="0" w:color="auto"/>
        <w:right w:val="none" w:sz="0" w:space="0" w:color="auto"/>
      </w:divBdr>
    </w:div>
    <w:div w:id="1254170943">
      <w:bodyDiv w:val="1"/>
      <w:marLeft w:val="0"/>
      <w:marRight w:val="0"/>
      <w:marTop w:val="0"/>
      <w:marBottom w:val="0"/>
      <w:divBdr>
        <w:top w:val="none" w:sz="0" w:space="0" w:color="auto"/>
        <w:left w:val="none" w:sz="0" w:space="0" w:color="auto"/>
        <w:bottom w:val="none" w:sz="0" w:space="0" w:color="auto"/>
        <w:right w:val="none" w:sz="0" w:space="0" w:color="auto"/>
      </w:divBdr>
    </w:div>
    <w:div w:id="1254242749">
      <w:bodyDiv w:val="1"/>
      <w:marLeft w:val="0"/>
      <w:marRight w:val="0"/>
      <w:marTop w:val="0"/>
      <w:marBottom w:val="0"/>
      <w:divBdr>
        <w:top w:val="none" w:sz="0" w:space="0" w:color="auto"/>
        <w:left w:val="none" w:sz="0" w:space="0" w:color="auto"/>
        <w:bottom w:val="none" w:sz="0" w:space="0" w:color="auto"/>
        <w:right w:val="none" w:sz="0" w:space="0" w:color="auto"/>
      </w:divBdr>
    </w:div>
    <w:div w:id="1265962924">
      <w:bodyDiv w:val="1"/>
      <w:marLeft w:val="0"/>
      <w:marRight w:val="0"/>
      <w:marTop w:val="0"/>
      <w:marBottom w:val="0"/>
      <w:divBdr>
        <w:top w:val="none" w:sz="0" w:space="0" w:color="auto"/>
        <w:left w:val="none" w:sz="0" w:space="0" w:color="auto"/>
        <w:bottom w:val="none" w:sz="0" w:space="0" w:color="auto"/>
        <w:right w:val="none" w:sz="0" w:space="0" w:color="auto"/>
      </w:divBdr>
    </w:div>
    <w:div w:id="1268195542">
      <w:bodyDiv w:val="1"/>
      <w:marLeft w:val="0"/>
      <w:marRight w:val="0"/>
      <w:marTop w:val="0"/>
      <w:marBottom w:val="0"/>
      <w:divBdr>
        <w:top w:val="none" w:sz="0" w:space="0" w:color="auto"/>
        <w:left w:val="none" w:sz="0" w:space="0" w:color="auto"/>
        <w:bottom w:val="none" w:sz="0" w:space="0" w:color="auto"/>
        <w:right w:val="none" w:sz="0" w:space="0" w:color="auto"/>
      </w:divBdr>
    </w:div>
    <w:div w:id="1277174935">
      <w:bodyDiv w:val="1"/>
      <w:marLeft w:val="0"/>
      <w:marRight w:val="0"/>
      <w:marTop w:val="0"/>
      <w:marBottom w:val="0"/>
      <w:divBdr>
        <w:top w:val="none" w:sz="0" w:space="0" w:color="auto"/>
        <w:left w:val="none" w:sz="0" w:space="0" w:color="auto"/>
        <w:bottom w:val="none" w:sz="0" w:space="0" w:color="auto"/>
        <w:right w:val="none" w:sz="0" w:space="0" w:color="auto"/>
      </w:divBdr>
    </w:div>
    <w:div w:id="1277833731">
      <w:bodyDiv w:val="1"/>
      <w:marLeft w:val="0"/>
      <w:marRight w:val="0"/>
      <w:marTop w:val="0"/>
      <w:marBottom w:val="0"/>
      <w:divBdr>
        <w:top w:val="none" w:sz="0" w:space="0" w:color="auto"/>
        <w:left w:val="none" w:sz="0" w:space="0" w:color="auto"/>
        <w:bottom w:val="none" w:sz="0" w:space="0" w:color="auto"/>
        <w:right w:val="none" w:sz="0" w:space="0" w:color="auto"/>
      </w:divBdr>
    </w:div>
    <w:div w:id="1279220741">
      <w:bodyDiv w:val="1"/>
      <w:marLeft w:val="0"/>
      <w:marRight w:val="0"/>
      <w:marTop w:val="0"/>
      <w:marBottom w:val="0"/>
      <w:divBdr>
        <w:top w:val="none" w:sz="0" w:space="0" w:color="auto"/>
        <w:left w:val="none" w:sz="0" w:space="0" w:color="auto"/>
        <w:bottom w:val="none" w:sz="0" w:space="0" w:color="auto"/>
        <w:right w:val="none" w:sz="0" w:space="0" w:color="auto"/>
      </w:divBdr>
    </w:div>
    <w:div w:id="1286350240">
      <w:bodyDiv w:val="1"/>
      <w:marLeft w:val="0"/>
      <w:marRight w:val="0"/>
      <w:marTop w:val="0"/>
      <w:marBottom w:val="0"/>
      <w:divBdr>
        <w:top w:val="none" w:sz="0" w:space="0" w:color="auto"/>
        <w:left w:val="none" w:sz="0" w:space="0" w:color="auto"/>
        <w:bottom w:val="none" w:sz="0" w:space="0" w:color="auto"/>
        <w:right w:val="none" w:sz="0" w:space="0" w:color="auto"/>
      </w:divBdr>
    </w:div>
    <w:div w:id="1287196657">
      <w:bodyDiv w:val="1"/>
      <w:marLeft w:val="0"/>
      <w:marRight w:val="0"/>
      <w:marTop w:val="0"/>
      <w:marBottom w:val="0"/>
      <w:divBdr>
        <w:top w:val="none" w:sz="0" w:space="0" w:color="auto"/>
        <w:left w:val="none" w:sz="0" w:space="0" w:color="auto"/>
        <w:bottom w:val="none" w:sz="0" w:space="0" w:color="auto"/>
        <w:right w:val="none" w:sz="0" w:space="0" w:color="auto"/>
      </w:divBdr>
    </w:div>
    <w:div w:id="1288582545">
      <w:bodyDiv w:val="1"/>
      <w:marLeft w:val="0"/>
      <w:marRight w:val="0"/>
      <w:marTop w:val="0"/>
      <w:marBottom w:val="0"/>
      <w:divBdr>
        <w:top w:val="none" w:sz="0" w:space="0" w:color="auto"/>
        <w:left w:val="none" w:sz="0" w:space="0" w:color="auto"/>
        <w:bottom w:val="none" w:sz="0" w:space="0" w:color="auto"/>
        <w:right w:val="none" w:sz="0" w:space="0" w:color="auto"/>
      </w:divBdr>
    </w:div>
    <w:div w:id="1289622210">
      <w:bodyDiv w:val="1"/>
      <w:marLeft w:val="0"/>
      <w:marRight w:val="0"/>
      <w:marTop w:val="0"/>
      <w:marBottom w:val="0"/>
      <w:divBdr>
        <w:top w:val="none" w:sz="0" w:space="0" w:color="auto"/>
        <w:left w:val="none" w:sz="0" w:space="0" w:color="auto"/>
        <w:bottom w:val="none" w:sz="0" w:space="0" w:color="auto"/>
        <w:right w:val="none" w:sz="0" w:space="0" w:color="auto"/>
      </w:divBdr>
    </w:div>
    <w:div w:id="1294091505">
      <w:bodyDiv w:val="1"/>
      <w:marLeft w:val="0"/>
      <w:marRight w:val="0"/>
      <w:marTop w:val="0"/>
      <w:marBottom w:val="0"/>
      <w:divBdr>
        <w:top w:val="none" w:sz="0" w:space="0" w:color="auto"/>
        <w:left w:val="none" w:sz="0" w:space="0" w:color="auto"/>
        <w:bottom w:val="none" w:sz="0" w:space="0" w:color="auto"/>
        <w:right w:val="none" w:sz="0" w:space="0" w:color="auto"/>
      </w:divBdr>
    </w:div>
    <w:div w:id="1316759383">
      <w:bodyDiv w:val="1"/>
      <w:marLeft w:val="0"/>
      <w:marRight w:val="0"/>
      <w:marTop w:val="0"/>
      <w:marBottom w:val="0"/>
      <w:divBdr>
        <w:top w:val="none" w:sz="0" w:space="0" w:color="auto"/>
        <w:left w:val="none" w:sz="0" w:space="0" w:color="auto"/>
        <w:bottom w:val="none" w:sz="0" w:space="0" w:color="auto"/>
        <w:right w:val="none" w:sz="0" w:space="0" w:color="auto"/>
      </w:divBdr>
    </w:div>
    <w:div w:id="1320844060">
      <w:bodyDiv w:val="1"/>
      <w:marLeft w:val="0"/>
      <w:marRight w:val="0"/>
      <w:marTop w:val="0"/>
      <w:marBottom w:val="0"/>
      <w:divBdr>
        <w:top w:val="none" w:sz="0" w:space="0" w:color="auto"/>
        <w:left w:val="none" w:sz="0" w:space="0" w:color="auto"/>
        <w:bottom w:val="none" w:sz="0" w:space="0" w:color="auto"/>
        <w:right w:val="none" w:sz="0" w:space="0" w:color="auto"/>
      </w:divBdr>
    </w:div>
    <w:div w:id="1322391813">
      <w:bodyDiv w:val="1"/>
      <w:marLeft w:val="0"/>
      <w:marRight w:val="0"/>
      <w:marTop w:val="0"/>
      <w:marBottom w:val="0"/>
      <w:divBdr>
        <w:top w:val="none" w:sz="0" w:space="0" w:color="auto"/>
        <w:left w:val="none" w:sz="0" w:space="0" w:color="auto"/>
        <w:bottom w:val="none" w:sz="0" w:space="0" w:color="auto"/>
        <w:right w:val="none" w:sz="0" w:space="0" w:color="auto"/>
      </w:divBdr>
    </w:div>
    <w:div w:id="1324775292">
      <w:bodyDiv w:val="1"/>
      <w:marLeft w:val="0"/>
      <w:marRight w:val="0"/>
      <w:marTop w:val="0"/>
      <w:marBottom w:val="0"/>
      <w:divBdr>
        <w:top w:val="none" w:sz="0" w:space="0" w:color="auto"/>
        <w:left w:val="none" w:sz="0" w:space="0" w:color="auto"/>
        <w:bottom w:val="none" w:sz="0" w:space="0" w:color="auto"/>
        <w:right w:val="none" w:sz="0" w:space="0" w:color="auto"/>
      </w:divBdr>
    </w:div>
    <w:div w:id="1328896215">
      <w:bodyDiv w:val="1"/>
      <w:marLeft w:val="0"/>
      <w:marRight w:val="0"/>
      <w:marTop w:val="0"/>
      <w:marBottom w:val="0"/>
      <w:divBdr>
        <w:top w:val="none" w:sz="0" w:space="0" w:color="auto"/>
        <w:left w:val="none" w:sz="0" w:space="0" w:color="auto"/>
        <w:bottom w:val="none" w:sz="0" w:space="0" w:color="auto"/>
        <w:right w:val="none" w:sz="0" w:space="0" w:color="auto"/>
      </w:divBdr>
    </w:div>
    <w:div w:id="1331785973">
      <w:bodyDiv w:val="1"/>
      <w:marLeft w:val="0"/>
      <w:marRight w:val="0"/>
      <w:marTop w:val="0"/>
      <w:marBottom w:val="0"/>
      <w:divBdr>
        <w:top w:val="none" w:sz="0" w:space="0" w:color="auto"/>
        <w:left w:val="none" w:sz="0" w:space="0" w:color="auto"/>
        <w:bottom w:val="none" w:sz="0" w:space="0" w:color="auto"/>
        <w:right w:val="none" w:sz="0" w:space="0" w:color="auto"/>
      </w:divBdr>
    </w:div>
    <w:div w:id="1332100978">
      <w:bodyDiv w:val="1"/>
      <w:marLeft w:val="0"/>
      <w:marRight w:val="0"/>
      <w:marTop w:val="0"/>
      <w:marBottom w:val="0"/>
      <w:divBdr>
        <w:top w:val="none" w:sz="0" w:space="0" w:color="auto"/>
        <w:left w:val="none" w:sz="0" w:space="0" w:color="auto"/>
        <w:bottom w:val="none" w:sz="0" w:space="0" w:color="auto"/>
        <w:right w:val="none" w:sz="0" w:space="0" w:color="auto"/>
      </w:divBdr>
    </w:div>
    <w:div w:id="1337924423">
      <w:bodyDiv w:val="1"/>
      <w:marLeft w:val="0"/>
      <w:marRight w:val="0"/>
      <w:marTop w:val="0"/>
      <w:marBottom w:val="0"/>
      <w:divBdr>
        <w:top w:val="none" w:sz="0" w:space="0" w:color="auto"/>
        <w:left w:val="none" w:sz="0" w:space="0" w:color="auto"/>
        <w:bottom w:val="none" w:sz="0" w:space="0" w:color="auto"/>
        <w:right w:val="none" w:sz="0" w:space="0" w:color="auto"/>
      </w:divBdr>
    </w:div>
    <w:div w:id="1340155763">
      <w:bodyDiv w:val="1"/>
      <w:marLeft w:val="0"/>
      <w:marRight w:val="0"/>
      <w:marTop w:val="0"/>
      <w:marBottom w:val="0"/>
      <w:divBdr>
        <w:top w:val="none" w:sz="0" w:space="0" w:color="auto"/>
        <w:left w:val="none" w:sz="0" w:space="0" w:color="auto"/>
        <w:bottom w:val="none" w:sz="0" w:space="0" w:color="auto"/>
        <w:right w:val="none" w:sz="0" w:space="0" w:color="auto"/>
      </w:divBdr>
    </w:div>
    <w:div w:id="1341737424">
      <w:bodyDiv w:val="1"/>
      <w:marLeft w:val="0"/>
      <w:marRight w:val="0"/>
      <w:marTop w:val="0"/>
      <w:marBottom w:val="0"/>
      <w:divBdr>
        <w:top w:val="none" w:sz="0" w:space="0" w:color="auto"/>
        <w:left w:val="none" w:sz="0" w:space="0" w:color="auto"/>
        <w:bottom w:val="none" w:sz="0" w:space="0" w:color="auto"/>
        <w:right w:val="none" w:sz="0" w:space="0" w:color="auto"/>
      </w:divBdr>
    </w:div>
    <w:div w:id="1352873097">
      <w:bodyDiv w:val="1"/>
      <w:marLeft w:val="0"/>
      <w:marRight w:val="0"/>
      <w:marTop w:val="0"/>
      <w:marBottom w:val="0"/>
      <w:divBdr>
        <w:top w:val="none" w:sz="0" w:space="0" w:color="auto"/>
        <w:left w:val="none" w:sz="0" w:space="0" w:color="auto"/>
        <w:bottom w:val="none" w:sz="0" w:space="0" w:color="auto"/>
        <w:right w:val="none" w:sz="0" w:space="0" w:color="auto"/>
      </w:divBdr>
    </w:div>
    <w:div w:id="1356925685">
      <w:bodyDiv w:val="1"/>
      <w:marLeft w:val="0"/>
      <w:marRight w:val="0"/>
      <w:marTop w:val="0"/>
      <w:marBottom w:val="0"/>
      <w:divBdr>
        <w:top w:val="none" w:sz="0" w:space="0" w:color="auto"/>
        <w:left w:val="none" w:sz="0" w:space="0" w:color="auto"/>
        <w:bottom w:val="none" w:sz="0" w:space="0" w:color="auto"/>
        <w:right w:val="none" w:sz="0" w:space="0" w:color="auto"/>
      </w:divBdr>
    </w:div>
    <w:div w:id="1359312089">
      <w:bodyDiv w:val="1"/>
      <w:marLeft w:val="0"/>
      <w:marRight w:val="0"/>
      <w:marTop w:val="0"/>
      <w:marBottom w:val="0"/>
      <w:divBdr>
        <w:top w:val="none" w:sz="0" w:space="0" w:color="auto"/>
        <w:left w:val="none" w:sz="0" w:space="0" w:color="auto"/>
        <w:bottom w:val="none" w:sz="0" w:space="0" w:color="auto"/>
        <w:right w:val="none" w:sz="0" w:space="0" w:color="auto"/>
      </w:divBdr>
    </w:div>
    <w:div w:id="1366906931">
      <w:bodyDiv w:val="1"/>
      <w:marLeft w:val="0"/>
      <w:marRight w:val="0"/>
      <w:marTop w:val="0"/>
      <w:marBottom w:val="0"/>
      <w:divBdr>
        <w:top w:val="none" w:sz="0" w:space="0" w:color="auto"/>
        <w:left w:val="none" w:sz="0" w:space="0" w:color="auto"/>
        <w:bottom w:val="none" w:sz="0" w:space="0" w:color="auto"/>
        <w:right w:val="none" w:sz="0" w:space="0" w:color="auto"/>
      </w:divBdr>
    </w:div>
    <w:div w:id="1377778881">
      <w:bodyDiv w:val="1"/>
      <w:marLeft w:val="0"/>
      <w:marRight w:val="0"/>
      <w:marTop w:val="0"/>
      <w:marBottom w:val="0"/>
      <w:divBdr>
        <w:top w:val="none" w:sz="0" w:space="0" w:color="auto"/>
        <w:left w:val="none" w:sz="0" w:space="0" w:color="auto"/>
        <w:bottom w:val="none" w:sz="0" w:space="0" w:color="auto"/>
        <w:right w:val="none" w:sz="0" w:space="0" w:color="auto"/>
      </w:divBdr>
    </w:div>
    <w:div w:id="1377894524">
      <w:bodyDiv w:val="1"/>
      <w:marLeft w:val="0"/>
      <w:marRight w:val="0"/>
      <w:marTop w:val="0"/>
      <w:marBottom w:val="0"/>
      <w:divBdr>
        <w:top w:val="none" w:sz="0" w:space="0" w:color="auto"/>
        <w:left w:val="none" w:sz="0" w:space="0" w:color="auto"/>
        <w:bottom w:val="none" w:sz="0" w:space="0" w:color="auto"/>
        <w:right w:val="none" w:sz="0" w:space="0" w:color="auto"/>
      </w:divBdr>
    </w:div>
    <w:div w:id="1378241124">
      <w:bodyDiv w:val="1"/>
      <w:marLeft w:val="0"/>
      <w:marRight w:val="0"/>
      <w:marTop w:val="0"/>
      <w:marBottom w:val="0"/>
      <w:divBdr>
        <w:top w:val="none" w:sz="0" w:space="0" w:color="auto"/>
        <w:left w:val="none" w:sz="0" w:space="0" w:color="auto"/>
        <w:bottom w:val="none" w:sz="0" w:space="0" w:color="auto"/>
        <w:right w:val="none" w:sz="0" w:space="0" w:color="auto"/>
      </w:divBdr>
    </w:div>
    <w:div w:id="1380320522">
      <w:bodyDiv w:val="1"/>
      <w:marLeft w:val="0"/>
      <w:marRight w:val="0"/>
      <w:marTop w:val="0"/>
      <w:marBottom w:val="0"/>
      <w:divBdr>
        <w:top w:val="none" w:sz="0" w:space="0" w:color="auto"/>
        <w:left w:val="none" w:sz="0" w:space="0" w:color="auto"/>
        <w:bottom w:val="none" w:sz="0" w:space="0" w:color="auto"/>
        <w:right w:val="none" w:sz="0" w:space="0" w:color="auto"/>
      </w:divBdr>
    </w:div>
    <w:div w:id="1381250027">
      <w:bodyDiv w:val="1"/>
      <w:marLeft w:val="0"/>
      <w:marRight w:val="0"/>
      <w:marTop w:val="0"/>
      <w:marBottom w:val="0"/>
      <w:divBdr>
        <w:top w:val="none" w:sz="0" w:space="0" w:color="auto"/>
        <w:left w:val="none" w:sz="0" w:space="0" w:color="auto"/>
        <w:bottom w:val="none" w:sz="0" w:space="0" w:color="auto"/>
        <w:right w:val="none" w:sz="0" w:space="0" w:color="auto"/>
      </w:divBdr>
    </w:div>
    <w:div w:id="1382636918">
      <w:bodyDiv w:val="1"/>
      <w:marLeft w:val="0"/>
      <w:marRight w:val="0"/>
      <w:marTop w:val="0"/>
      <w:marBottom w:val="0"/>
      <w:divBdr>
        <w:top w:val="none" w:sz="0" w:space="0" w:color="auto"/>
        <w:left w:val="none" w:sz="0" w:space="0" w:color="auto"/>
        <w:bottom w:val="none" w:sz="0" w:space="0" w:color="auto"/>
        <w:right w:val="none" w:sz="0" w:space="0" w:color="auto"/>
      </w:divBdr>
    </w:div>
    <w:div w:id="1390347071">
      <w:bodyDiv w:val="1"/>
      <w:marLeft w:val="0"/>
      <w:marRight w:val="0"/>
      <w:marTop w:val="0"/>
      <w:marBottom w:val="0"/>
      <w:divBdr>
        <w:top w:val="none" w:sz="0" w:space="0" w:color="auto"/>
        <w:left w:val="none" w:sz="0" w:space="0" w:color="auto"/>
        <w:bottom w:val="none" w:sz="0" w:space="0" w:color="auto"/>
        <w:right w:val="none" w:sz="0" w:space="0" w:color="auto"/>
      </w:divBdr>
    </w:div>
    <w:div w:id="1400902239">
      <w:bodyDiv w:val="1"/>
      <w:marLeft w:val="0"/>
      <w:marRight w:val="0"/>
      <w:marTop w:val="0"/>
      <w:marBottom w:val="0"/>
      <w:divBdr>
        <w:top w:val="none" w:sz="0" w:space="0" w:color="auto"/>
        <w:left w:val="none" w:sz="0" w:space="0" w:color="auto"/>
        <w:bottom w:val="none" w:sz="0" w:space="0" w:color="auto"/>
        <w:right w:val="none" w:sz="0" w:space="0" w:color="auto"/>
      </w:divBdr>
    </w:div>
    <w:div w:id="1404062458">
      <w:bodyDiv w:val="1"/>
      <w:marLeft w:val="0"/>
      <w:marRight w:val="0"/>
      <w:marTop w:val="0"/>
      <w:marBottom w:val="0"/>
      <w:divBdr>
        <w:top w:val="none" w:sz="0" w:space="0" w:color="auto"/>
        <w:left w:val="none" w:sz="0" w:space="0" w:color="auto"/>
        <w:bottom w:val="none" w:sz="0" w:space="0" w:color="auto"/>
        <w:right w:val="none" w:sz="0" w:space="0" w:color="auto"/>
      </w:divBdr>
    </w:div>
    <w:div w:id="1412391430">
      <w:bodyDiv w:val="1"/>
      <w:marLeft w:val="0"/>
      <w:marRight w:val="0"/>
      <w:marTop w:val="0"/>
      <w:marBottom w:val="0"/>
      <w:divBdr>
        <w:top w:val="none" w:sz="0" w:space="0" w:color="auto"/>
        <w:left w:val="none" w:sz="0" w:space="0" w:color="auto"/>
        <w:bottom w:val="none" w:sz="0" w:space="0" w:color="auto"/>
        <w:right w:val="none" w:sz="0" w:space="0" w:color="auto"/>
      </w:divBdr>
    </w:div>
    <w:div w:id="1418477868">
      <w:bodyDiv w:val="1"/>
      <w:marLeft w:val="0"/>
      <w:marRight w:val="0"/>
      <w:marTop w:val="0"/>
      <w:marBottom w:val="0"/>
      <w:divBdr>
        <w:top w:val="none" w:sz="0" w:space="0" w:color="auto"/>
        <w:left w:val="none" w:sz="0" w:space="0" w:color="auto"/>
        <w:bottom w:val="none" w:sz="0" w:space="0" w:color="auto"/>
        <w:right w:val="none" w:sz="0" w:space="0" w:color="auto"/>
      </w:divBdr>
    </w:div>
    <w:div w:id="1422489096">
      <w:bodyDiv w:val="1"/>
      <w:marLeft w:val="0"/>
      <w:marRight w:val="0"/>
      <w:marTop w:val="0"/>
      <w:marBottom w:val="0"/>
      <w:divBdr>
        <w:top w:val="none" w:sz="0" w:space="0" w:color="auto"/>
        <w:left w:val="none" w:sz="0" w:space="0" w:color="auto"/>
        <w:bottom w:val="none" w:sz="0" w:space="0" w:color="auto"/>
        <w:right w:val="none" w:sz="0" w:space="0" w:color="auto"/>
      </w:divBdr>
    </w:div>
    <w:div w:id="1424187280">
      <w:bodyDiv w:val="1"/>
      <w:marLeft w:val="0"/>
      <w:marRight w:val="0"/>
      <w:marTop w:val="0"/>
      <w:marBottom w:val="0"/>
      <w:divBdr>
        <w:top w:val="none" w:sz="0" w:space="0" w:color="auto"/>
        <w:left w:val="none" w:sz="0" w:space="0" w:color="auto"/>
        <w:bottom w:val="none" w:sz="0" w:space="0" w:color="auto"/>
        <w:right w:val="none" w:sz="0" w:space="0" w:color="auto"/>
      </w:divBdr>
    </w:div>
    <w:div w:id="1424689071">
      <w:bodyDiv w:val="1"/>
      <w:marLeft w:val="0"/>
      <w:marRight w:val="0"/>
      <w:marTop w:val="0"/>
      <w:marBottom w:val="0"/>
      <w:divBdr>
        <w:top w:val="none" w:sz="0" w:space="0" w:color="auto"/>
        <w:left w:val="none" w:sz="0" w:space="0" w:color="auto"/>
        <w:bottom w:val="none" w:sz="0" w:space="0" w:color="auto"/>
        <w:right w:val="none" w:sz="0" w:space="0" w:color="auto"/>
      </w:divBdr>
    </w:div>
    <w:div w:id="1447237619">
      <w:bodyDiv w:val="1"/>
      <w:marLeft w:val="0"/>
      <w:marRight w:val="0"/>
      <w:marTop w:val="0"/>
      <w:marBottom w:val="0"/>
      <w:divBdr>
        <w:top w:val="none" w:sz="0" w:space="0" w:color="auto"/>
        <w:left w:val="none" w:sz="0" w:space="0" w:color="auto"/>
        <w:bottom w:val="none" w:sz="0" w:space="0" w:color="auto"/>
        <w:right w:val="none" w:sz="0" w:space="0" w:color="auto"/>
      </w:divBdr>
    </w:div>
    <w:div w:id="1450662102">
      <w:bodyDiv w:val="1"/>
      <w:marLeft w:val="0"/>
      <w:marRight w:val="0"/>
      <w:marTop w:val="0"/>
      <w:marBottom w:val="0"/>
      <w:divBdr>
        <w:top w:val="none" w:sz="0" w:space="0" w:color="auto"/>
        <w:left w:val="none" w:sz="0" w:space="0" w:color="auto"/>
        <w:bottom w:val="none" w:sz="0" w:space="0" w:color="auto"/>
        <w:right w:val="none" w:sz="0" w:space="0" w:color="auto"/>
      </w:divBdr>
    </w:div>
    <w:div w:id="1458252441">
      <w:bodyDiv w:val="1"/>
      <w:marLeft w:val="0"/>
      <w:marRight w:val="0"/>
      <w:marTop w:val="0"/>
      <w:marBottom w:val="0"/>
      <w:divBdr>
        <w:top w:val="none" w:sz="0" w:space="0" w:color="auto"/>
        <w:left w:val="none" w:sz="0" w:space="0" w:color="auto"/>
        <w:bottom w:val="none" w:sz="0" w:space="0" w:color="auto"/>
        <w:right w:val="none" w:sz="0" w:space="0" w:color="auto"/>
      </w:divBdr>
    </w:div>
    <w:div w:id="1458835786">
      <w:bodyDiv w:val="1"/>
      <w:marLeft w:val="0"/>
      <w:marRight w:val="0"/>
      <w:marTop w:val="0"/>
      <w:marBottom w:val="0"/>
      <w:divBdr>
        <w:top w:val="none" w:sz="0" w:space="0" w:color="auto"/>
        <w:left w:val="none" w:sz="0" w:space="0" w:color="auto"/>
        <w:bottom w:val="none" w:sz="0" w:space="0" w:color="auto"/>
        <w:right w:val="none" w:sz="0" w:space="0" w:color="auto"/>
      </w:divBdr>
    </w:div>
    <w:div w:id="1459909151">
      <w:bodyDiv w:val="1"/>
      <w:marLeft w:val="0"/>
      <w:marRight w:val="0"/>
      <w:marTop w:val="0"/>
      <w:marBottom w:val="0"/>
      <w:divBdr>
        <w:top w:val="none" w:sz="0" w:space="0" w:color="auto"/>
        <w:left w:val="none" w:sz="0" w:space="0" w:color="auto"/>
        <w:bottom w:val="none" w:sz="0" w:space="0" w:color="auto"/>
        <w:right w:val="none" w:sz="0" w:space="0" w:color="auto"/>
      </w:divBdr>
    </w:div>
    <w:div w:id="1467120960">
      <w:bodyDiv w:val="1"/>
      <w:marLeft w:val="0"/>
      <w:marRight w:val="0"/>
      <w:marTop w:val="0"/>
      <w:marBottom w:val="0"/>
      <w:divBdr>
        <w:top w:val="none" w:sz="0" w:space="0" w:color="auto"/>
        <w:left w:val="none" w:sz="0" w:space="0" w:color="auto"/>
        <w:bottom w:val="none" w:sz="0" w:space="0" w:color="auto"/>
        <w:right w:val="none" w:sz="0" w:space="0" w:color="auto"/>
      </w:divBdr>
    </w:div>
    <w:div w:id="1476678527">
      <w:bodyDiv w:val="1"/>
      <w:marLeft w:val="0"/>
      <w:marRight w:val="0"/>
      <w:marTop w:val="0"/>
      <w:marBottom w:val="0"/>
      <w:divBdr>
        <w:top w:val="none" w:sz="0" w:space="0" w:color="auto"/>
        <w:left w:val="none" w:sz="0" w:space="0" w:color="auto"/>
        <w:bottom w:val="none" w:sz="0" w:space="0" w:color="auto"/>
        <w:right w:val="none" w:sz="0" w:space="0" w:color="auto"/>
      </w:divBdr>
    </w:div>
    <w:div w:id="1476878065">
      <w:bodyDiv w:val="1"/>
      <w:marLeft w:val="0"/>
      <w:marRight w:val="0"/>
      <w:marTop w:val="0"/>
      <w:marBottom w:val="0"/>
      <w:divBdr>
        <w:top w:val="none" w:sz="0" w:space="0" w:color="auto"/>
        <w:left w:val="none" w:sz="0" w:space="0" w:color="auto"/>
        <w:bottom w:val="none" w:sz="0" w:space="0" w:color="auto"/>
        <w:right w:val="none" w:sz="0" w:space="0" w:color="auto"/>
      </w:divBdr>
    </w:div>
    <w:div w:id="1477575078">
      <w:bodyDiv w:val="1"/>
      <w:marLeft w:val="0"/>
      <w:marRight w:val="0"/>
      <w:marTop w:val="0"/>
      <w:marBottom w:val="0"/>
      <w:divBdr>
        <w:top w:val="none" w:sz="0" w:space="0" w:color="auto"/>
        <w:left w:val="none" w:sz="0" w:space="0" w:color="auto"/>
        <w:bottom w:val="none" w:sz="0" w:space="0" w:color="auto"/>
        <w:right w:val="none" w:sz="0" w:space="0" w:color="auto"/>
      </w:divBdr>
    </w:div>
    <w:div w:id="1480465225">
      <w:bodyDiv w:val="1"/>
      <w:marLeft w:val="0"/>
      <w:marRight w:val="0"/>
      <w:marTop w:val="0"/>
      <w:marBottom w:val="0"/>
      <w:divBdr>
        <w:top w:val="none" w:sz="0" w:space="0" w:color="auto"/>
        <w:left w:val="none" w:sz="0" w:space="0" w:color="auto"/>
        <w:bottom w:val="none" w:sz="0" w:space="0" w:color="auto"/>
        <w:right w:val="none" w:sz="0" w:space="0" w:color="auto"/>
      </w:divBdr>
    </w:div>
    <w:div w:id="1481460885">
      <w:bodyDiv w:val="1"/>
      <w:marLeft w:val="0"/>
      <w:marRight w:val="0"/>
      <w:marTop w:val="0"/>
      <w:marBottom w:val="0"/>
      <w:divBdr>
        <w:top w:val="none" w:sz="0" w:space="0" w:color="auto"/>
        <w:left w:val="none" w:sz="0" w:space="0" w:color="auto"/>
        <w:bottom w:val="none" w:sz="0" w:space="0" w:color="auto"/>
        <w:right w:val="none" w:sz="0" w:space="0" w:color="auto"/>
      </w:divBdr>
    </w:div>
    <w:div w:id="1484078555">
      <w:bodyDiv w:val="1"/>
      <w:marLeft w:val="0"/>
      <w:marRight w:val="0"/>
      <w:marTop w:val="0"/>
      <w:marBottom w:val="0"/>
      <w:divBdr>
        <w:top w:val="none" w:sz="0" w:space="0" w:color="auto"/>
        <w:left w:val="none" w:sz="0" w:space="0" w:color="auto"/>
        <w:bottom w:val="none" w:sz="0" w:space="0" w:color="auto"/>
        <w:right w:val="none" w:sz="0" w:space="0" w:color="auto"/>
      </w:divBdr>
    </w:div>
    <w:div w:id="1485389407">
      <w:bodyDiv w:val="1"/>
      <w:marLeft w:val="0"/>
      <w:marRight w:val="0"/>
      <w:marTop w:val="0"/>
      <w:marBottom w:val="0"/>
      <w:divBdr>
        <w:top w:val="none" w:sz="0" w:space="0" w:color="auto"/>
        <w:left w:val="none" w:sz="0" w:space="0" w:color="auto"/>
        <w:bottom w:val="none" w:sz="0" w:space="0" w:color="auto"/>
        <w:right w:val="none" w:sz="0" w:space="0" w:color="auto"/>
      </w:divBdr>
    </w:div>
    <w:div w:id="1491555884">
      <w:bodyDiv w:val="1"/>
      <w:marLeft w:val="0"/>
      <w:marRight w:val="0"/>
      <w:marTop w:val="0"/>
      <w:marBottom w:val="0"/>
      <w:divBdr>
        <w:top w:val="none" w:sz="0" w:space="0" w:color="auto"/>
        <w:left w:val="none" w:sz="0" w:space="0" w:color="auto"/>
        <w:bottom w:val="none" w:sz="0" w:space="0" w:color="auto"/>
        <w:right w:val="none" w:sz="0" w:space="0" w:color="auto"/>
      </w:divBdr>
    </w:div>
    <w:div w:id="1494293431">
      <w:bodyDiv w:val="1"/>
      <w:marLeft w:val="0"/>
      <w:marRight w:val="0"/>
      <w:marTop w:val="0"/>
      <w:marBottom w:val="0"/>
      <w:divBdr>
        <w:top w:val="none" w:sz="0" w:space="0" w:color="auto"/>
        <w:left w:val="none" w:sz="0" w:space="0" w:color="auto"/>
        <w:bottom w:val="none" w:sz="0" w:space="0" w:color="auto"/>
        <w:right w:val="none" w:sz="0" w:space="0" w:color="auto"/>
      </w:divBdr>
    </w:div>
    <w:div w:id="1498767466">
      <w:bodyDiv w:val="1"/>
      <w:marLeft w:val="0"/>
      <w:marRight w:val="0"/>
      <w:marTop w:val="0"/>
      <w:marBottom w:val="0"/>
      <w:divBdr>
        <w:top w:val="none" w:sz="0" w:space="0" w:color="auto"/>
        <w:left w:val="none" w:sz="0" w:space="0" w:color="auto"/>
        <w:bottom w:val="none" w:sz="0" w:space="0" w:color="auto"/>
        <w:right w:val="none" w:sz="0" w:space="0" w:color="auto"/>
      </w:divBdr>
    </w:div>
    <w:div w:id="1500266906">
      <w:bodyDiv w:val="1"/>
      <w:marLeft w:val="0"/>
      <w:marRight w:val="0"/>
      <w:marTop w:val="0"/>
      <w:marBottom w:val="0"/>
      <w:divBdr>
        <w:top w:val="none" w:sz="0" w:space="0" w:color="auto"/>
        <w:left w:val="none" w:sz="0" w:space="0" w:color="auto"/>
        <w:bottom w:val="none" w:sz="0" w:space="0" w:color="auto"/>
        <w:right w:val="none" w:sz="0" w:space="0" w:color="auto"/>
      </w:divBdr>
    </w:div>
    <w:div w:id="1505510724">
      <w:bodyDiv w:val="1"/>
      <w:marLeft w:val="0"/>
      <w:marRight w:val="0"/>
      <w:marTop w:val="0"/>
      <w:marBottom w:val="0"/>
      <w:divBdr>
        <w:top w:val="none" w:sz="0" w:space="0" w:color="auto"/>
        <w:left w:val="none" w:sz="0" w:space="0" w:color="auto"/>
        <w:bottom w:val="none" w:sz="0" w:space="0" w:color="auto"/>
        <w:right w:val="none" w:sz="0" w:space="0" w:color="auto"/>
      </w:divBdr>
    </w:div>
    <w:div w:id="1508791232">
      <w:bodyDiv w:val="1"/>
      <w:marLeft w:val="0"/>
      <w:marRight w:val="0"/>
      <w:marTop w:val="0"/>
      <w:marBottom w:val="0"/>
      <w:divBdr>
        <w:top w:val="none" w:sz="0" w:space="0" w:color="auto"/>
        <w:left w:val="none" w:sz="0" w:space="0" w:color="auto"/>
        <w:bottom w:val="none" w:sz="0" w:space="0" w:color="auto"/>
        <w:right w:val="none" w:sz="0" w:space="0" w:color="auto"/>
      </w:divBdr>
    </w:div>
    <w:div w:id="1509514348">
      <w:bodyDiv w:val="1"/>
      <w:marLeft w:val="0"/>
      <w:marRight w:val="0"/>
      <w:marTop w:val="0"/>
      <w:marBottom w:val="0"/>
      <w:divBdr>
        <w:top w:val="none" w:sz="0" w:space="0" w:color="auto"/>
        <w:left w:val="none" w:sz="0" w:space="0" w:color="auto"/>
        <w:bottom w:val="none" w:sz="0" w:space="0" w:color="auto"/>
        <w:right w:val="none" w:sz="0" w:space="0" w:color="auto"/>
      </w:divBdr>
    </w:div>
    <w:div w:id="1511719523">
      <w:bodyDiv w:val="1"/>
      <w:marLeft w:val="0"/>
      <w:marRight w:val="0"/>
      <w:marTop w:val="0"/>
      <w:marBottom w:val="0"/>
      <w:divBdr>
        <w:top w:val="none" w:sz="0" w:space="0" w:color="auto"/>
        <w:left w:val="none" w:sz="0" w:space="0" w:color="auto"/>
        <w:bottom w:val="none" w:sz="0" w:space="0" w:color="auto"/>
        <w:right w:val="none" w:sz="0" w:space="0" w:color="auto"/>
      </w:divBdr>
    </w:div>
    <w:div w:id="1511868244">
      <w:bodyDiv w:val="1"/>
      <w:marLeft w:val="0"/>
      <w:marRight w:val="0"/>
      <w:marTop w:val="0"/>
      <w:marBottom w:val="0"/>
      <w:divBdr>
        <w:top w:val="none" w:sz="0" w:space="0" w:color="auto"/>
        <w:left w:val="none" w:sz="0" w:space="0" w:color="auto"/>
        <w:bottom w:val="none" w:sz="0" w:space="0" w:color="auto"/>
        <w:right w:val="none" w:sz="0" w:space="0" w:color="auto"/>
      </w:divBdr>
    </w:div>
    <w:div w:id="1515149955">
      <w:bodyDiv w:val="1"/>
      <w:marLeft w:val="0"/>
      <w:marRight w:val="0"/>
      <w:marTop w:val="0"/>
      <w:marBottom w:val="0"/>
      <w:divBdr>
        <w:top w:val="none" w:sz="0" w:space="0" w:color="auto"/>
        <w:left w:val="none" w:sz="0" w:space="0" w:color="auto"/>
        <w:bottom w:val="none" w:sz="0" w:space="0" w:color="auto"/>
        <w:right w:val="none" w:sz="0" w:space="0" w:color="auto"/>
      </w:divBdr>
    </w:div>
    <w:div w:id="1520699328">
      <w:bodyDiv w:val="1"/>
      <w:marLeft w:val="0"/>
      <w:marRight w:val="0"/>
      <w:marTop w:val="0"/>
      <w:marBottom w:val="0"/>
      <w:divBdr>
        <w:top w:val="none" w:sz="0" w:space="0" w:color="auto"/>
        <w:left w:val="none" w:sz="0" w:space="0" w:color="auto"/>
        <w:bottom w:val="none" w:sz="0" w:space="0" w:color="auto"/>
        <w:right w:val="none" w:sz="0" w:space="0" w:color="auto"/>
      </w:divBdr>
    </w:div>
    <w:div w:id="1524246341">
      <w:bodyDiv w:val="1"/>
      <w:marLeft w:val="0"/>
      <w:marRight w:val="0"/>
      <w:marTop w:val="0"/>
      <w:marBottom w:val="0"/>
      <w:divBdr>
        <w:top w:val="none" w:sz="0" w:space="0" w:color="auto"/>
        <w:left w:val="none" w:sz="0" w:space="0" w:color="auto"/>
        <w:bottom w:val="none" w:sz="0" w:space="0" w:color="auto"/>
        <w:right w:val="none" w:sz="0" w:space="0" w:color="auto"/>
      </w:divBdr>
    </w:div>
    <w:div w:id="1527868567">
      <w:bodyDiv w:val="1"/>
      <w:marLeft w:val="0"/>
      <w:marRight w:val="0"/>
      <w:marTop w:val="0"/>
      <w:marBottom w:val="0"/>
      <w:divBdr>
        <w:top w:val="none" w:sz="0" w:space="0" w:color="auto"/>
        <w:left w:val="none" w:sz="0" w:space="0" w:color="auto"/>
        <w:bottom w:val="none" w:sz="0" w:space="0" w:color="auto"/>
        <w:right w:val="none" w:sz="0" w:space="0" w:color="auto"/>
      </w:divBdr>
    </w:div>
    <w:div w:id="1529023764">
      <w:bodyDiv w:val="1"/>
      <w:marLeft w:val="0"/>
      <w:marRight w:val="0"/>
      <w:marTop w:val="0"/>
      <w:marBottom w:val="0"/>
      <w:divBdr>
        <w:top w:val="none" w:sz="0" w:space="0" w:color="auto"/>
        <w:left w:val="none" w:sz="0" w:space="0" w:color="auto"/>
        <w:bottom w:val="none" w:sz="0" w:space="0" w:color="auto"/>
        <w:right w:val="none" w:sz="0" w:space="0" w:color="auto"/>
      </w:divBdr>
    </w:div>
    <w:div w:id="1530492122">
      <w:bodyDiv w:val="1"/>
      <w:marLeft w:val="0"/>
      <w:marRight w:val="0"/>
      <w:marTop w:val="0"/>
      <w:marBottom w:val="0"/>
      <w:divBdr>
        <w:top w:val="none" w:sz="0" w:space="0" w:color="auto"/>
        <w:left w:val="none" w:sz="0" w:space="0" w:color="auto"/>
        <w:bottom w:val="none" w:sz="0" w:space="0" w:color="auto"/>
        <w:right w:val="none" w:sz="0" w:space="0" w:color="auto"/>
      </w:divBdr>
    </w:div>
    <w:div w:id="1536772078">
      <w:bodyDiv w:val="1"/>
      <w:marLeft w:val="0"/>
      <w:marRight w:val="0"/>
      <w:marTop w:val="0"/>
      <w:marBottom w:val="0"/>
      <w:divBdr>
        <w:top w:val="none" w:sz="0" w:space="0" w:color="auto"/>
        <w:left w:val="none" w:sz="0" w:space="0" w:color="auto"/>
        <w:bottom w:val="none" w:sz="0" w:space="0" w:color="auto"/>
        <w:right w:val="none" w:sz="0" w:space="0" w:color="auto"/>
      </w:divBdr>
    </w:div>
    <w:div w:id="1537499235">
      <w:bodyDiv w:val="1"/>
      <w:marLeft w:val="0"/>
      <w:marRight w:val="0"/>
      <w:marTop w:val="0"/>
      <w:marBottom w:val="0"/>
      <w:divBdr>
        <w:top w:val="none" w:sz="0" w:space="0" w:color="auto"/>
        <w:left w:val="none" w:sz="0" w:space="0" w:color="auto"/>
        <w:bottom w:val="none" w:sz="0" w:space="0" w:color="auto"/>
        <w:right w:val="none" w:sz="0" w:space="0" w:color="auto"/>
      </w:divBdr>
    </w:div>
    <w:div w:id="1539313026">
      <w:bodyDiv w:val="1"/>
      <w:marLeft w:val="0"/>
      <w:marRight w:val="0"/>
      <w:marTop w:val="0"/>
      <w:marBottom w:val="0"/>
      <w:divBdr>
        <w:top w:val="none" w:sz="0" w:space="0" w:color="auto"/>
        <w:left w:val="none" w:sz="0" w:space="0" w:color="auto"/>
        <w:bottom w:val="none" w:sz="0" w:space="0" w:color="auto"/>
        <w:right w:val="none" w:sz="0" w:space="0" w:color="auto"/>
      </w:divBdr>
    </w:div>
    <w:div w:id="1540048121">
      <w:bodyDiv w:val="1"/>
      <w:marLeft w:val="0"/>
      <w:marRight w:val="0"/>
      <w:marTop w:val="0"/>
      <w:marBottom w:val="0"/>
      <w:divBdr>
        <w:top w:val="none" w:sz="0" w:space="0" w:color="auto"/>
        <w:left w:val="none" w:sz="0" w:space="0" w:color="auto"/>
        <w:bottom w:val="none" w:sz="0" w:space="0" w:color="auto"/>
        <w:right w:val="none" w:sz="0" w:space="0" w:color="auto"/>
      </w:divBdr>
    </w:div>
    <w:div w:id="1542475075">
      <w:bodyDiv w:val="1"/>
      <w:marLeft w:val="0"/>
      <w:marRight w:val="0"/>
      <w:marTop w:val="0"/>
      <w:marBottom w:val="0"/>
      <w:divBdr>
        <w:top w:val="none" w:sz="0" w:space="0" w:color="auto"/>
        <w:left w:val="none" w:sz="0" w:space="0" w:color="auto"/>
        <w:bottom w:val="none" w:sz="0" w:space="0" w:color="auto"/>
        <w:right w:val="none" w:sz="0" w:space="0" w:color="auto"/>
      </w:divBdr>
    </w:div>
    <w:div w:id="1549225328">
      <w:bodyDiv w:val="1"/>
      <w:marLeft w:val="0"/>
      <w:marRight w:val="0"/>
      <w:marTop w:val="0"/>
      <w:marBottom w:val="0"/>
      <w:divBdr>
        <w:top w:val="none" w:sz="0" w:space="0" w:color="auto"/>
        <w:left w:val="none" w:sz="0" w:space="0" w:color="auto"/>
        <w:bottom w:val="none" w:sz="0" w:space="0" w:color="auto"/>
        <w:right w:val="none" w:sz="0" w:space="0" w:color="auto"/>
      </w:divBdr>
    </w:div>
    <w:div w:id="1554929183">
      <w:bodyDiv w:val="1"/>
      <w:marLeft w:val="0"/>
      <w:marRight w:val="0"/>
      <w:marTop w:val="0"/>
      <w:marBottom w:val="0"/>
      <w:divBdr>
        <w:top w:val="none" w:sz="0" w:space="0" w:color="auto"/>
        <w:left w:val="none" w:sz="0" w:space="0" w:color="auto"/>
        <w:bottom w:val="none" w:sz="0" w:space="0" w:color="auto"/>
        <w:right w:val="none" w:sz="0" w:space="0" w:color="auto"/>
      </w:divBdr>
    </w:div>
    <w:div w:id="1557545080">
      <w:bodyDiv w:val="1"/>
      <w:marLeft w:val="0"/>
      <w:marRight w:val="0"/>
      <w:marTop w:val="0"/>
      <w:marBottom w:val="0"/>
      <w:divBdr>
        <w:top w:val="none" w:sz="0" w:space="0" w:color="auto"/>
        <w:left w:val="none" w:sz="0" w:space="0" w:color="auto"/>
        <w:bottom w:val="none" w:sz="0" w:space="0" w:color="auto"/>
        <w:right w:val="none" w:sz="0" w:space="0" w:color="auto"/>
      </w:divBdr>
    </w:div>
    <w:div w:id="1561281834">
      <w:bodyDiv w:val="1"/>
      <w:marLeft w:val="0"/>
      <w:marRight w:val="0"/>
      <w:marTop w:val="0"/>
      <w:marBottom w:val="0"/>
      <w:divBdr>
        <w:top w:val="none" w:sz="0" w:space="0" w:color="auto"/>
        <w:left w:val="none" w:sz="0" w:space="0" w:color="auto"/>
        <w:bottom w:val="none" w:sz="0" w:space="0" w:color="auto"/>
        <w:right w:val="none" w:sz="0" w:space="0" w:color="auto"/>
      </w:divBdr>
    </w:div>
    <w:div w:id="1562598326">
      <w:bodyDiv w:val="1"/>
      <w:marLeft w:val="0"/>
      <w:marRight w:val="0"/>
      <w:marTop w:val="0"/>
      <w:marBottom w:val="0"/>
      <w:divBdr>
        <w:top w:val="none" w:sz="0" w:space="0" w:color="auto"/>
        <w:left w:val="none" w:sz="0" w:space="0" w:color="auto"/>
        <w:bottom w:val="none" w:sz="0" w:space="0" w:color="auto"/>
        <w:right w:val="none" w:sz="0" w:space="0" w:color="auto"/>
      </w:divBdr>
    </w:div>
    <w:div w:id="1568107923">
      <w:bodyDiv w:val="1"/>
      <w:marLeft w:val="0"/>
      <w:marRight w:val="0"/>
      <w:marTop w:val="0"/>
      <w:marBottom w:val="0"/>
      <w:divBdr>
        <w:top w:val="none" w:sz="0" w:space="0" w:color="auto"/>
        <w:left w:val="none" w:sz="0" w:space="0" w:color="auto"/>
        <w:bottom w:val="none" w:sz="0" w:space="0" w:color="auto"/>
        <w:right w:val="none" w:sz="0" w:space="0" w:color="auto"/>
      </w:divBdr>
    </w:div>
    <w:div w:id="1571043765">
      <w:bodyDiv w:val="1"/>
      <w:marLeft w:val="0"/>
      <w:marRight w:val="0"/>
      <w:marTop w:val="0"/>
      <w:marBottom w:val="0"/>
      <w:divBdr>
        <w:top w:val="none" w:sz="0" w:space="0" w:color="auto"/>
        <w:left w:val="none" w:sz="0" w:space="0" w:color="auto"/>
        <w:bottom w:val="none" w:sz="0" w:space="0" w:color="auto"/>
        <w:right w:val="none" w:sz="0" w:space="0" w:color="auto"/>
      </w:divBdr>
    </w:div>
    <w:div w:id="1573388431">
      <w:bodyDiv w:val="1"/>
      <w:marLeft w:val="0"/>
      <w:marRight w:val="0"/>
      <w:marTop w:val="0"/>
      <w:marBottom w:val="0"/>
      <w:divBdr>
        <w:top w:val="none" w:sz="0" w:space="0" w:color="auto"/>
        <w:left w:val="none" w:sz="0" w:space="0" w:color="auto"/>
        <w:bottom w:val="none" w:sz="0" w:space="0" w:color="auto"/>
        <w:right w:val="none" w:sz="0" w:space="0" w:color="auto"/>
      </w:divBdr>
    </w:div>
    <w:div w:id="1583177271">
      <w:bodyDiv w:val="1"/>
      <w:marLeft w:val="0"/>
      <w:marRight w:val="0"/>
      <w:marTop w:val="0"/>
      <w:marBottom w:val="0"/>
      <w:divBdr>
        <w:top w:val="none" w:sz="0" w:space="0" w:color="auto"/>
        <w:left w:val="none" w:sz="0" w:space="0" w:color="auto"/>
        <w:bottom w:val="none" w:sz="0" w:space="0" w:color="auto"/>
        <w:right w:val="none" w:sz="0" w:space="0" w:color="auto"/>
      </w:divBdr>
    </w:div>
    <w:div w:id="1589773264">
      <w:bodyDiv w:val="1"/>
      <w:marLeft w:val="0"/>
      <w:marRight w:val="0"/>
      <w:marTop w:val="0"/>
      <w:marBottom w:val="0"/>
      <w:divBdr>
        <w:top w:val="none" w:sz="0" w:space="0" w:color="auto"/>
        <w:left w:val="none" w:sz="0" w:space="0" w:color="auto"/>
        <w:bottom w:val="none" w:sz="0" w:space="0" w:color="auto"/>
        <w:right w:val="none" w:sz="0" w:space="0" w:color="auto"/>
      </w:divBdr>
    </w:div>
    <w:div w:id="1593777251">
      <w:bodyDiv w:val="1"/>
      <w:marLeft w:val="0"/>
      <w:marRight w:val="0"/>
      <w:marTop w:val="0"/>
      <w:marBottom w:val="0"/>
      <w:divBdr>
        <w:top w:val="none" w:sz="0" w:space="0" w:color="auto"/>
        <w:left w:val="none" w:sz="0" w:space="0" w:color="auto"/>
        <w:bottom w:val="none" w:sz="0" w:space="0" w:color="auto"/>
        <w:right w:val="none" w:sz="0" w:space="0" w:color="auto"/>
      </w:divBdr>
    </w:div>
    <w:div w:id="1594163890">
      <w:bodyDiv w:val="1"/>
      <w:marLeft w:val="0"/>
      <w:marRight w:val="0"/>
      <w:marTop w:val="0"/>
      <w:marBottom w:val="0"/>
      <w:divBdr>
        <w:top w:val="none" w:sz="0" w:space="0" w:color="auto"/>
        <w:left w:val="none" w:sz="0" w:space="0" w:color="auto"/>
        <w:bottom w:val="none" w:sz="0" w:space="0" w:color="auto"/>
        <w:right w:val="none" w:sz="0" w:space="0" w:color="auto"/>
      </w:divBdr>
    </w:div>
    <w:div w:id="1598248457">
      <w:bodyDiv w:val="1"/>
      <w:marLeft w:val="0"/>
      <w:marRight w:val="0"/>
      <w:marTop w:val="0"/>
      <w:marBottom w:val="0"/>
      <w:divBdr>
        <w:top w:val="none" w:sz="0" w:space="0" w:color="auto"/>
        <w:left w:val="none" w:sz="0" w:space="0" w:color="auto"/>
        <w:bottom w:val="none" w:sz="0" w:space="0" w:color="auto"/>
        <w:right w:val="none" w:sz="0" w:space="0" w:color="auto"/>
      </w:divBdr>
    </w:div>
    <w:div w:id="1601372224">
      <w:bodyDiv w:val="1"/>
      <w:marLeft w:val="0"/>
      <w:marRight w:val="0"/>
      <w:marTop w:val="0"/>
      <w:marBottom w:val="0"/>
      <w:divBdr>
        <w:top w:val="none" w:sz="0" w:space="0" w:color="auto"/>
        <w:left w:val="none" w:sz="0" w:space="0" w:color="auto"/>
        <w:bottom w:val="none" w:sz="0" w:space="0" w:color="auto"/>
        <w:right w:val="none" w:sz="0" w:space="0" w:color="auto"/>
      </w:divBdr>
    </w:div>
    <w:div w:id="1615791709">
      <w:bodyDiv w:val="1"/>
      <w:marLeft w:val="0"/>
      <w:marRight w:val="0"/>
      <w:marTop w:val="0"/>
      <w:marBottom w:val="0"/>
      <w:divBdr>
        <w:top w:val="none" w:sz="0" w:space="0" w:color="auto"/>
        <w:left w:val="none" w:sz="0" w:space="0" w:color="auto"/>
        <w:bottom w:val="none" w:sz="0" w:space="0" w:color="auto"/>
        <w:right w:val="none" w:sz="0" w:space="0" w:color="auto"/>
      </w:divBdr>
    </w:div>
    <w:div w:id="1617058168">
      <w:bodyDiv w:val="1"/>
      <w:marLeft w:val="0"/>
      <w:marRight w:val="0"/>
      <w:marTop w:val="0"/>
      <w:marBottom w:val="0"/>
      <w:divBdr>
        <w:top w:val="none" w:sz="0" w:space="0" w:color="auto"/>
        <w:left w:val="none" w:sz="0" w:space="0" w:color="auto"/>
        <w:bottom w:val="none" w:sz="0" w:space="0" w:color="auto"/>
        <w:right w:val="none" w:sz="0" w:space="0" w:color="auto"/>
      </w:divBdr>
    </w:div>
    <w:div w:id="1620531015">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5236099">
      <w:bodyDiv w:val="1"/>
      <w:marLeft w:val="0"/>
      <w:marRight w:val="0"/>
      <w:marTop w:val="0"/>
      <w:marBottom w:val="0"/>
      <w:divBdr>
        <w:top w:val="none" w:sz="0" w:space="0" w:color="auto"/>
        <w:left w:val="none" w:sz="0" w:space="0" w:color="auto"/>
        <w:bottom w:val="none" w:sz="0" w:space="0" w:color="auto"/>
        <w:right w:val="none" w:sz="0" w:space="0" w:color="auto"/>
      </w:divBdr>
    </w:div>
    <w:div w:id="1625693311">
      <w:bodyDiv w:val="1"/>
      <w:marLeft w:val="0"/>
      <w:marRight w:val="0"/>
      <w:marTop w:val="0"/>
      <w:marBottom w:val="0"/>
      <w:divBdr>
        <w:top w:val="none" w:sz="0" w:space="0" w:color="auto"/>
        <w:left w:val="none" w:sz="0" w:space="0" w:color="auto"/>
        <w:bottom w:val="none" w:sz="0" w:space="0" w:color="auto"/>
        <w:right w:val="none" w:sz="0" w:space="0" w:color="auto"/>
      </w:divBdr>
    </w:div>
    <w:div w:id="1636834293">
      <w:bodyDiv w:val="1"/>
      <w:marLeft w:val="0"/>
      <w:marRight w:val="0"/>
      <w:marTop w:val="0"/>
      <w:marBottom w:val="0"/>
      <w:divBdr>
        <w:top w:val="none" w:sz="0" w:space="0" w:color="auto"/>
        <w:left w:val="none" w:sz="0" w:space="0" w:color="auto"/>
        <w:bottom w:val="none" w:sz="0" w:space="0" w:color="auto"/>
        <w:right w:val="none" w:sz="0" w:space="0" w:color="auto"/>
      </w:divBdr>
    </w:div>
    <w:div w:id="1649048585">
      <w:bodyDiv w:val="1"/>
      <w:marLeft w:val="0"/>
      <w:marRight w:val="0"/>
      <w:marTop w:val="0"/>
      <w:marBottom w:val="0"/>
      <w:divBdr>
        <w:top w:val="none" w:sz="0" w:space="0" w:color="auto"/>
        <w:left w:val="none" w:sz="0" w:space="0" w:color="auto"/>
        <w:bottom w:val="none" w:sz="0" w:space="0" w:color="auto"/>
        <w:right w:val="none" w:sz="0" w:space="0" w:color="auto"/>
      </w:divBdr>
    </w:div>
    <w:div w:id="1656493413">
      <w:bodyDiv w:val="1"/>
      <w:marLeft w:val="0"/>
      <w:marRight w:val="0"/>
      <w:marTop w:val="0"/>
      <w:marBottom w:val="0"/>
      <w:divBdr>
        <w:top w:val="none" w:sz="0" w:space="0" w:color="auto"/>
        <w:left w:val="none" w:sz="0" w:space="0" w:color="auto"/>
        <w:bottom w:val="none" w:sz="0" w:space="0" w:color="auto"/>
        <w:right w:val="none" w:sz="0" w:space="0" w:color="auto"/>
      </w:divBdr>
    </w:div>
    <w:div w:id="1664435492">
      <w:bodyDiv w:val="1"/>
      <w:marLeft w:val="0"/>
      <w:marRight w:val="0"/>
      <w:marTop w:val="0"/>
      <w:marBottom w:val="0"/>
      <w:divBdr>
        <w:top w:val="none" w:sz="0" w:space="0" w:color="auto"/>
        <w:left w:val="none" w:sz="0" w:space="0" w:color="auto"/>
        <w:bottom w:val="none" w:sz="0" w:space="0" w:color="auto"/>
        <w:right w:val="none" w:sz="0" w:space="0" w:color="auto"/>
      </w:divBdr>
    </w:div>
    <w:div w:id="1669868753">
      <w:bodyDiv w:val="1"/>
      <w:marLeft w:val="0"/>
      <w:marRight w:val="0"/>
      <w:marTop w:val="0"/>
      <w:marBottom w:val="0"/>
      <w:divBdr>
        <w:top w:val="none" w:sz="0" w:space="0" w:color="auto"/>
        <w:left w:val="none" w:sz="0" w:space="0" w:color="auto"/>
        <w:bottom w:val="none" w:sz="0" w:space="0" w:color="auto"/>
        <w:right w:val="none" w:sz="0" w:space="0" w:color="auto"/>
      </w:divBdr>
    </w:div>
    <w:div w:id="1670595280">
      <w:bodyDiv w:val="1"/>
      <w:marLeft w:val="0"/>
      <w:marRight w:val="0"/>
      <w:marTop w:val="0"/>
      <w:marBottom w:val="0"/>
      <w:divBdr>
        <w:top w:val="none" w:sz="0" w:space="0" w:color="auto"/>
        <w:left w:val="none" w:sz="0" w:space="0" w:color="auto"/>
        <w:bottom w:val="none" w:sz="0" w:space="0" w:color="auto"/>
        <w:right w:val="none" w:sz="0" w:space="0" w:color="auto"/>
      </w:divBdr>
    </w:div>
    <w:div w:id="1670988581">
      <w:bodyDiv w:val="1"/>
      <w:marLeft w:val="0"/>
      <w:marRight w:val="0"/>
      <w:marTop w:val="0"/>
      <w:marBottom w:val="0"/>
      <w:divBdr>
        <w:top w:val="none" w:sz="0" w:space="0" w:color="auto"/>
        <w:left w:val="none" w:sz="0" w:space="0" w:color="auto"/>
        <w:bottom w:val="none" w:sz="0" w:space="0" w:color="auto"/>
        <w:right w:val="none" w:sz="0" w:space="0" w:color="auto"/>
      </w:divBdr>
    </w:div>
    <w:div w:id="1678147450">
      <w:bodyDiv w:val="1"/>
      <w:marLeft w:val="0"/>
      <w:marRight w:val="0"/>
      <w:marTop w:val="0"/>
      <w:marBottom w:val="0"/>
      <w:divBdr>
        <w:top w:val="none" w:sz="0" w:space="0" w:color="auto"/>
        <w:left w:val="none" w:sz="0" w:space="0" w:color="auto"/>
        <w:bottom w:val="none" w:sz="0" w:space="0" w:color="auto"/>
        <w:right w:val="none" w:sz="0" w:space="0" w:color="auto"/>
      </w:divBdr>
    </w:div>
    <w:div w:id="1682660701">
      <w:bodyDiv w:val="1"/>
      <w:marLeft w:val="0"/>
      <w:marRight w:val="0"/>
      <w:marTop w:val="0"/>
      <w:marBottom w:val="0"/>
      <w:divBdr>
        <w:top w:val="none" w:sz="0" w:space="0" w:color="auto"/>
        <w:left w:val="none" w:sz="0" w:space="0" w:color="auto"/>
        <w:bottom w:val="none" w:sz="0" w:space="0" w:color="auto"/>
        <w:right w:val="none" w:sz="0" w:space="0" w:color="auto"/>
      </w:divBdr>
    </w:div>
    <w:div w:id="1686205126">
      <w:bodyDiv w:val="1"/>
      <w:marLeft w:val="0"/>
      <w:marRight w:val="0"/>
      <w:marTop w:val="0"/>
      <w:marBottom w:val="0"/>
      <w:divBdr>
        <w:top w:val="none" w:sz="0" w:space="0" w:color="auto"/>
        <w:left w:val="none" w:sz="0" w:space="0" w:color="auto"/>
        <w:bottom w:val="none" w:sz="0" w:space="0" w:color="auto"/>
        <w:right w:val="none" w:sz="0" w:space="0" w:color="auto"/>
      </w:divBdr>
    </w:div>
    <w:div w:id="1686978408">
      <w:bodyDiv w:val="1"/>
      <w:marLeft w:val="0"/>
      <w:marRight w:val="0"/>
      <w:marTop w:val="0"/>
      <w:marBottom w:val="0"/>
      <w:divBdr>
        <w:top w:val="none" w:sz="0" w:space="0" w:color="auto"/>
        <w:left w:val="none" w:sz="0" w:space="0" w:color="auto"/>
        <w:bottom w:val="none" w:sz="0" w:space="0" w:color="auto"/>
        <w:right w:val="none" w:sz="0" w:space="0" w:color="auto"/>
      </w:divBdr>
    </w:div>
    <w:div w:id="1694576033">
      <w:bodyDiv w:val="1"/>
      <w:marLeft w:val="0"/>
      <w:marRight w:val="0"/>
      <w:marTop w:val="0"/>
      <w:marBottom w:val="0"/>
      <w:divBdr>
        <w:top w:val="none" w:sz="0" w:space="0" w:color="auto"/>
        <w:left w:val="none" w:sz="0" w:space="0" w:color="auto"/>
        <w:bottom w:val="none" w:sz="0" w:space="0" w:color="auto"/>
        <w:right w:val="none" w:sz="0" w:space="0" w:color="auto"/>
      </w:divBdr>
    </w:div>
    <w:div w:id="1699700501">
      <w:bodyDiv w:val="1"/>
      <w:marLeft w:val="0"/>
      <w:marRight w:val="0"/>
      <w:marTop w:val="0"/>
      <w:marBottom w:val="0"/>
      <w:divBdr>
        <w:top w:val="none" w:sz="0" w:space="0" w:color="auto"/>
        <w:left w:val="none" w:sz="0" w:space="0" w:color="auto"/>
        <w:bottom w:val="none" w:sz="0" w:space="0" w:color="auto"/>
        <w:right w:val="none" w:sz="0" w:space="0" w:color="auto"/>
      </w:divBdr>
    </w:div>
    <w:div w:id="1702700884">
      <w:bodyDiv w:val="1"/>
      <w:marLeft w:val="0"/>
      <w:marRight w:val="0"/>
      <w:marTop w:val="0"/>
      <w:marBottom w:val="0"/>
      <w:divBdr>
        <w:top w:val="none" w:sz="0" w:space="0" w:color="auto"/>
        <w:left w:val="none" w:sz="0" w:space="0" w:color="auto"/>
        <w:bottom w:val="none" w:sz="0" w:space="0" w:color="auto"/>
        <w:right w:val="none" w:sz="0" w:space="0" w:color="auto"/>
      </w:divBdr>
    </w:div>
    <w:div w:id="1704593493">
      <w:bodyDiv w:val="1"/>
      <w:marLeft w:val="0"/>
      <w:marRight w:val="0"/>
      <w:marTop w:val="0"/>
      <w:marBottom w:val="0"/>
      <w:divBdr>
        <w:top w:val="none" w:sz="0" w:space="0" w:color="auto"/>
        <w:left w:val="none" w:sz="0" w:space="0" w:color="auto"/>
        <w:bottom w:val="none" w:sz="0" w:space="0" w:color="auto"/>
        <w:right w:val="none" w:sz="0" w:space="0" w:color="auto"/>
      </w:divBdr>
    </w:div>
    <w:div w:id="1706100470">
      <w:bodyDiv w:val="1"/>
      <w:marLeft w:val="0"/>
      <w:marRight w:val="0"/>
      <w:marTop w:val="0"/>
      <w:marBottom w:val="0"/>
      <w:divBdr>
        <w:top w:val="none" w:sz="0" w:space="0" w:color="auto"/>
        <w:left w:val="none" w:sz="0" w:space="0" w:color="auto"/>
        <w:bottom w:val="none" w:sz="0" w:space="0" w:color="auto"/>
        <w:right w:val="none" w:sz="0" w:space="0" w:color="auto"/>
      </w:divBdr>
    </w:div>
    <w:div w:id="1707174600">
      <w:bodyDiv w:val="1"/>
      <w:marLeft w:val="0"/>
      <w:marRight w:val="0"/>
      <w:marTop w:val="0"/>
      <w:marBottom w:val="0"/>
      <w:divBdr>
        <w:top w:val="none" w:sz="0" w:space="0" w:color="auto"/>
        <w:left w:val="none" w:sz="0" w:space="0" w:color="auto"/>
        <w:bottom w:val="none" w:sz="0" w:space="0" w:color="auto"/>
        <w:right w:val="none" w:sz="0" w:space="0" w:color="auto"/>
      </w:divBdr>
    </w:div>
    <w:div w:id="1717312318">
      <w:bodyDiv w:val="1"/>
      <w:marLeft w:val="0"/>
      <w:marRight w:val="0"/>
      <w:marTop w:val="0"/>
      <w:marBottom w:val="0"/>
      <w:divBdr>
        <w:top w:val="none" w:sz="0" w:space="0" w:color="auto"/>
        <w:left w:val="none" w:sz="0" w:space="0" w:color="auto"/>
        <w:bottom w:val="none" w:sz="0" w:space="0" w:color="auto"/>
        <w:right w:val="none" w:sz="0" w:space="0" w:color="auto"/>
      </w:divBdr>
    </w:div>
    <w:div w:id="1726761293">
      <w:bodyDiv w:val="1"/>
      <w:marLeft w:val="0"/>
      <w:marRight w:val="0"/>
      <w:marTop w:val="0"/>
      <w:marBottom w:val="0"/>
      <w:divBdr>
        <w:top w:val="none" w:sz="0" w:space="0" w:color="auto"/>
        <w:left w:val="none" w:sz="0" w:space="0" w:color="auto"/>
        <w:bottom w:val="none" w:sz="0" w:space="0" w:color="auto"/>
        <w:right w:val="none" w:sz="0" w:space="0" w:color="auto"/>
      </w:divBdr>
    </w:div>
    <w:div w:id="1741293494">
      <w:bodyDiv w:val="1"/>
      <w:marLeft w:val="0"/>
      <w:marRight w:val="0"/>
      <w:marTop w:val="0"/>
      <w:marBottom w:val="0"/>
      <w:divBdr>
        <w:top w:val="none" w:sz="0" w:space="0" w:color="auto"/>
        <w:left w:val="none" w:sz="0" w:space="0" w:color="auto"/>
        <w:bottom w:val="none" w:sz="0" w:space="0" w:color="auto"/>
        <w:right w:val="none" w:sz="0" w:space="0" w:color="auto"/>
      </w:divBdr>
    </w:div>
    <w:div w:id="1743336313">
      <w:bodyDiv w:val="1"/>
      <w:marLeft w:val="0"/>
      <w:marRight w:val="0"/>
      <w:marTop w:val="0"/>
      <w:marBottom w:val="0"/>
      <w:divBdr>
        <w:top w:val="none" w:sz="0" w:space="0" w:color="auto"/>
        <w:left w:val="none" w:sz="0" w:space="0" w:color="auto"/>
        <w:bottom w:val="none" w:sz="0" w:space="0" w:color="auto"/>
        <w:right w:val="none" w:sz="0" w:space="0" w:color="auto"/>
      </w:divBdr>
    </w:div>
    <w:div w:id="1747914811">
      <w:bodyDiv w:val="1"/>
      <w:marLeft w:val="0"/>
      <w:marRight w:val="0"/>
      <w:marTop w:val="0"/>
      <w:marBottom w:val="0"/>
      <w:divBdr>
        <w:top w:val="none" w:sz="0" w:space="0" w:color="auto"/>
        <w:left w:val="none" w:sz="0" w:space="0" w:color="auto"/>
        <w:bottom w:val="none" w:sz="0" w:space="0" w:color="auto"/>
        <w:right w:val="none" w:sz="0" w:space="0" w:color="auto"/>
      </w:divBdr>
    </w:div>
    <w:div w:id="1750075435">
      <w:bodyDiv w:val="1"/>
      <w:marLeft w:val="0"/>
      <w:marRight w:val="0"/>
      <w:marTop w:val="0"/>
      <w:marBottom w:val="0"/>
      <w:divBdr>
        <w:top w:val="none" w:sz="0" w:space="0" w:color="auto"/>
        <w:left w:val="none" w:sz="0" w:space="0" w:color="auto"/>
        <w:bottom w:val="none" w:sz="0" w:space="0" w:color="auto"/>
        <w:right w:val="none" w:sz="0" w:space="0" w:color="auto"/>
      </w:divBdr>
    </w:div>
    <w:div w:id="1753039543">
      <w:bodyDiv w:val="1"/>
      <w:marLeft w:val="0"/>
      <w:marRight w:val="0"/>
      <w:marTop w:val="0"/>
      <w:marBottom w:val="0"/>
      <w:divBdr>
        <w:top w:val="none" w:sz="0" w:space="0" w:color="auto"/>
        <w:left w:val="none" w:sz="0" w:space="0" w:color="auto"/>
        <w:bottom w:val="none" w:sz="0" w:space="0" w:color="auto"/>
        <w:right w:val="none" w:sz="0" w:space="0" w:color="auto"/>
      </w:divBdr>
    </w:div>
    <w:div w:id="1764446886">
      <w:bodyDiv w:val="1"/>
      <w:marLeft w:val="0"/>
      <w:marRight w:val="0"/>
      <w:marTop w:val="0"/>
      <w:marBottom w:val="0"/>
      <w:divBdr>
        <w:top w:val="none" w:sz="0" w:space="0" w:color="auto"/>
        <w:left w:val="none" w:sz="0" w:space="0" w:color="auto"/>
        <w:bottom w:val="none" w:sz="0" w:space="0" w:color="auto"/>
        <w:right w:val="none" w:sz="0" w:space="0" w:color="auto"/>
      </w:divBdr>
    </w:div>
    <w:div w:id="1768843957">
      <w:bodyDiv w:val="1"/>
      <w:marLeft w:val="0"/>
      <w:marRight w:val="0"/>
      <w:marTop w:val="0"/>
      <w:marBottom w:val="0"/>
      <w:divBdr>
        <w:top w:val="none" w:sz="0" w:space="0" w:color="auto"/>
        <w:left w:val="none" w:sz="0" w:space="0" w:color="auto"/>
        <w:bottom w:val="none" w:sz="0" w:space="0" w:color="auto"/>
        <w:right w:val="none" w:sz="0" w:space="0" w:color="auto"/>
      </w:divBdr>
    </w:div>
    <w:div w:id="1770849850">
      <w:bodyDiv w:val="1"/>
      <w:marLeft w:val="0"/>
      <w:marRight w:val="0"/>
      <w:marTop w:val="0"/>
      <w:marBottom w:val="0"/>
      <w:divBdr>
        <w:top w:val="none" w:sz="0" w:space="0" w:color="auto"/>
        <w:left w:val="none" w:sz="0" w:space="0" w:color="auto"/>
        <w:bottom w:val="none" w:sz="0" w:space="0" w:color="auto"/>
        <w:right w:val="none" w:sz="0" w:space="0" w:color="auto"/>
      </w:divBdr>
    </w:div>
    <w:div w:id="1771000998">
      <w:bodyDiv w:val="1"/>
      <w:marLeft w:val="0"/>
      <w:marRight w:val="0"/>
      <w:marTop w:val="0"/>
      <w:marBottom w:val="0"/>
      <w:divBdr>
        <w:top w:val="none" w:sz="0" w:space="0" w:color="auto"/>
        <w:left w:val="none" w:sz="0" w:space="0" w:color="auto"/>
        <w:bottom w:val="none" w:sz="0" w:space="0" w:color="auto"/>
        <w:right w:val="none" w:sz="0" w:space="0" w:color="auto"/>
      </w:divBdr>
    </w:div>
    <w:div w:id="1773284936">
      <w:bodyDiv w:val="1"/>
      <w:marLeft w:val="0"/>
      <w:marRight w:val="0"/>
      <w:marTop w:val="0"/>
      <w:marBottom w:val="0"/>
      <w:divBdr>
        <w:top w:val="none" w:sz="0" w:space="0" w:color="auto"/>
        <w:left w:val="none" w:sz="0" w:space="0" w:color="auto"/>
        <w:bottom w:val="none" w:sz="0" w:space="0" w:color="auto"/>
        <w:right w:val="none" w:sz="0" w:space="0" w:color="auto"/>
      </w:divBdr>
    </w:div>
    <w:div w:id="1775788607">
      <w:bodyDiv w:val="1"/>
      <w:marLeft w:val="0"/>
      <w:marRight w:val="0"/>
      <w:marTop w:val="0"/>
      <w:marBottom w:val="0"/>
      <w:divBdr>
        <w:top w:val="none" w:sz="0" w:space="0" w:color="auto"/>
        <w:left w:val="none" w:sz="0" w:space="0" w:color="auto"/>
        <w:bottom w:val="none" w:sz="0" w:space="0" w:color="auto"/>
        <w:right w:val="none" w:sz="0" w:space="0" w:color="auto"/>
      </w:divBdr>
    </w:div>
    <w:div w:id="1776056700">
      <w:bodyDiv w:val="1"/>
      <w:marLeft w:val="0"/>
      <w:marRight w:val="0"/>
      <w:marTop w:val="0"/>
      <w:marBottom w:val="0"/>
      <w:divBdr>
        <w:top w:val="none" w:sz="0" w:space="0" w:color="auto"/>
        <w:left w:val="none" w:sz="0" w:space="0" w:color="auto"/>
        <w:bottom w:val="none" w:sz="0" w:space="0" w:color="auto"/>
        <w:right w:val="none" w:sz="0" w:space="0" w:color="auto"/>
      </w:divBdr>
    </w:div>
    <w:div w:id="1777022018">
      <w:bodyDiv w:val="1"/>
      <w:marLeft w:val="0"/>
      <w:marRight w:val="0"/>
      <w:marTop w:val="0"/>
      <w:marBottom w:val="0"/>
      <w:divBdr>
        <w:top w:val="none" w:sz="0" w:space="0" w:color="auto"/>
        <w:left w:val="none" w:sz="0" w:space="0" w:color="auto"/>
        <w:bottom w:val="none" w:sz="0" w:space="0" w:color="auto"/>
        <w:right w:val="none" w:sz="0" w:space="0" w:color="auto"/>
      </w:divBdr>
    </w:div>
    <w:div w:id="1780489695">
      <w:bodyDiv w:val="1"/>
      <w:marLeft w:val="0"/>
      <w:marRight w:val="0"/>
      <w:marTop w:val="0"/>
      <w:marBottom w:val="0"/>
      <w:divBdr>
        <w:top w:val="none" w:sz="0" w:space="0" w:color="auto"/>
        <w:left w:val="none" w:sz="0" w:space="0" w:color="auto"/>
        <w:bottom w:val="none" w:sz="0" w:space="0" w:color="auto"/>
        <w:right w:val="none" w:sz="0" w:space="0" w:color="auto"/>
      </w:divBdr>
    </w:div>
    <w:div w:id="1782526614">
      <w:bodyDiv w:val="1"/>
      <w:marLeft w:val="0"/>
      <w:marRight w:val="0"/>
      <w:marTop w:val="0"/>
      <w:marBottom w:val="0"/>
      <w:divBdr>
        <w:top w:val="none" w:sz="0" w:space="0" w:color="auto"/>
        <w:left w:val="none" w:sz="0" w:space="0" w:color="auto"/>
        <w:bottom w:val="none" w:sz="0" w:space="0" w:color="auto"/>
        <w:right w:val="none" w:sz="0" w:space="0" w:color="auto"/>
      </w:divBdr>
    </w:div>
    <w:div w:id="1787116995">
      <w:bodyDiv w:val="1"/>
      <w:marLeft w:val="0"/>
      <w:marRight w:val="0"/>
      <w:marTop w:val="0"/>
      <w:marBottom w:val="0"/>
      <w:divBdr>
        <w:top w:val="none" w:sz="0" w:space="0" w:color="auto"/>
        <w:left w:val="none" w:sz="0" w:space="0" w:color="auto"/>
        <w:bottom w:val="none" w:sz="0" w:space="0" w:color="auto"/>
        <w:right w:val="none" w:sz="0" w:space="0" w:color="auto"/>
      </w:divBdr>
    </w:div>
    <w:div w:id="1788960822">
      <w:bodyDiv w:val="1"/>
      <w:marLeft w:val="0"/>
      <w:marRight w:val="0"/>
      <w:marTop w:val="0"/>
      <w:marBottom w:val="0"/>
      <w:divBdr>
        <w:top w:val="none" w:sz="0" w:space="0" w:color="auto"/>
        <w:left w:val="none" w:sz="0" w:space="0" w:color="auto"/>
        <w:bottom w:val="none" w:sz="0" w:space="0" w:color="auto"/>
        <w:right w:val="none" w:sz="0" w:space="0" w:color="auto"/>
      </w:divBdr>
    </w:div>
    <w:div w:id="1789281082">
      <w:bodyDiv w:val="1"/>
      <w:marLeft w:val="0"/>
      <w:marRight w:val="0"/>
      <w:marTop w:val="0"/>
      <w:marBottom w:val="0"/>
      <w:divBdr>
        <w:top w:val="none" w:sz="0" w:space="0" w:color="auto"/>
        <w:left w:val="none" w:sz="0" w:space="0" w:color="auto"/>
        <w:bottom w:val="none" w:sz="0" w:space="0" w:color="auto"/>
        <w:right w:val="none" w:sz="0" w:space="0" w:color="auto"/>
      </w:divBdr>
    </w:div>
    <w:div w:id="1796363257">
      <w:bodyDiv w:val="1"/>
      <w:marLeft w:val="0"/>
      <w:marRight w:val="0"/>
      <w:marTop w:val="0"/>
      <w:marBottom w:val="0"/>
      <w:divBdr>
        <w:top w:val="none" w:sz="0" w:space="0" w:color="auto"/>
        <w:left w:val="none" w:sz="0" w:space="0" w:color="auto"/>
        <w:bottom w:val="none" w:sz="0" w:space="0" w:color="auto"/>
        <w:right w:val="none" w:sz="0" w:space="0" w:color="auto"/>
      </w:divBdr>
    </w:div>
    <w:div w:id="1799176577">
      <w:bodyDiv w:val="1"/>
      <w:marLeft w:val="0"/>
      <w:marRight w:val="0"/>
      <w:marTop w:val="0"/>
      <w:marBottom w:val="0"/>
      <w:divBdr>
        <w:top w:val="none" w:sz="0" w:space="0" w:color="auto"/>
        <w:left w:val="none" w:sz="0" w:space="0" w:color="auto"/>
        <w:bottom w:val="none" w:sz="0" w:space="0" w:color="auto"/>
        <w:right w:val="none" w:sz="0" w:space="0" w:color="auto"/>
      </w:divBdr>
    </w:div>
    <w:div w:id="1799954995">
      <w:bodyDiv w:val="1"/>
      <w:marLeft w:val="0"/>
      <w:marRight w:val="0"/>
      <w:marTop w:val="0"/>
      <w:marBottom w:val="0"/>
      <w:divBdr>
        <w:top w:val="none" w:sz="0" w:space="0" w:color="auto"/>
        <w:left w:val="none" w:sz="0" w:space="0" w:color="auto"/>
        <w:bottom w:val="none" w:sz="0" w:space="0" w:color="auto"/>
        <w:right w:val="none" w:sz="0" w:space="0" w:color="auto"/>
      </w:divBdr>
    </w:div>
    <w:div w:id="1802577818">
      <w:bodyDiv w:val="1"/>
      <w:marLeft w:val="0"/>
      <w:marRight w:val="0"/>
      <w:marTop w:val="0"/>
      <w:marBottom w:val="0"/>
      <w:divBdr>
        <w:top w:val="none" w:sz="0" w:space="0" w:color="auto"/>
        <w:left w:val="none" w:sz="0" w:space="0" w:color="auto"/>
        <w:bottom w:val="none" w:sz="0" w:space="0" w:color="auto"/>
        <w:right w:val="none" w:sz="0" w:space="0" w:color="auto"/>
      </w:divBdr>
    </w:div>
    <w:div w:id="1804535968">
      <w:bodyDiv w:val="1"/>
      <w:marLeft w:val="0"/>
      <w:marRight w:val="0"/>
      <w:marTop w:val="0"/>
      <w:marBottom w:val="0"/>
      <w:divBdr>
        <w:top w:val="none" w:sz="0" w:space="0" w:color="auto"/>
        <w:left w:val="none" w:sz="0" w:space="0" w:color="auto"/>
        <w:bottom w:val="none" w:sz="0" w:space="0" w:color="auto"/>
        <w:right w:val="none" w:sz="0" w:space="0" w:color="auto"/>
      </w:divBdr>
    </w:div>
    <w:div w:id="1805658461">
      <w:bodyDiv w:val="1"/>
      <w:marLeft w:val="0"/>
      <w:marRight w:val="0"/>
      <w:marTop w:val="0"/>
      <w:marBottom w:val="0"/>
      <w:divBdr>
        <w:top w:val="none" w:sz="0" w:space="0" w:color="auto"/>
        <w:left w:val="none" w:sz="0" w:space="0" w:color="auto"/>
        <w:bottom w:val="none" w:sz="0" w:space="0" w:color="auto"/>
        <w:right w:val="none" w:sz="0" w:space="0" w:color="auto"/>
      </w:divBdr>
    </w:div>
    <w:div w:id="1806006772">
      <w:bodyDiv w:val="1"/>
      <w:marLeft w:val="0"/>
      <w:marRight w:val="0"/>
      <w:marTop w:val="0"/>
      <w:marBottom w:val="0"/>
      <w:divBdr>
        <w:top w:val="none" w:sz="0" w:space="0" w:color="auto"/>
        <w:left w:val="none" w:sz="0" w:space="0" w:color="auto"/>
        <w:bottom w:val="none" w:sz="0" w:space="0" w:color="auto"/>
        <w:right w:val="none" w:sz="0" w:space="0" w:color="auto"/>
      </w:divBdr>
    </w:div>
    <w:div w:id="1806846135">
      <w:bodyDiv w:val="1"/>
      <w:marLeft w:val="0"/>
      <w:marRight w:val="0"/>
      <w:marTop w:val="0"/>
      <w:marBottom w:val="0"/>
      <w:divBdr>
        <w:top w:val="none" w:sz="0" w:space="0" w:color="auto"/>
        <w:left w:val="none" w:sz="0" w:space="0" w:color="auto"/>
        <w:bottom w:val="none" w:sz="0" w:space="0" w:color="auto"/>
        <w:right w:val="none" w:sz="0" w:space="0" w:color="auto"/>
      </w:divBdr>
    </w:div>
    <w:div w:id="1808401082">
      <w:bodyDiv w:val="1"/>
      <w:marLeft w:val="0"/>
      <w:marRight w:val="0"/>
      <w:marTop w:val="0"/>
      <w:marBottom w:val="0"/>
      <w:divBdr>
        <w:top w:val="none" w:sz="0" w:space="0" w:color="auto"/>
        <w:left w:val="none" w:sz="0" w:space="0" w:color="auto"/>
        <w:bottom w:val="none" w:sz="0" w:space="0" w:color="auto"/>
        <w:right w:val="none" w:sz="0" w:space="0" w:color="auto"/>
      </w:divBdr>
    </w:div>
    <w:div w:id="1812022015">
      <w:bodyDiv w:val="1"/>
      <w:marLeft w:val="0"/>
      <w:marRight w:val="0"/>
      <w:marTop w:val="0"/>
      <w:marBottom w:val="0"/>
      <w:divBdr>
        <w:top w:val="none" w:sz="0" w:space="0" w:color="auto"/>
        <w:left w:val="none" w:sz="0" w:space="0" w:color="auto"/>
        <w:bottom w:val="none" w:sz="0" w:space="0" w:color="auto"/>
        <w:right w:val="none" w:sz="0" w:space="0" w:color="auto"/>
      </w:divBdr>
    </w:div>
    <w:div w:id="1815416262">
      <w:bodyDiv w:val="1"/>
      <w:marLeft w:val="0"/>
      <w:marRight w:val="0"/>
      <w:marTop w:val="0"/>
      <w:marBottom w:val="0"/>
      <w:divBdr>
        <w:top w:val="none" w:sz="0" w:space="0" w:color="auto"/>
        <w:left w:val="none" w:sz="0" w:space="0" w:color="auto"/>
        <w:bottom w:val="none" w:sz="0" w:space="0" w:color="auto"/>
        <w:right w:val="none" w:sz="0" w:space="0" w:color="auto"/>
      </w:divBdr>
    </w:div>
    <w:div w:id="1818648358">
      <w:bodyDiv w:val="1"/>
      <w:marLeft w:val="0"/>
      <w:marRight w:val="0"/>
      <w:marTop w:val="0"/>
      <w:marBottom w:val="0"/>
      <w:divBdr>
        <w:top w:val="none" w:sz="0" w:space="0" w:color="auto"/>
        <w:left w:val="none" w:sz="0" w:space="0" w:color="auto"/>
        <w:bottom w:val="none" w:sz="0" w:space="0" w:color="auto"/>
        <w:right w:val="none" w:sz="0" w:space="0" w:color="auto"/>
      </w:divBdr>
    </w:div>
    <w:div w:id="1819033498">
      <w:bodyDiv w:val="1"/>
      <w:marLeft w:val="0"/>
      <w:marRight w:val="0"/>
      <w:marTop w:val="0"/>
      <w:marBottom w:val="0"/>
      <w:divBdr>
        <w:top w:val="none" w:sz="0" w:space="0" w:color="auto"/>
        <w:left w:val="none" w:sz="0" w:space="0" w:color="auto"/>
        <w:bottom w:val="none" w:sz="0" w:space="0" w:color="auto"/>
        <w:right w:val="none" w:sz="0" w:space="0" w:color="auto"/>
      </w:divBdr>
    </w:div>
    <w:div w:id="1824542774">
      <w:bodyDiv w:val="1"/>
      <w:marLeft w:val="0"/>
      <w:marRight w:val="0"/>
      <w:marTop w:val="0"/>
      <w:marBottom w:val="0"/>
      <w:divBdr>
        <w:top w:val="none" w:sz="0" w:space="0" w:color="auto"/>
        <w:left w:val="none" w:sz="0" w:space="0" w:color="auto"/>
        <w:bottom w:val="none" w:sz="0" w:space="0" w:color="auto"/>
        <w:right w:val="none" w:sz="0" w:space="0" w:color="auto"/>
      </w:divBdr>
    </w:div>
    <w:div w:id="1826507779">
      <w:bodyDiv w:val="1"/>
      <w:marLeft w:val="0"/>
      <w:marRight w:val="0"/>
      <w:marTop w:val="0"/>
      <w:marBottom w:val="0"/>
      <w:divBdr>
        <w:top w:val="none" w:sz="0" w:space="0" w:color="auto"/>
        <w:left w:val="none" w:sz="0" w:space="0" w:color="auto"/>
        <w:bottom w:val="none" w:sz="0" w:space="0" w:color="auto"/>
        <w:right w:val="none" w:sz="0" w:space="0" w:color="auto"/>
      </w:divBdr>
    </w:div>
    <w:div w:id="1829393594">
      <w:bodyDiv w:val="1"/>
      <w:marLeft w:val="0"/>
      <w:marRight w:val="0"/>
      <w:marTop w:val="0"/>
      <w:marBottom w:val="0"/>
      <w:divBdr>
        <w:top w:val="none" w:sz="0" w:space="0" w:color="auto"/>
        <w:left w:val="none" w:sz="0" w:space="0" w:color="auto"/>
        <w:bottom w:val="none" w:sz="0" w:space="0" w:color="auto"/>
        <w:right w:val="none" w:sz="0" w:space="0" w:color="auto"/>
      </w:divBdr>
    </w:div>
    <w:div w:id="1830050326">
      <w:bodyDiv w:val="1"/>
      <w:marLeft w:val="0"/>
      <w:marRight w:val="0"/>
      <w:marTop w:val="0"/>
      <w:marBottom w:val="0"/>
      <w:divBdr>
        <w:top w:val="none" w:sz="0" w:space="0" w:color="auto"/>
        <w:left w:val="none" w:sz="0" w:space="0" w:color="auto"/>
        <w:bottom w:val="none" w:sz="0" w:space="0" w:color="auto"/>
        <w:right w:val="none" w:sz="0" w:space="0" w:color="auto"/>
      </w:divBdr>
    </w:div>
    <w:div w:id="1831024210">
      <w:bodyDiv w:val="1"/>
      <w:marLeft w:val="0"/>
      <w:marRight w:val="0"/>
      <w:marTop w:val="0"/>
      <w:marBottom w:val="0"/>
      <w:divBdr>
        <w:top w:val="none" w:sz="0" w:space="0" w:color="auto"/>
        <w:left w:val="none" w:sz="0" w:space="0" w:color="auto"/>
        <w:bottom w:val="none" w:sz="0" w:space="0" w:color="auto"/>
        <w:right w:val="none" w:sz="0" w:space="0" w:color="auto"/>
      </w:divBdr>
    </w:div>
    <w:div w:id="1832795228">
      <w:bodyDiv w:val="1"/>
      <w:marLeft w:val="0"/>
      <w:marRight w:val="0"/>
      <w:marTop w:val="0"/>
      <w:marBottom w:val="0"/>
      <w:divBdr>
        <w:top w:val="none" w:sz="0" w:space="0" w:color="auto"/>
        <w:left w:val="none" w:sz="0" w:space="0" w:color="auto"/>
        <w:bottom w:val="none" w:sz="0" w:space="0" w:color="auto"/>
        <w:right w:val="none" w:sz="0" w:space="0" w:color="auto"/>
      </w:divBdr>
    </w:div>
    <w:div w:id="1834494729">
      <w:bodyDiv w:val="1"/>
      <w:marLeft w:val="0"/>
      <w:marRight w:val="0"/>
      <w:marTop w:val="0"/>
      <w:marBottom w:val="0"/>
      <w:divBdr>
        <w:top w:val="none" w:sz="0" w:space="0" w:color="auto"/>
        <w:left w:val="none" w:sz="0" w:space="0" w:color="auto"/>
        <w:bottom w:val="none" w:sz="0" w:space="0" w:color="auto"/>
        <w:right w:val="none" w:sz="0" w:space="0" w:color="auto"/>
      </w:divBdr>
    </w:div>
    <w:div w:id="1843348068">
      <w:bodyDiv w:val="1"/>
      <w:marLeft w:val="0"/>
      <w:marRight w:val="0"/>
      <w:marTop w:val="0"/>
      <w:marBottom w:val="0"/>
      <w:divBdr>
        <w:top w:val="none" w:sz="0" w:space="0" w:color="auto"/>
        <w:left w:val="none" w:sz="0" w:space="0" w:color="auto"/>
        <w:bottom w:val="none" w:sz="0" w:space="0" w:color="auto"/>
        <w:right w:val="none" w:sz="0" w:space="0" w:color="auto"/>
      </w:divBdr>
    </w:div>
    <w:div w:id="1845314692">
      <w:bodyDiv w:val="1"/>
      <w:marLeft w:val="0"/>
      <w:marRight w:val="0"/>
      <w:marTop w:val="0"/>
      <w:marBottom w:val="0"/>
      <w:divBdr>
        <w:top w:val="none" w:sz="0" w:space="0" w:color="auto"/>
        <w:left w:val="none" w:sz="0" w:space="0" w:color="auto"/>
        <w:bottom w:val="none" w:sz="0" w:space="0" w:color="auto"/>
        <w:right w:val="none" w:sz="0" w:space="0" w:color="auto"/>
      </w:divBdr>
    </w:div>
    <w:div w:id="1847209237">
      <w:bodyDiv w:val="1"/>
      <w:marLeft w:val="0"/>
      <w:marRight w:val="0"/>
      <w:marTop w:val="0"/>
      <w:marBottom w:val="0"/>
      <w:divBdr>
        <w:top w:val="none" w:sz="0" w:space="0" w:color="auto"/>
        <w:left w:val="none" w:sz="0" w:space="0" w:color="auto"/>
        <w:bottom w:val="none" w:sz="0" w:space="0" w:color="auto"/>
        <w:right w:val="none" w:sz="0" w:space="0" w:color="auto"/>
      </w:divBdr>
    </w:div>
    <w:div w:id="1849246524">
      <w:bodyDiv w:val="1"/>
      <w:marLeft w:val="0"/>
      <w:marRight w:val="0"/>
      <w:marTop w:val="0"/>
      <w:marBottom w:val="0"/>
      <w:divBdr>
        <w:top w:val="none" w:sz="0" w:space="0" w:color="auto"/>
        <w:left w:val="none" w:sz="0" w:space="0" w:color="auto"/>
        <w:bottom w:val="none" w:sz="0" w:space="0" w:color="auto"/>
        <w:right w:val="none" w:sz="0" w:space="0" w:color="auto"/>
      </w:divBdr>
    </w:div>
    <w:div w:id="1850289824">
      <w:bodyDiv w:val="1"/>
      <w:marLeft w:val="0"/>
      <w:marRight w:val="0"/>
      <w:marTop w:val="0"/>
      <w:marBottom w:val="0"/>
      <w:divBdr>
        <w:top w:val="none" w:sz="0" w:space="0" w:color="auto"/>
        <w:left w:val="none" w:sz="0" w:space="0" w:color="auto"/>
        <w:bottom w:val="none" w:sz="0" w:space="0" w:color="auto"/>
        <w:right w:val="none" w:sz="0" w:space="0" w:color="auto"/>
      </w:divBdr>
    </w:div>
    <w:div w:id="1852182555">
      <w:bodyDiv w:val="1"/>
      <w:marLeft w:val="0"/>
      <w:marRight w:val="0"/>
      <w:marTop w:val="0"/>
      <w:marBottom w:val="0"/>
      <w:divBdr>
        <w:top w:val="none" w:sz="0" w:space="0" w:color="auto"/>
        <w:left w:val="none" w:sz="0" w:space="0" w:color="auto"/>
        <w:bottom w:val="none" w:sz="0" w:space="0" w:color="auto"/>
        <w:right w:val="none" w:sz="0" w:space="0" w:color="auto"/>
      </w:divBdr>
    </w:div>
    <w:div w:id="1861432449">
      <w:bodyDiv w:val="1"/>
      <w:marLeft w:val="0"/>
      <w:marRight w:val="0"/>
      <w:marTop w:val="0"/>
      <w:marBottom w:val="0"/>
      <w:divBdr>
        <w:top w:val="none" w:sz="0" w:space="0" w:color="auto"/>
        <w:left w:val="none" w:sz="0" w:space="0" w:color="auto"/>
        <w:bottom w:val="none" w:sz="0" w:space="0" w:color="auto"/>
        <w:right w:val="none" w:sz="0" w:space="0" w:color="auto"/>
      </w:divBdr>
    </w:div>
    <w:div w:id="1862159623">
      <w:bodyDiv w:val="1"/>
      <w:marLeft w:val="0"/>
      <w:marRight w:val="0"/>
      <w:marTop w:val="0"/>
      <w:marBottom w:val="0"/>
      <w:divBdr>
        <w:top w:val="none" w:sz="0" w:space="0" w:color="auto"/>
        <w:left w:val="none" w:sz="0" w:space="0" w:color="auto"/>
        <w:bottom w:val="none" w:sz="0" w:space="0" w:color="auto"/>
        <w:right w:val="none" w:sz="0" w:space="0" w:color="auto"/>
      </w:divBdr>
    </w:div>
    <w:div w:id="1863086668">
      <w:bodyDiv w:val="1"/>
      <w:marLeft w:val="0"/>
      <w:marRight w:val="0"/>
      <w:marTop w:val="0"/>
      <w:marBottom w:val="0"/>
      <w:divBdr>
        <w:top w:val="none" w:sz="0" w:space="0" w:color="auto"/>
        <w:left w:val="none" w:sz="0" w:space="0" w:color="auto"/>
        <w:bottom w:val="none" w:sz="0" w:space="0" w:color="auto"/>
        <w:right w:val="none" w:sz="0" w:space="0" w:color="auto"/>
      </w:divBdr>
    </w:div>
    <w:div w:id="1865509669">
      <w:bodyDiv w:val="1"/>
      <w:marLeft w:val="0"/>
      <w:marRight w:val="0"/>
      <w:marTop w:val="0"/>
      <w:marBottom w:val="0"/>
      <w:divBdr>
        <w:top w:val="none" w:sz="0" w:space="0" w:color="auto"/>
        <w:left w:val="none" w:sz="0" w:space="0" w:color="auto"/>
        <w:bottom w:val="none" w:sz="0" w:space="0" w:color="auto"/>
        <w:right w:val="none" w:sz="0" w:space="0" w:color="auto"/>
      </w:divBdr>
    </w:div>
    <w:div w:id="1865704229">
      <w:bodyDiv w:val="1"/>
      <w:marLeft w:val="0"/>
      <w:marRight w:val="0"/>
      <w:marTop w:val="0"/>
      <w:marBottom w:val="0"/>
      <w:divBdr>
        <w:top w:val="none" w:sz="0" w:space="0" w:color="auto"/>
        <w:left w:val="none" w:sz="0" w:space="0" w:color="auto"/>
        <w:bottom w:val="none" w:sz="0" w:space="0" w:color="auto"/>
        <w:right w:val="none" w:sz="0" w:space="0" w:color="auto"/>
      </w:divBdr>
    </w:div>
    <w:div w:id="1866628057">
      <w:bodyDiv w:val="1"/>
      <w:marLeft w:val="0"/>
      <w:marRight w:val="0"/>
      <w:marTop w:val="0"/>
      <w:marBottom w:val="0"/>
      <w:divBdr>
        <w:top w:val="none" w:sz="0" w:space="0" w:color="auto"/>
        <w:left w:val="none" w:sz="0" w:space="0" w:color="auto"/>
        <w:bottom w:val="none" w:sz="0" w:space="0" w:color="auto"/>
        <w:right w:val="none" w:sz="0" w:space="0" w:color="auto"/>
      </w:divBdr>
    </w:div>
    <w:div w:id="1871721604">
      <w:bodyDiv w:val="1"/>
      <w:marLeft w:val="0"/>
      <w:marRight w:val="0"/>
      <w:marTop w:val="0"/>
      <w:marBottom w:val="0"/>
      <w:divBdr>
        <w:top w:val="none" w:sz="0" w:space="0" w:color="auto"/>
        <w:left w:val="none" w:sz="0" w:space="0" w:color="auto"/>
        <w:bottom w:val="none" w:sz="0" w:space="0" w:color="auto"/>
        <w:right w:val="none" w:sz="0" w:space="0" w:color="auto"/>
      </w:divBdr>
    </w:div>
    <w:div w:id="1877696966">
      <w:bodyDiv w:val="1"/>
      <w:marLeft w:val="0"/>
      <w:marRight w:val="0"/>
      <w:marTop w:val="0"/>
      <w:marBottom w:val="0"/>
      <w:divBdr>
        <w:top w:val="none" w:sz="0" w:space="0" w:color="auto"/>
        <w:left w:val="none" w:sz="0" w:space="0" w:color="auto"/>
        <w:bottom w:val="none" w:sz="0" w:space="0" w:color="auto"/>
        <w:right w:val="none" w:sz="0" w:space="0" w:color="auto"/>
      </w:divBdr>
    </w:div>
    <w:div w:id="1878004647">
      <w:bodyDiv w:val="1"/>
      <w:marLeft w:val="0"/>
      <w:marRight w:val="0"/>
      <w:marTop w:val="0"/>
      <w:marBottom w:val="0"/>
      <w:divBdr>
        <w:top w:val="none" w:sz="0" w:space="0" w:color="auto"/>
        <w:left w:val="none" w:sz="0" w:space="0" w:color="auto"/>
        <w:bottom w:val="none" w:sz="0" w:space="0" w:color="auto"/>
        <w:right w:val="none" w:sz="0" w:space="0" w:color="auto"/>
      </w:divBdr>
    </w:div>
    <w:div w:id="1888566290">
      <w:bodyDiv w:val="1"/>
      <w:marLeft w:val="0"/>
      <w:marRight w:val="0"/>
      <w:marTop w:val="0"/>
      <w:marBottom w:val="0"/>
      <w:divBdr>
        <w:top w:val="none" w:sz="0" w:space="0" w:color="auto"/>
        <w:left w:val="none" w:sz="0" w:space="0" w:color="auto"/>
        <w:bottom w:val="none" w:sz="0" w:space="0" w:color="auto"/>
        <w:right w:val="none" w:sz="0" w:space="0" w:color="auto"/>
      </w:divBdr>
    </w:div>
    <w:div w:id="1889415365">
      <w:bodyDiv w:val="1"/>
      <w:marLeft w:val="0"/>
      <w:marRight w:val="0"/>
      <w:marTop w:val="0"/>
      <w:marBottom w:val="0"/>
      <w:divBdr>
        <w:top w:val="none" w:sz="0" w:space="0" w:color="auto"/>
        <w:left w:val="none" w:sz="0" w:space="0" w:color="auto"/>
        <w:bottom w:val="none" w:sz="0" w:space="0" w:color="auto"/>
        <w:right w:val="none" w:sz="0" w:space="0" w:color="auto"/>
      </w:divBdr>
    </w:div>
    <w:div w:id="1894845184">
      <w:bodyDiv w:val="1"/>
      <w:marLeft w:val="0"/>
      <w:marRight w:val="0"/>
      <w:marTop w:val="0"/>
      <w:marBottom w:val="0"/>
      <w:divBdr>
        <w:top w:val="none" w:sz="0" w:space="0" w:color="auto"/>
        <w:left w:val="none" w:sz="0" w:space="0" w:color="auto"/>
        <w:bottom w:val="none" w:sz="0" w:space="0" w:color="auto"/>
        <w:right w:val="none" w:sz="0" w:space="0" w:color="auto"/>
      </w:divBdr>
    </w:div>
    <w:div w:id="1897740901">
      <w:bodyDiv w:val="1"/>
      <w:marLeft w:val="0"/>
      <w:marRight w:val="0"/>
      <w:marTop w:val="0"/>
      <w:marBottom w:val="0"/>
      <w:divBdr>
        <w:top w:val="none" w:sz="0" w:space="0" w:color="auto"/>
        <w:left w:val="none" w:sz="0" w:space="0" w:color="auto"/>
        <w:bottom w:val="none" w:sz="0" w:space="0" w:color="auto"/>
        <w:right w:val="none" w:sz="0" w:space="0" w:color="auto"/>
      </w:divBdr>
    </w:div>
    <w:div w:id="1902708986">
      <w:bodyDiv w:val="1"/>
      <w:marLeft w:val="0"/>
      <w:marRight w:val="0"/>
      <w:marTop w:val="0"/>
      <w:marBottom w:val="0"/>
      <w:divBdr>
        <w:top w:val="none" w:sz="0" w:space="0" w:color="auto"/>
        <w:left w:val="none" w:sz="0" w:space="0" w:color="auto"/>
        <w:bottom w:val="none" w:sz="0" w:space="0" w:color="auto"/>
        <w:right w:val="none" w:sz="0" w:space="0" w:color="auto"/>
      </w:divBdr>
    </w:div>
    <w:div w:id="1903982006">
      <w:bodyDiv w:val="1"/>
      <w:marLeft w:val="0"/>
      <w:marRight w:val="0"/>
      <w:marTop w:val="0"/>
      <w:marBottom w:val="0"/>
      <w:divBdr>
        <w:top w:val="none" w:sz="0" w:space="0" w:color="auto"/>
        <w:left w:val="none" w:sz="0" w:space="0" w:color="auto"/>
        <w:bottom w:val="none" w:sz="0" w:space="0" w:color="auto"/>
        <w:right w:val="none" w:sz="0" w:space="0" w:color="auto"/>
      </w:divBdr>
    </w:div>
    <w:div w:id="1906334880">
      <w:bodyDiv w:val="1"/>
      <w:marLeft w:val="0"/>
      <w:marRight w:val="0"/>
      <w:marTop w:val="0"/>
      <w:marBottom w:val="0"/>
      <w:divBdr>
        <w:top w:val="none" w:sz="0" w:space="0" w:color="auto"/>
        <w:left w:val="none" w:sz="0" w:space="0" w:color="auto"/>
        <w:bottom w:val="none" w:sz="0" w:space="0" w:color="auto"/>
        <w:right w:val="none" w:sz="0" w:space="0" w:color="auto"/>
      </w:divBdr>
    </w:div>
    <w:div w:id="1909462979">
      <w:bodyDiv w:val="1"/>
      <w:marLeft w:val="0"/>
      <w:marRight w:val="0"/>
      <w:marTop w:val="0"/>
      <w:marBottom w:val="0"/>
      <w:divBdr>
        <w:top w:val="none" w:sz="0" w:space="0" w:color="auto"/>
        <w:left w:val="none" w:sz="0" w:space="0" w:color="auto"/>
        <w:bottom w:val="none" w:sz="0" w:space="0" w:color="auto"/>
        <w:right w:val="none" w:sz="0" w:space="0" w:color="auto"/>
      </w:divBdr>
    </w:div>
    <w:div w:id="1910068955">
      <w:bodyDiv w:val="1"/>
      <w:marLeft w:val="0"/>
      <w:marRight w:val="0"/>
      <w:marTop w:val="0"/>
      <w:marBottom w:val="0"/>
      <w:divBdr>
        <w:top w:val="none" w:sz="0" w:space="0" w:color="auto"/>
        <w:left w:val="none" w:sz="0" w:space="0" w:color="auto"/>
        <w:bottom w:val="none" w:sz="0" w:space="0" w:color="auto"/>
        <w:right w:val="none" w:sz="0" w:space="0" w:color="auto"/>
      </w:divBdr>
    </w:div>
    <w:div w:id="1914001459">
      <w:bodyDiv w:val="1"/>
      <w:marLeft w:val="0"/>
      <w:marRight w:val="0"/>
      <w:marTop w:val="0"/>
      <w:marBottom w:val="0"/>
      <w:divBdr>
        <w:top w:val="none" w:sz="0" w:space="0" w:color="auto"/>
        <w:left w:val="none" w:sz="0" w:space="0" w:color="auto"/>
        <w:bottom w:val="none" w:sz="0" w:space="0" w:color="auto"/>
        <w:right w:val="none" w:sz="0" w:space="0" w:color="auto"/>
      </w:divBdr>
    </w:div>
    <w:div w:id="1917669678">
      <w:bodyDiv w:val="1"/>
      <w:marLeft w:val="0"/>
      <w:marRight w:val="0"/>
      <w:marTop w:val="0"/>
      <w:marBottom w:val="0"/>
      <w:divBdr>
        <w:top w:val="none" w:sz="0" w:space="0" w:color="auto"/>
        <w:left w:val="none" w:sz="0" w:space="0" w:color="auto"/>
        <w:bottom w:val="none" w:sz="0" w:space="0" w:color="auto"/>
        <w:right w:val="none" w:sz="0" w:space="0" w:color="auto"/>
      </w:divBdr>
    </w:div>
    <w:div w:id="1920479629">
      <w:bodyDiv w:val="1"/>
      <w:marLeft w:val="0"/>
      <w:marRight w:val="0"/>
      <w:marTop w:val="0"/>
      <w:marBottom w:val="0"/>
      <w:divBdr>
        <w:top w:val="none" w:sz="0" w:space="0" w:color="auto"/>
        <w:left w:val="none" w:sz="0" w:space="0" w:color="auto"/>
        <w:bottom w:val="none" w:sz="0" w:space="0" w:color="auto"/>
        <w:right w:val="none" w:sz="0" w:space="0" w:color="auto"/>
      </w:divBdr>
    </w:div>
    <w:div w:id="1921718750">
      <w:bodyDiv w:val="1"/>
      <w:marLeft w:val="0"/>
      <w:marRight w:val="0"/>
      <w:marTop w:val="0"/>
      <w:marBottom w:val="0"/>
      <w:divBdr>
        <w:top w:val="none" w:sz="0" w:space="0" w:color="auto"/>
        <w:left w:val="none" w:sz="0" w:space="0" w:color="auto"/>
        <w:bottom w:val="none" w:sz="0" w:space="0" w:color="auto"/>
        <w:right w:val="none" w:sz="0" w:space="0" w:color="auto"/>
      </w:divBdr>
    </w:div>
    <w:div w:id="1925258386">
      <w:bodyDiv w:val="1"/>
      <w:marLeft w:val="0"/>
      <w:marRight w:val="0"/>
      <w:marTop w:val="0"/>
      <w:marBottom w:val="0"/>
      <w:divBdr>
        <w:top w:val="none" w:sz="0" w:space="0" w:color="auto"/>
        <w:left w:val="none" w:sz="0" w:space="0" w:color="auto"/>
        <w:bottom w:val="none" w:sz="0" w:space="0" w:color="auto"/>
        <w:right w:val="none" w:sz="0" w:space="0" w:color="auto"/>
      </w:divBdr>
    </w:div>
    <w:div w:id="1928273101">
      <w:bodyDiv w:val="1"/>
      <w:marLeft w:val="0"/>
      <w:marRight w:val="0"/>
      <w:marTop w:val="0"/>
      <w:marBottom w:val="0"/>
      <w:divBdr>
        <w:top w:val="none" w:sz="0" w:space="0" w:color="auto"/>
        <w:left w:val="none" w:sz="0" w:space="0" w:color="auto"/>
        <w:bottom w:val="none" w:sz="0" w:space="0" w:color="auto"/>
        <w:right w:val="none" w:sz="0" w:space="0" w:color="auto"/>
      </w:divBdr>
    </w:div>
    <w:div w:id="1928539704">
      <w:bodyDiv w:val="1"/>
      <w:marLeft w:val="0"/>
      <w:marRight w:val="0"/>
      <w:marTop w:val="0"/>
      <w:marBottom w:val="0"/>
      <w:divBdr>
        <w:top w:val="none" w:sz="0" w:space="0" w:color="auto"/>
        <w:left w:val="none" w:sz="0" w:space="0" w:color="auto"/>
        <w:bottom w:val="none" w:sz="0" w:space="0" w:color="auto"/>
        <w:right w:val="none" w:sz="0" w:space="0" w:color="auto"/>
      </w:divBdr>
    </w:div>
    <w:div w:id="1934244424">
      <w:bodyDiv w:val="1"/>
      <w:marLeft w:val="0"/>
      <w:marRight w:val="0"/>
      <w:marTop w:val="0"/>
      <w:marBottom w:val="0"/>
      <w:divBdr>
        <w:top w:val="none" w:sz="0" w:space="0" w:color="auto"/>
        <w:left w:val="none" w:sz="0" w:space="0" w:color="auto"/>
        <w:bottom w:val="none" w:sz="0" w:space="0" w:color="auto"/>
        <w:right w:val="none" w:sz="0" w:space="0" w:color="auto"/>
      </w:divBdr>
    </w:div>
    <w:div w:id="1934775315">
      <w:bodyDiv w:val="1"/>
      <w:marLeft w:val="0"/>
      <w:marRight w:val="0"/>
      <w:marTop w:val="0"/>
      <w:marBottom w:val="0"/>
      <w:divBdr>
        <w:top w:val="none" w:sz="0" w:space="0" w:color="auto"/>
        <w:left w:val="none" w:sz="0" w:space="0" w:color="auto"/>
        <w:bottom w:val="none" w:sz="0" w:space="0" w:color="auto"/>
        <w:right w:val="none" w:sz="0" w:space="0" w:color="auto"/>
      </w:divBdr>
    </w:div>
    <w:div w:id="1938562656">
      <w:bodyDiv w:val="1"/>
      <w:marLeft w:val="0"/>
      <w:marRight w:val="0"/>
      <w:marTop w:val="0"/>
      <w:marBottom w:val="0"/>
      <w:divBdr>
        <w:top w:val="none" w:sz="0" w:space="0" w:color="auto"/>
        <w:left w:val="none" w:sz="0" w:space="0" w:color="auto"/>
        <w:bottom w:val="none" w:sz="0" w:space="0" w:color="auto"/>
        <w:right w:val="none" w:sz="0" w:space="0" w:color="auto"/>
      </w:divBdr>
    </w:div>
    <w:div w:id="1941909959">
      <w:bodyDiv w:val="1"/>
      <w:marLeft w:val="0"/>
      <w:marRight w:val="0"/>
      <w:marTop w:val="0"/>
      <w:marBottom w:val="0"/>
      <w:divBdr>
        <w:top w:val="none" w:sz="0" w:space="0" w:color="auto"/>
        <w:left w:val="none" w:sz="0" w:space="0" w:color="auto"/>
        <w:bottom w:val="none" w:sz="0" w:space="0" w:color="auto"/>
        <w:right w:val="none" w:sz="0" w:space="0" w:color="auto"/>
      </w:divBdr>
    </w:div>
    <w:div w:id="1942713960">
      <w:bodyDiv w:val="1"/>
      <w:marLeft w:val="0"/>
      <w:marRight w:val="0"/>
      <w:marTop w:val="0"/>
      <w:marBottom w:val="0"/>
      <w:divBdr>
        <w:top w:val="none" w:sz="0" w:space="0" w:color="auto"/>
        <w:left w:val="none" w:sz="0" w:space="0" w:color="auto"/>
        <w:bottom w:val="none" w:sz="0" w:space="0" w:color="auto"/>
        <w:right w:val="none" w:sz="0" w:space="0" w:color="auto"/>
      </w:divBdr>
    </w:div>
    <w:div w:id="1944143022">
      <w:bodyDiv w:val="1"/>
      <w:marLeft w:val="0"/>
      <w:marRight w:val="0"/>
      <w:marTop w:val="0"/>
      <w:marBottom w:val="0"/>
      <w:divBdr>
        <w:top w:val="none" w:sz="0" w:space="0" w:color="auto"/>
        <w:left w:val="none" w:sz="0" w:space="0" w:color="auto"/>
        <w:bottom w:val="none" w:sz="0" w:space="0" w:color="auto"/>
        <w:right w:val="none" w:sz="0" w:space="0" w:color="auto"/>
      </w:divBdr>
    </w:div>
    <w:div w:id="1946770847">
      <w:bodyDiv w:val="1"/>
      <w:marLeft w:val="0"/>
      <w:marRight w:val="0"/>
      <w:marTop w:val="0"/>
      <w:marBottom w:val="0"/>
      <w:divBdr>
        <w:top w:val="none" w:sz="0" w:space="0" w:color="auto"/>
        <w:left w:val="none" w:sz="0" w:space="0" w:color="auto"/>
        <w:bottom w:val="none" w:sz="0" w:space="0" w:color="auto"/>
        <w:right w:val="none" w:sz="0" w:space="0" w:color="auto"/>
      </w:divBdr>
    </w:div>
    <w:div w:id="1956211289">
      <w:bodyDiv w:val="1"/>
      <w:marLeft w:val="0"/>
      <w:marRight w:val="0"/>
      <w:marTop w:val="0"/>
      <w:marBottom w:val="0"/>
      <w:divBdr>
        <w:top w:val="none" w:sz="0" w:space="0" w:color="auto"/>
        <w:left w:val="none" w:sz="0" w:space="0" w:color="auto"/>
        <w:bottom w:val="none" w:sz="0" w:space="0" w:color="auto"/>
        <w:right w:val="none" w:sz="0" w:space="0" w:color="auto"/>
      </w:divBdr>
    </w:div>
    <w:div w:id="1958289062">
      <w:bodyDiv w:val="1"/>
      <w:marLeft w:val="0"/>
      <w:marRight w:val="0"/>
      <w:marTop w:val="0"/>
      <w:marBottom w:val="0"/>
      <w:divBdr>
        <w:top w:val="none" w:sz="0" w:space="0" w:color="auto"/>
        <w:left w:val="none" w:sz="0" w:space="0" w:color="auto"/>
        <w:bottom w:val="none" w:sz="0" w:space="0" w:color="auto"/>
        <w:right w:val="none" w:sz="0" w:space="0" w:color="auto"/>
      </w:divBdr>
    </w:div>
    <w:div w:id="1959096452">
      <w:bodyDiv w:val="1"/>
      <w:marLeft w:val="0"/>
      <w:marRight w:val="0"/>
      <w:marTop w:val="0"/>
      <w:marBottom w:val="0"/>
      <w:divBdr>
        <w:top w:val="none" w:sz="0" w:space="0" w:color="auto"/>
        <w:left w:val="none" w:sz="0" w:space="0" w:color="auto"/>
        <w:bottom w:val="none" w:sz="0" w:space="0" w:color="auto"/>
        <w:right w:val="none" w:sz="0" w:space="0" w:color="auto"/>
      </w:divBdr>
    </w:div>
    <w:div w:id="1960136901">
      <w:bodyDiv w:val="1"/>
      <w:marLeft w:val="0"/>
      <w:marRight w:val="0"/>
      <w:marTop w:val="0"/>
      <w:marBottom w:val="0"/>
      <w:divBdr>
        <w:top w:val="none" w:sz="0" w:space="0" w:color="auto"/>
        <w:left w:val="none" w:sz="0" w:space="0" w:color="auto"/>
        <w:bottom w:val="none" w:sz="0" w:space="0" w:color="auto"/>
        <w:right w:val="none" w:sz="0" w:space="0" w:color="auto"/>
      </w:divBdr>
    </w:div>
    <w:div w:id="1960449307">
      <w:bodyDiv w:val="1"/>
      <w:marLeft w:val="0"/>
      <w:marRight w:val="0"/>
      <w:marTop w:val="0"/>
      <w:marBottom w:val="0"/>
      <w:divBdr>
        <w:top w:val="none" w:sz="0" w:space="0" w:color="auto"/>
        <w:left w:val="none" w:sz="0" w:space="0" w:color="auto"/>
        <w:bottom w:val="none" w:sz="0" w:space="0" w:color="auto"/>
        <w:right w:val="none" w:sz="0" w:space="0" w:color="auto"/>
      </w:divBdr>
    </w:div>
    <w:div w:id="1970747326">
      <w:bodyDiv w:val="1"/>
      <w:marLeft w:val="0"/>
      <w:marRight w:val="0"/>
      <w:marTop w:val="0"/>
      <w:marBottom w:val="0"/>
      <w:divBdr>
        <w:top w:val="none" w:sz="0" w:space="0" w:color="auto"/>
        <w:left w:val="none" w:sz="0" w:space="0" w:color="auto"/>
        <w:bottom w:val="none" w:sz="0" w:space="0" w:color="auto"/>
        <w:right w:val="none" w:sz="0" w:space="0" w:color="auto"/>
      </w:divBdr>
    </w:div>
    <w:div w:id="1977103145">
      <w:bodyDiv w:val="1"/>
      <w:marLeft w:val="0"/>
      <w:marRight w:val="0"/>
      <w:marTop w:val="0"/>
      <w:marBottom w:val="0"/>
      <w:divBdr>
        <w:top w:val="none" w:sz="0" w:space="0" w:color="auto"/>
        <w:left w:val="none" w:sz="0" w:space="0" w:color="auto"/>
        <w:bottom w:val="none" w:sz="0" w:space="0" w:color="auto"/>
        <w:right w:val="none" w:sz="0" w:space="0" w:color="auto"/>
      </w:divBdr>
    </w:div>
    <w:div w:id="1980260056">
      <w:bodyDiv w:val="1"/>
      <w:marLeft w:val="0"/>
      <w:marRight w:val="0"/>
      <w:marTop w:val="0"/>
      <w:marBottom w:val="0"/>
      <w:divBdr>
        <w:top w:val="none" w:sz="0" w:space="0" w:color="auto"/>
        <w:left w:val="none" w:sz="0" w:space="0" w:color="auto"/>
        <w:bottom w:val="none" w:sz="0" w:space="0" w:color="auto"/>
        <w:right w:val="none" w:sz="0" w:space="0" w:color="auto"/>
      </w:divBdr>
    </w:div>
    <w:div w:id="1981223402">
      <w:bodyDiv w:val="1"/>
      <w:marLeft w:val="0"/>
      <w:marRight w:val="0"/>
      <w:marTop w:val="0"/>
      <w:marBottom w:val="0"/>
      <w:divBdr>
        <w:top w:val="none" w:sz="0" w:space="0" w:color="auto"/>
        <w:left w:val="none" w:sz="0" w:space="0" w:color="auto"/>
        <w:bottom w:val="none" w:sz="0" w:space="0" w:color="auto"/>
        <w:right w:val="none" w:sz="0" w:space="0" w:color="auto"/>
      </w:divBdr>
    </w:div>
    <w:div w:id="1982542928">
      <w:bodyDiv w:val="1"/>
      <w:marLeft w:val="0"/>
      <w:marRight w:val="0"/>
      <w:marTop w:val="0"/>
      <w:marBottom w:val="0"/>
      <w:divBdr>
        <w:top w:val="none" w:sz="0" w:space="0" w:color="auto"/>
        <w:left w:val="none" w:sz="0" w:space="0" w:color="auto"/>
        <w:bottom w:val="none" w:sz="0" w:space="0" w:color="auto"/>
        <w:right w:val="none" w:sz="0" w:space="0" w:color="auto"/>
      </w:divBdr>
    </w:div>
    <w:div w:id="1983188756">
      <w:bodyDiv w:val="1"/>
      <w:marLeft w:val="0"/>
      <w:marRight w:val="0"/>
      <w:marTop w:val="0"/>
      <w:marBottom w:val="0"/>
      <w:divBdr>
        <w:top w:val="none" w:sz="0" w:space="0" w:color="auto"/>
        <w:left w:val="none" w:sz="0" w:space="0" w:color="auto"/>
        <w:bottom w:val="none" w:sz="0" w:space="0" w:color="auto"/>
        <w:right w:val="none" w:sz="0" w:space="0" w:color="auto"/>
      </w:divBdr>
    </w:div>
    <w:div w:id="1985575012">
      <w:bodyDiv w:val="1"/>
      <w:marLeft w:val="0"/>
      <w:marRight w:val="0"/>
      <w:marTop w:val="0"/>
      <w:marBottom w:val="0"/>
      <w:divBdr>
        <w:top w:val="none" w:sz="0" w:space="0" w:color="auto"/>
        <w:left w:val="none" w:sz="0" w:space="0" w:color="auto"/>
        <w:bottom w:val="none" w:sz="0" w:space="0" w:color="auto"/>
        <w:right w:val="none" w:sz="0" w:space="0" w:color="auto"/>
      </w:divBdr>
    </w:div>
    <w:div w:id="1987121238">
      <w:bodyDiv w:val="1"/>
      <w:marLeft w:val="0"/>
      <w:marRight w:val="0"/>
      <w:marTop w:val="0"/>
      <w:marBottom w:val="0"/>
      <w:divBdr>
        <w:top w:val="none" w:sz="0" w:space="0" w:color="auto"/>
        <w:left w:val="none" w:sz="0" w:space="0" w:color="auto"/>
        <w:bottom w:val="none" w:sz="0" w:space="0" w:color="auto"/>
        <w:right w:val="none" w:sz="0" w:space="0" w:color="auto"/>
      </w:divBdr>
    </w:div>
    <w:div w:id="1987197965">
      <w:bodyDiv w:val="1"/>
      <w:marLeft w:val="0"/>
      <w:marRight w:val="0"/>
      <w:marTop w:val="0"/>
      <w:marBottom w:val="0"/>
      <w:divBdr>
        <w:top w:val="none" w:sz="0" w:space="0" w:color="auto"/>
        <w:left w:val="none" w:sz="0" w:space="0" w:color="auto"/>
        <w:bottom w:val="none" w:sz="0" w:space="0" w:color="auto"/>
        <w:right w:val="none" w:sz="0" w:space="0" w:color="auto"/>
      </w:divBdr>
    </w:div>
    <w:div w:id="1987511183">
      <w:bodyDiv w:val="1"/>
      <w:marLeft w:val="0"/>
      <w:marRight w:val="0"/>
      <w:marTop w:val="0"/>
      <w:marBottom w:val="0"/>
      <w:divBdr>
        <w:top w:val="none" w:sz="0" w:space="0" w:color="auto"/>
        <w:left w:val="none" w:sz="0" w:space="0" w:color="auto"/>
        <w:bottom w:val="none" w:sz="0" w:space="0" w:color="auto"/>
        <w:right w:val="none" w:sz="0" w:space="0" w:color="auto"/>
      </w:divBdr>
    </w:div>
    <w:div w:id="1991785681">
      <w:bodyDiv w:val="1"/>
      <w:marLeft w:val="0"/>
      <w:marRight w:val="0"/>
      <w:marTop w:val="0"/>
      <w:marBottom w:val="0"/>
      <w:divBdr>
        <w:top w:val="none" w:sz="0" w:space="0" w:color="auto"/>
        <w:left w:val="none" w:sz="0" w:space="0" w:color="auto"/>
        <w:bottom w:val="none" w:sz="0" w:space="0" w:color="auto"/>
        <w:right w:val="none" w:sz="0" w:space="0" w:color="auto"/>
      </w:divBdr>
    </w:div>
    <w:div w:id="1994329864">
      <w:bodyDiv w:val="1"/>
      <w:marLeft w:val="0"/>
      <w:marRight w:val="0"/>
      <w:marTop w:val="0"/>
      <w:marBottom w:val="0"/>
      <w:divBdr>
        <w:top w:val="none" w:sz="0" w:space="0" w:color="auto"/>
        <w:left w:val="none" w:sz="0" w:space="0" w:color="auto"/>
        <w:bottom w:val="none" w:sz="0" w:space="0" w:color="auto"/>
        <w:right w:val="none" w:sz="0" w:space="0" w:color="auto"/>
      </w:divBdr>
    </w:div>
    <w:div w:id="2005359310">
      <w:bodyDiv w:val="1"/>
      <w:marLeft w:val="0"/>
      <w:marRight w:val="0"/>
      <w:marTop w:val="0"/>
      <w:marBottom w:val="0"/>
      <w:divBdr>
        <w:top w:val="none" w:sz="0" w:space="0" w:color="auto"/>
        <w:left w:val="none" w:sz="0" w:space="0" w:color="auto"/>
        <w:bottom w:val="none" w:sz="0" w:space="0" w:color="auto"/>
        <w:right w:val="none" w:sz="0" w:space="0" w:color="auto"/>
      </w:divBdr>
    </w:div>
    <w:div w:id="2005470801">
      <w:bodyDiv w:val="1"/>
      <w:marLeft w:val="0"/>
      <w:marRight w:val="0"/>
      <w:marTop w:val="0"/>
      <w:marBottom w:val="0"/>
      <w:divBdr>
        <w:top w:val="none" w:sz="0" w:space="0" w:color="auto"/>
        <w:left w:val="none" w:sz="0" w:space="0" w:color="auto"/>
        <w:bottom w:val="none" w:sz="0" w:space="0" w:color="auto"/>
        <w:right w:val="none" w:sz="0" w:space="0" w:color="auto"/>
      </w:divBdr>
    </w:div>
    <w:div w:id="2009090448">
      <w:bodyDiv w:val="1"/>
      <w:marLeft w:val="0"/>
      <w:marRight w:val="0"/>
      <w:marTop w:val="0"/>
      <w:marBottom w:val="0"/>
      <w:divBdr>
        <w:top w:val="none" w:sz="0" w:space="0" w:color="auto"/>
        <w:left w:val="none" w:sz="0" w:space="0" w:color="auto"/>
        <w:bottom w:val="none" w:sz="0" w:space="0" w:color="auto"/>
        <w:right w:val="none" w:sz="0" w:space="0" w:color="auto"/>
      </w:divBdr>
    </w:div>
    <w:div w:id="2022395343">
      <w:bodyDiv w:val="1"/>
      <w:marLeft w:val="0"/>
      <w:marRight w:val="0"/>
      <w:marTop w:val="0"/>
      <w:marBottom w:val="0"/>
      <w:divBdr>
        <w:top w:val="none" w:sz="0" w:space="0" w:color="auto"/>
        <w:left w:val="none" w:sz="0" w:space="0" w:color="auto"/>
        <w:bottom w:val="none" w:sz="0" w:space="0" w:color="auto"/>
        <w:right w:val="none" w:sz="0" w:space="0" w:color="auto"/>
      </w:divBdr>
    </w:div>
    <w:div w:id="2027243435">
      <w:bodyDiv w:val="1"/>
      <w:marLeft w:val="0"/>
      <w:marRight w:val="0"/>
      <w:marTop w:val="0"/>
      <w:marBottom w:val="0"/>
      <w:divBdr>
        <w:top w:val="none" w:sz="0" w:space="0" w:color="auto"/>
        <w:left w:val="none" w:sz="0" w:space="0" w:color="auto"/>
        <w:bottom w:val="none" w:sz="0" w:space="0" w:color="auto"/>
        <w:right w:val="none" w:sz="0" w:space="0" w:color="auto"/>
      </w:divBdr>
    </w:div>
    <w:div w:id="2027629449">
      <w:bodyDiv w:val="1"/>
      <w:marLeft w:val="0"/>
      <w:marRight w:val="0"/>
      <w:marTop w:val="0"/>
      <w:marBottom w:val="0"/>
      <w:divBdr>
        <w:top w:val="none" w:sz="0" w:space="0" w:color="auto"/>
        <w:left w:val="none" w:sz="0" w:space="0" w:color="auto"/>
        <w:bottom w:val="none" w:sz="0" w:space="0" w:color="auto"/>
        <w:right w:val="none" w:sz="0" w:space="0" w:color="auto"/>
      </w:divBdr>
    </w:div>
    <w:div w:id="2034108293">
      <w:bodyDiv w:val="1"/>
      <w:marLeft w:val="0"/>
      <w:marRight w:val="0"/>
      <w:marTop w:val="0"/>
      <w:marBottom w:val="0"/>
      <w:divBdr>
        <w:top w:val="none" w:sz="0" w:space="0" w:color="auto"/>
        <w:left w:val="none" w:sz="0" w:space="0" w:color="auto"/>
        <w:bottom w:val="none" w:sz="0" w:space="0" w:color="auto"/>
        <w:right w:val="none" w:sz="0" w:space="0" w:color="auto"/>
      </w:divBdr>
    </w:div>
    <w:div w:id="2036151850">
      <w:bodyDiv w:val="1"/>
      <w:marLeft w:val="0"/>
      <w:marRight w:val="0"/>
      <w:marTop w:val="0"/>
      <w:marBottom w:val="0"/>
      <w:divBdr>
        <w:top w:val="none" w:sz="0" w:space="0" w:color="auto"/>
        <w:left w:val="none" w:sz="0" w:space="0" w:color="auto"/>
        <w:bottom w:val="none" w:sz="0" w:space="0" w:color="auto"/>
        <w:right w:val="none" w:sz="0" w:space="0" w:color="auto"/>
      </w:divBdr>
    </w:div>
    <w:div w:id="2038433058">
      <w:bodyDiv w:val="1"/>
      <w:marLeft w:val="0"/>
      <w:marRight w:val="0"/>
      <w:marTop w:val="0"/>
      <w:marBottom w:val="0"/>
      <w:divBdr>
        <w:top w:val="none" w:sz="0" w:space="0" w:color="auto"/>
        <w:left w:val="none" w:sz="0" w:space="0" w:color="auto"/>
        <w:bottom w:val="none" w:sz="0" w:space="0" w:color="auto"/>
        <w:right w:val="none" w:sz="0" w:space="0" w:color="auto"/>
      </w:divBdr>
    </w:div>
    <w:div w:id="2038460142">
      <w:bodyDiv w:val="1"/>
      <w:marLeft w:val="0"/>
      <w:marRight w:val="0"/>
      <w:marTop w:val="0"/>
      <w:marBottom w:val="0"/>
      <w:divBdr>
        <w:top w:val="none" w:sz="0" w:space="0" w:color="auto"/>
        <w:left w:val="none" w:sz="0" w:space="0" w:color="auto"/>
        <w:bottom w:val="none" w:sz="0" w:space="0" w:color="auto"/>
        <w:right w:val="none" w:sz="0" w:space="0" w:color="auto"/>
      </w:divBdr>
    </w:div>
    <w:div w:id="2040275423">
      <w:bodyDiv w:val="1"/>
      <w:marLeft w:val="0"/>
      <w:marRight w:val="0"/>
      <w:marTop w:val="0"/>
      <w:marBottom w:val="0"/>
      <w:divBdr>
        <w:top w:val="none" w:sz="0" w:space="0" w:color="auto"/>
        <w:left w:val="none" w:sz="0" w:space="0" w:color="auto"/>
        <w:bottom w:val="none" w:sz="0" w:space="0" w:color="auto"/>
        <w:right w:val="none" w:sz="0" w:space="0" w:color="auto"/>
      </w:divBdr>
    </w:div>
    <w:div w:id="2040810803">
      <w:bodyDiv w:val="1"/>
      <w:marLeft w:val="0"/>
      <w:marRight w:val="0"/>
      <w:marTop w:val="0"/>
      <w:marBottom w:val="0"/>
      <w:divBdr>
        <w:top w:val="none" w:sz="0" w:space="0" w:color="auto"/>
        <w:left w:val="none" w:sz="0" w:space="0" w:color="auto"/>
        <w:bottom w:val="none" w:sz="0" w:space="0" w:color="auto"/>
        <w:right w:val="none" w:sz="0" w:space="0" w:color="auto"/>
      </w:divBdr>
    </w:div>
    <w:div w:id="2044474619">
      <w:bodyDiv w:val="1"/>
      <w:marLeft w:val="0"/>
      <w:marRight w:val="0"/>
      <w:marTop w:val="0"/>
      <w:marBottom w:val="0"/>
      <w:divBdr>
        <w:top w:val="none" w:sz="0" w:space="0" w:color="auto"/>
        <w:left w:val="none" w:sz="0" w:space="0" w:color="auto"/>
        <w:bottom w:val="none" w:sz="0" w:space="0" w:color="auto"/>
        <w:right w:val="none" w:sz="0" w:space="0" w:color="auto"/>
      </w:divBdr>
    </w:div>
    <w:div w:id="2046099512">
      <w:bodyDiv w:val="1"/>
      <w:marLeft w:val="0"/>
      <w:marRight w:val="0"/>
      <w:marTop w:val="0"/>
      <w:marBottom w:val="0"/>
      <w:divBdr>
        <w:top w:val="none" w:sz="0" w:space="0" w:color="auto"/>
        <w:left w:val="none" w:sz="0" w:space="0" w:color="auto"/>
        <w:bottom w:val="none" w:sz="0" w:space="0" w:color="auto"/>
        <w:right w:val="none" w:sz="0" w:space="0" w:color="auto"/>
      </w:divBdr>
    </w:div>
    <w:div w:id="2056197016">
      <w:bodyDiv w:val="1"/>
      <w:marLeft w:val="0"/>
      <w:marRight w:val="0"/>
      <w:marTop w:val="0"/>
      <w:marBottom w:val="0"/>
      <w:divBdr>
        <w:top w:val="none" w:sz="0" w:space="0" w:color="auto"/>
        <w:left w:val="none" w:sz="0" w:space="0" w:color="auto"/>
        <w:bottom w:val="none" w:sz="0" w:space="0" w:color="auto"/>
        <w:right w:val="none" w:sz="0" w:space="0" w:color="auto"/>
      </w:divBdr>
    </w:div>
    <w:div w:id="2058625153">
      <w:bodyDiv w:val="1"/>
      <w:marLeft w:val="0"/>
      <w:marRight w:val="0"/>
      <w:marTop w:val="0"/>
      <w:marBottom w:val="0"/>
      <w:divBdr>
        <w:top w:val="none" w:sz="0" w:space="0" w:color="auto"/>
        <w:left w:val="none" w:sz="0" w:space="0" w:color="auto"/>
        <w:bottom w:val="none" w:sz="0" w:space="0" w:color="auto"/>
        <w:right w:val="none" w:sz="0" w:space="0" w:color="auto"/>
      </w:divBdr>
    </w:div>
    <w:div w:id="2063209317">
      <w:bodyDiv w:val="1"/>
      <w:marLeft w:val="0"/>
      <w:marRight w:val="0"/>
      <w:marTop w:val="0"/>
      <w:marBottom w:val="0"/>
      <w:divBdr>
        <w:top w:val="none" w:sz="0" w:space="0" w:color="auto"/>
        <w:left w:val="none" w:sz="0" w:space="0" w:color="auto"/>
        <w:bottom w:val="none" w:sz="0" w:space="0" w:color="auto"/>
        <w:right w:val="none" w:sz="0" w:space="0" w:color="auto"/>
      </w:divBdr>
    </w:div>
    <w:div w:id="2065518905">
      <w:bodyDiv w:val="1"/>
      <w:marLeft w:val="0"/>
      <w:marRight w:val="0"/>
      <w:marTop w:val="0"/>
      <w:marBottom w:val="0"/>
      <w:divBdr>
        <w:top w:val="none" w:sz="0" w:space="0" w:color="auto"/>
        <w:left w:val="none" w:sz="0" w:space="0" w:color="auto"/>
        <w:bottom w:val="none" w:sz="0" w:space="0" w:color="auto"/>
        <w:right w:val="none" w:sz="0" w:space="0" w:color="auto"/>
      </w:divBdr>
    </w:div>
    <w:div w:id="2081442453">
      <w:bodyDiv w:val="1"/>
      <w:marLeft w:val="0"/>
      <w:marRight w:val="0"/>
      <w:marTop w:val="0"/>
      <w:marBottom w:val="0"/>
      <w:divBdr>
        <w:top w:val="none" w:sz="0" w:space="0" w:color="auto"/>
        <w:left w:val="none" w:sz="0" w:space="0" w:color="auto"/>
        <w:bottom w:val="none" w:sz="0" w:space="0" w:color="auto"/>
        <w:right w:val="none" w:sz="0" w:space="0" w:color="auto"/>
      </w:divBdr>
    </w:div>
    <w:div w:id="2083990661">
      <w:bodyDiv w:val="1"/>
      <w:marLeft w:val="0"/>
      <w:marRight w:val="0"/>
      <w:marTop w:val="0"/>
      <w:marBottom w:val="0"/>
      <w:divBdr>
        <w:top w:val="none" w:sz="0" w:space="0" w:color="auto"/>
        <w:left w:val="none" w:sz="0" w:space="0" w:color="auto"/>
        <w:bottom w:val="none" w:sz="0" w:space="0" w:color="auto"/>
        <w:right w:val="none" w:sz="0" w:space="0" w:color="auto"/>
      </w:divBdr>
    </w:div>
    <w:div w:id="2088766217">
      <w:bodyDiv w:val="1"/>
      <w:marLeft w:val="0"/>
      <w:marRight w:val="0"/>
      <w:marTop w:val="0"/>
      <w:marBottom w:val="0"/>
      <w:divBdr>
        <w:top w:val="none" w:sz="0" w:space="0" w:color="auto"/>
        <w:left w:val="none" w:sz="0" w:space="0" w:color="auto"/>
        <w:bottom w:val="none" w:sz="0" w:space="0" w:color="auto"/>
        <w:right w:val="none" w:sz="0" w:space="0" w:color="auto"/>
      </w:divBdr>
    </w:div>
    <w:div w:id="2093427821">
      <w:bodyDiv w:val="1"/>
      <w:marLeft w:val="0"/>
      <w:marRight w:val="0"/>
      <w:marTop w:val="0"/>
      <w:marBottom w:val="0"/>
      <w:divBdr>
        <w:top w:val="none" w:sz="0" w:space="0" w:color="auto"/>
        <w:left w:val="none" w:sz="0" w:space="0" w:color="auto"/>
        <w:bottom w:val="none" w:sz="0" w:space="0" w:color="auto"/>
        <w:right w:val="none" w:sz="0" w:space="0" w:color="auto"/>
      </w:divBdr>
    </w:div>
    <w:div w:id="2096238765">
      <w:bodyDiv w:val="1"/>
      <w:marLeft w:val="0"/>
      <w:marRight w:val="0"/>
      <w:marTop w:val="0"/>
      <w:marBottom w:val="0"/>
      <w:divBdr>
        <w:top w:val="none" w:sz="0" w:space="0" w:color="auto"/>
        <w:left w:val="none" w:sz="0" w:space="0" w:color="auto"/>
        <w:bottom w:val="none" w:sz="0" w:space="0" w:color="auto"/>
        <w:right w:val="none" w:sz="0" w:space="0" w:color="auto"/>
      </w:divBdr>
    </w:div>
    <w:div w:id="2096365881">
      <w:bodyDiv w:val="1"/>
      <w:marLeft w:val="0"/>
      <w:marRight w:val="0"/>
      <w:marTop w:val="0"/>
      <w:marBottom w:val="0"/>
      <w:divBdr>
        <w:top w:val="none" w:sz="0" w:space="0" w:color="auto"/>
        <w:left w:val="none" w:sz="0" w:space="0" w:color="auto"/>
        <w:bottom w:val="none" w:sz="0" w:space="0" w:color="auto"/>
        <w:right w:val="none" w:sz="0" w:space="0" w:color="auto"/>
      </w:divBdr>
    </w:div>
    <w:div w:id="2108232964">
      <w:bodyDiv w:val="1"/>
      <w:marLeft w:val="0"/>
      <w:marRight w:val="0"/>
      <w:marTop w:val="0"/>
      <w:marBottom w:val="0"/>
      <w:divBdr>
        <w:top w:val="none" w:sz="0" w:space="0" w:color="auto"/>
        <w:left w:val="none" w:sz="0" w:space="0" w:color="auto"/>
        <w:bottom w:val="none" w:sz="0" w:space="0" w:color="auto"/>
        <w:right w:val="none" w:sz="0" w:space="0" w:color="auto"/>
      </w:divBdr>
    </w:div>
    <w:div w:id="2115664083">
      <w:bodyDiv w:val="1"/>
      <w:marLeft w:val="0"/>
      <w:marRight w:val="0"/>
      <w:marTop w:val="0"/>
      <w:marBottom w:val="0"/>
      <w:divBdr>
        <w:top w:val="none" w:sz="0" w:space="0" w:color="auto"/>
        <w:left w:val="none" w:sz="0" w:space="0" w:color="auto"/>
        <w:bottom w:val="none" w:sz="0" w:space="0" w:color="auto"/>
        <w:right w:val="none" w:sz="0" w:space="0" w:color="auto"/>
      </w:divBdr>
    </w:div>
    <w:div w:id="2122335768">
      <w:bodyDiv w:val="1"/>
      <w:marLeft w:val="0"/>
      <w:marRight w:val="0"/>
      <w:marTop w:val="0"/>
      <w:marBottom w:val="0"/>
      <w:divBdr>
        <w:top w:val="none" w:sz="0" w:space="0" w:color="auto"/>
        <w:left w:val="none" w:sz="0" w:space="0" w:color="auto"/>
        <w:bottom w:val="none" w:sz="0" w:space="0" w:color="auto"/>
        <w:right w:val="none" w:sz="0" w:space="0" w:color="auto"/>
      </w:divBdr>
    </w:div>
    <w:div w:id="2122607479">
      <w:bodyDiv w:val="1"/>
      <w:marLeft w:val="0"/>
      <w:marRight w:val="0"/>
      <w:marTop w:val="0"/>
      <w:marBottom w:val="0"/>
      <w:divBdr>
        <w:top w:val="none" w:sz="0" w:space="0" w:color="auto"/>
        <w:left w:val="none" w:sz="0" w:space="0" w:color="auto"/>
        <w:bottom w:val="none" w:sz="0" w:space="0" w:color="auto"/>
        <w:right w:val="none" w:sz="0" w:space="0" w:color="auto"/>
      </w:divBdr>
    </w:div>
    <w:div w:id="2123107054">
      <w:bodyDiv w:val="1"/>
      <w:marLeft w:val="0"/>
      <w:marRight w:val="0"/>
      <w:marTop w:val="0"/>
      <w:marBottom w:val="0"/>
      <w:divBdr>
        <w:top w:val="none" w:sz="0" w:space="0" w:color="auto"/>
        <w:left w:val="none" w:sz="0" w:space="0" w:color="auto"/>
        <w:bottom w:val="none" w:sz="0" w:space="0" w:color="auto"/>
        <w:right w:val="none" w:sz="0" w:space="0" w:color="auto"/>
      </w:divBdr>
    </w:div>
    <w:div w:id="2124837442">
      <w:bodyDiv w:val="1"/>
      <w:marLeft w:val="0"/>
      <w:marRight w:val="0"/>
      <w:marTop w:val="0"/>
      <w:marBottom w:val="0"/>
      <w:divBdr>
        <w:top w:val="none" w:sz="0" w:space="0" w:color="auto"/>
        <w:left w:val="none" w:sz="0" w:space="0" w:color="auto"/>
        <w:bottom w:val="none" w:sz="0" w:space="0" w:color="auto"/>
        <w:right w:val="none" w:sz="0" w:space="0" w:color="auto"/>
      </w:divBdr>
    </w:div>
    <w:div w:id="2139642201">
      <w:bodyDiv w:val="1"/>
      <w:marLeft w:val="0"/>
      <w:marRight w:val="0"/>
      <w:marTop w:val="0"/>
      <w:marBottom w:val="0"/>
      <w:divBdr>
        <w:top w:val="none" w:sz="0" w:space="0" w:color="auto"/>
        <w:left w:val="none" w:sz="0" w:space="0" w:color="auto"/>
        <w:bottom w:val="none" w:sz="0" w:space="0" w:color="auto"/>
        <w:right w:val="none" w:sz="0" w:space="0" w:color="auto"/>
      </w:divBdr>
    </w:div>
    <w:div w:id="2141680729">
      <w:bodyDiv w:val="1"/>
      <w:marLeft w:val="0"/>
      <w:marRight w:val="0"/>
      <w:marTop w:val="0"/>
      <w:marBottom w:val="0"/>
      <w:divBdr>
        <w:top w:val="none" w:sz="0" w:space="0" w:color="auto"/>
        <w:left w:val="none" w:sz="0" w:space="0" w:color="auto"/>
        <w:bottom w:val="none" w:sz="0" w:space="0" w:color="auto"/>
        <w:right w:val="none" w:sz="0" w:space="0" w:color="auto"/>
      </w:divBdr>
    </w:div>
    <w:div w:id="2147161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Relationship Id="rId18" Type="http://schemas.openxmlformats.org/officeDocument/2006/relationships/image" Target="media/image13.tif"/><Relationship Id="rId26" Type="http://schemas.openxmlformats.org/officeDocument/2006/relationships/image" Target="media/image21.tif"/><Relationship Id="rId39" Type="http://schemas.openxmlformats.org/officeDocument/2006/relationships/image" Target="media/image34.tif"/><Relationship Id="rId21" Type="http://schemas.openxmlformats.org/officeDocument/2006/relationships/image" Target="media/image16.tif"/><Relationship Id="rId34" Type="http://schemas.openxmlformats.org/officeDocument/2006/relationships/image" Target="media/image29.tif"/><Relationship Id="rId42" Type="http://schemas.openxmlformats.org/officeDocument/2006/relationships/image" Target="media/image37.tif"/><Relationship Id="rId47" Type="http://schemas.openxmlformats.org/officeDocument/2006/relationships/image" Target="media/image42.tif"/><Relationship Id="rId50" Type="http://schemas.openxmlformats.org/officeDocument/2006/relationships/image" Target="media/image45.tiff"/><Relationship Id="rId55" Type="http://schemas.openxmlformats.org/officeDocument/2006/relationships/image" Target="media/image50.tif"/><Relationship Id="rId63" Type="http://schemas.openxmlformats.org/officeDocument/2006/relationships/image" Target="media/image58.tif"/><Relationship Id="rId68" Type="http://schemas.openxmlformats.org/officeDocument/2006/relationships/image" Target="media/image63.tif"/><Relationship Id="rId7" Type="http://schemas.openxmlformats.org/officeDocument/2006/relationships/image" Target="media/image2.tif"/><Relationship Id="rId71" Type="http://schemas.openxmlformats.org/officeDocument/2006/relationships/image" Target="media/image66.tif"/><Relationship Id="rId2" Type="http://schemas.openxmlformats.org/officeDocument/2006/relationships/numbering" Target="numbering.xml"/><Relationship Id="rId16" Type="http://schemas.openxmlformats.org/officeDocument/2006/relationships/image" Target="media/image11.tif"/><Relationship Id="rId29" Type="http://schemas.openxmlformats.org/officeDocument/2006/relationships/image" Target="media/image24.tif"/><Relationship Id="rId11" Type="http://schemas.openxmlformats.org/officeDocument/2006/relationships/image" Target="media/image6.tif"/><Relationship Id="rId24" Type="http://schemas.openxmlformats.org/officeDocument/2006/relationships/image" Target="media/image19.tif"/><Relationship Id="rId32" Type="http://schemas.openxmlformats.org/officeDocument/2006/relationships/image" Target="media/image27.tif"/><Relationship Id="rId37" Type="http://schemas.openxmlformats.org/officeDocument/2006/relationships/image" Target="media/image32.tiff"/><Relationship Id="rId40" Type="http://schemas.openxmlformats.org/officeDocument/2006/relationships/image" Target="media/image35.tif"/><Relationship Id="rId45" Type="http://schemas.openxmlformats.org/officeDocument/2006/relationships/image" Target="media/image40.tiff"/><Relationship Id="rId53" Type="http://schemas.openxmlformats.org/officeDocument/2006/relationships/image" Target="media/image48.tif"/><Relationship Id="rId58" Type="http://schemas.openxmlformats.org/officeDocument/2006/relationships/image" Target="media/image53.tif"/><Relationship Id="rId66" Type="http://schemas.openxmlformats.org/officeDocument/2006/relationships/image" Target="media/image61.ti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tif"/><Relationship Id="rId23" Type="http://schemas.openxmlformats.org/officeDocument/2006/relationships/image" Target="media/image18.tif"/><Relationship Id="rId28" Type="http://schemas.openxmlformats.org/officeDocument/2006/relationships/image" Target="media/image23.tif"/><Relationship Id="rId36" Type="http://schemas.openxmlformats.org/officeDocument/2006/relationships/image" Target="media/image31.tif"/><Relationship Id="rId49" Type="http://schemas.openxmlformats.org/officeDocument/2006/relationships/image" Target="media/image44.tif"/><Relationship Id="rId57" Type="http://schemas.openxmlformats.org/officeDocument/2006/relationships/image" Target="media/image52.tif"/><Relationship Id="rId61" Type="http://schemas.openxmlformats.org/officeDocument/2006/relationships/image" Target="media/image56.tif"/><Relationship Id="rId10" Type="http://schemas.openxmlformats.org/officeDocument/2006/relationships/image" Target="media/image5.tif"/><Relationship Id="rId19" Type="http://schemas.openxmlformats.org/officeDocument/2006/relationships/image" Target="media/image14.tif"/><Relationship Id="rId31" Type="http://schemas.openxmlformats.org/officeDocument/2006/relationships/image" Target="media/image26.tif"/><Relationship Id="rId44" Type="http://schemas.openxmlformats.org/officeDocument/2006/relationships/image" Target="media/image39.tiff"/><Relationship Id="rId52" Type="http://schemas.openxmlformats.org/officeDocument/2006/relationships/image" Target="media/image47.tif"/><Relationship Id="rId60" Type="http://schemas.openxmlformats.org/officeDocument/2006/relationships/image" Target="media/image55.tif"/><Relationship Id="rId65" Type="http://schemas.openxmlformats.org/officeDocument/2006/relationships/image" Target="media/image60.ti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Relationship Id="rId14" Type="http://schemas.openxmlformats.org/officeDocument/2006/relationships/image" Target="media/image9.tif"/><Relationship Id="rId22" Type="http://schemas.openxmlformats.org/officeDocument/2006/relationships/image" Target="media/image17.tif"/><Relationship Id="rId27" Type="http://schemas.openxmlformats.org/officeDocument/2006/relationships/image" Target="media/image22.tif"/><Relationship Id="rId30" Type="http://schemas.openxmlformats.org/officeDocument/2006/relationships/image" Target="media/image25.tif"/><Relationship Id="rId35" Type="http://schemas.openxmlformats.org/officeDocument/2006/relationships/image" Target="media/image30.tiff"/><Relationship Id="rId43" Type="http://schemas.openxmlformats.org/officeDocument/2006/relationships/image" Target="media/image38.tif"/><Relationship Id="rId48" Type="http://schemas.openxmlformats.org/officeDocument/2006/relationships/image" Target="media/image43.tiff"/><Relationship Id="rId56" Type="http://schemas.openxmlformats.org/officeDocument/2006/relationships/image" Target="media/image51.tif"/><Relationship Id="rId64" Type="http://schemas.openxmlformats.org/officeDocument/2006/relationships/image" Target="media/image59.tif"/><Relationship Id="rId69" Type="http://schemas.openxmlformats.org/officeDocument/2006/relationships/image" Target="media/image64.tif"/><Relationship Id="rId8" Type="http://schemas.openxmlformats.org/officeDocument/2006/relationships/image" Target="media/image3.tif"/><Relationship Id="rId51" Type="http://schemas.openxmlformats.org/officeDocument/2006/relationships/image" Target="media/image46.tiff"/><Relationship Id="rId72" Type="http://schemas.openxmlformats.org/officeDocument/2006/relationships/image" Target="media/image67.tif"/><Relationship Id="rId3" Type="http://schemas.openxmlformats.org/officeDocument/2006/relationships/styles" Target="styles.xml"/><Relationship Id="rId12" Type="http://schemas.openxmlformats.org/officeDocument/2006/relationships/image" Target="media/image7.tif"/><Relationship Id="rId17" Type="http://schemas.openxmlformats.org/officeDocument/2006/relationships/image" Target="media/image12.tif"/><Relationship Id="rId25" Type="http://schemas.openxmlformats.org/officeDocument/2006/relationships/image" Target="media/image20.tif"/><Relationship Id="rId33" Type="http://schemas.openxmlformats.org/officeDocument/2006/relationships/image" Target="media/image28.tif"/><Relationship Id="rId38" Type="http://schemas.openxmlformats.org/officeDocument/2006/relationships/image" Target="media/image33.tiff"/><Relationship Id="rId46" Type="http://schemas.openxmlformats.org/officeDocument/2006/relationships/image" Target="media/image41.tif"/><Relationship Id="rId59" Type="http://schemas.openxmlformats.org/officeDocument/2006/relationships/image" Target="media/image54.tif"/><Relationship Id="rId67" Type="http://schemas.openxmlformats.org/officeDocument/2006/relationships/image" Target="media/image62.tif"/><Relationship Id="rId20" Type="http://schemas.openxmlformats.org/officeDocument/2006/relationships/image" Target="media/image15.tif"/><Relationship Id="rId41" Type="http://schemas.openxmlformats.org/officeDocument/2006/relationships/image" Target="media/image36.tif"/><Relationship Id="rId54" Type="http://schemas.openxmlformats.org/officeDocument/2006/relationships/image" Target="media/image49.tiff"/><Relationship Id="rId62" Type="http://schemas.openxmlformats.org/officeDocument/2006/relationships/image" Target="media/image57.tif"/><Relationship Id="rId70" Type="http://schemas.openxmlformats.org/officeDocument/2006/relationships/image" Target="media/image65.tif"/><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Lan65</b:Tag>
    <b:SourceType>BookSection</b:SourceType>
    <b:Guid>{CF93B840-640A-4F9C-B26F-402CD915635A}</b:Guid>
    <b:Author>
      <b:Author>
        <b:NameList>
          <b:Person>
            <b:Last>Landau</b:Last>
            <b:First>L</b:First>
            <b:Middle>D</b:Middle>
          </b:Person>
        </b:NameList>
      </b:Author>
    </b:Author>
    <b:Title>On The Theory of Phase Transitions</b:Title>
    <b:Year>1965</b:Year>
    <b:Publisher>Pergamon Press</b:Publisher>
    <b:BookTitle>Collected Papers of L.d. Landau</b:BookTitle>
    <b:RefOrder>1</b:RefOrder>
  </b:Source>
  <b:Source>
    <b:Tag>New69</b:Tag>
    <b:SourceType>JournalArticle</b:SourceType>
    <b:Guid>{C13784E6-0D0E-4546-BAB7-B656DF29BE96}</b:Guid>
    <b:Title>Finite bandwidth, finite amplitude convection</b:Title>
    <b:Year>1969</b:Year>
    <b:Pages>279−303</b:Pages>
    <b:Author>
      <b:Author>
        <b:NameList>
          <b:Person>
            <b:Last>Newell</b:Last>
            <b:Middle>C</b:Middle>
            <b:First>A</b:First>
          </b:Person>
          <b:Person>
            <b:Last>Whitehead</b:Last>
            <b:Middle>A</b:Middle>
            <b:First>J</b:First>
          </b:Person>
        </b:NameList>
      </b:Author>
    </b:Author>
    <b:JournalName>Journal of Fluid Mechanics</b:JournalName>
    <b:Volume>38</b:Volume>
    <b:RefOrder>2</b:RefOrder>
  </b:Source>
  <b:Source>
    <b:Tag>New74</b:Tag>
    <b:SourceType>BookSection</b:SourceType>
    <b:Guid>{15C22B65-4026-4720-9F83-A726352FA310}</b:Guid>
    <b:Title>Envelope Equations</b:Title>
    <b:Year>1974</b:Year>
    <b:Pages>157-163</b:Pages>
    <b:BookTitle>Lectures in Applied Mathematics, Nonlinear Wave Motion</b:BookTitle>
    <b:City>Providence</b:City>
    <b:Publisher>American Mathematical Society</b:Publisher>
    <b:Author>
      <b:Author>
        <b:NameList>
          <b:Person>
            <b:Last>Newell</b:Last>
            <b:Middle>C</b:Middle>
            <b:First>A</b:First>
          </b:Person>
        </b:NameList>
      </b:Author>
    </b:Author>
    <b:StateProvince>Rhode Island</b:StateProvince>
    <b:Volume>15</b:Volume>
    <b:RefOrder>3</b:RefOrder>
  </b:Source>
  <b:Source>
    <b:Tag>Fei78</b:Tag>
    <b:SourceType>JournalArticle</b:SourceType>
    <b:Guid>{98C6192C-7861-4AFF-8F2A-41154C2586A1}</b:Guid>
    <b:Title>Quantitative universality for a class of nonlinear transformations</b:Title>
    <b:Year>1978</b:Year>
    <b:Pages>25–52</b:Pages>
    <b:JournalName>Journal of Statistical Physics</b:JournalName>
    <b:Volume>19</b:Volume>
    <b:Author>
      <b:Author>
        <b:NameList>
          <b:Person>
            <b:Last>Feigenbaum</b:Last>
            <b:Middle>J</b:Middle>
            <b:First>M</b:First>
          </b:Person>
        </b:NameList>
      </b:Author>
    </b:Author>
    <b:RefOrder>4</b:RefOrder>
  </b:Source>
  <b:Source>
    <b:Tag>Cou78</b:Tag>
    <b:SourceType>BookSection</b:SourceType>
    <b:Guid>{FF36B8F4-5614-4EE2-BEB8-35F756AB3A8E}</b:Guid>
    <b:Title>Itérations d'endormorphismes et groupe de renormalisation</b:Title>
    <b:Year>1978</b:Year>
    <b:BookTitle>Comptes rendus de Académie des sciences</b:BookTitle>
    <b:Author>
      <b:Author>
        <b:NameList>
          <b:Person>
            <b:Last>Coullet</b:Last>
            <b:First>P</b:First>
          </b:Person>
          <b:Person>
            <b:Last>Tresser</b:Last>
            <b:First>C</b:First>
          </b:Person>
        </b:NameList>
      </b:Author>
    </b:Author>
    <b:Pages>577–580</b:Pages>
    <b:Volume>A287</b:Volume>
    <b:RefOrder>52</b:RefOrder>
  </b:Source>
  <b:Source>
    <b:Tag>New71</b:Tag>
    <b:SourceType>BookSection</b:SourceType>
    <b:Guid>{5FBAA118-CA2A-4FE8-9F35-3F7E2623695C}</b:Guid>
    <b:Title>Review of the Finite Bandwidth Concept</b:Title>
    <b:BookTitle>Instability of Continuous Systems</b:BookTitle>
    <b:Year>1971</b:Year>
    <b:Pages>284-289</b:Pages>
    <b:City>Berlin</b:City>
    <b:Publisher>Springer-Verlag</b:Publisher>
    <b:Author>
      <b:Author>
        <b:NameList>
          <b:Person>
            <b:Last>Newell</b:Last>
            <b:Middle>C</b:Middle>
            <b:First>A</b:First>
          </b:Person>
          <b:Person>
            <b:Last>Whitehead</b:Last>
            <b:Middle>A</b:Middle>
            <b:First>J</b:First>
          </b:Person>
        </b:NameList>
      </b:Author>
      <b:Editor>
        <b:NameList>
          <b:Person>
            <b:Last>Leipholz</b:Last>
            <b:First>H</b:First>
          </b:Person>
        </b:NameList>
      </b:Editor>
    </b:Author>
    <b:RefOrder>7</b:RefOrder>
  </b:Source>
  <b:Source>
    <b:Tag>Pom79</b:Tag>
    <b:SourceType>JournalArticle</b:SourceType>
    <b:Guid>{EB7BDC6F-5FF7-47BE-BA5B-596C218087FE}</b:Guid>
    <b:Title>Stability and fluctuations of a spatially periodic convective flow</b:Title>
    <b:Year>1979</b:Year>
    <b:Pages>609-612</b:Pages>
    <b:JournalName>Journal de Physique Lettres</b:JournalName>
    <b:Volume>40</b:Volume>
    <b:Issue>23</b:Issue>
    <b:Author>
      <b:Author>
        <b:NameList>
          <b:Person>
            <b:Last>Pomeau</b:Last>
            <b:First>Y</b:First>
          </b:Person>
          <b:Person>
            <b:Last>Manneville</b:Last>
            <b:First>P</b:First>
          </b:Person>
        </b:NameList>
      </b:Author>
    </b:Author>
    <b:RefOrder>8</b:RefOrder>
  </b:Source>
  <b:Source>
    <b:Tag>Seg69</b:Tag>
    <b:SourceType>JournalArticle</b:SourceType>
    <b:Guid>{D06D6DBE-56C5-4AB1-9B94-79E00B1ADD35}</b:Guid>
    <b:Title>Distant side-walls cause slow amplitude modulation of cellular convection</b:Title>
    <b:JournalName>Journal of Fluid Mechanics</b:JournalName>
    <b:Year>1969</b:Year>
    <b:Pages>203-224</b:Pages>
    <b:Volume>38</b:Volume>
    <b:Author>
      <b:Author>
        <b:NameList>
          <b:Person>
            <b:Last>Segel</b:Last>
            <b:Middle>A</b:Middle>
            <b:First>L</b:First>
          </b:Person>
        </b:NameList>
      </b:Author>
    </b:Author>
    <b:RefOrder>6</b:RefOrder>
  </b:Source>
  <b:Source>
    <b:Tag>Mei92</b:Tag>
    <b:SourceType>JournalArticle</b:SourceType>
    <b:Guid>{54E4AC21-FDB2-404E-A728-EBC15CD90952}</b:Guid>
    <b:Title>Pattern formation in biology: a comparison of models and experiments</b:Title>
    <b:JournalName>Reports on Progress in Physics</b:JournalName>
    <b:Year>1992</b:Year>
    <b:Pages>797</b:Pages>
    <b:Volume>55</b:Volume>
    <b:Issue>6</b:Issue>
    <b:Author>
      <b:Author>
        <b:NameList>
          <b:Person>
            <b:Last>Meinhardt</b:Last>
            <b:First>H</b:First>
          </b:Person>
        </b:NameList>
      </b:Author>
    </b:Author>
    <b:RefOrder>12</b:RefOrder>
  </b:Source>
  <b:Source>
    <b:Tag>Abr90</b:Tag>
    <b:SourceType>JournalArticle</b:SourceType>
    <b:Guid>{F32AEFF8-3950-4380-8BB6-6E5295C79C33}</b:Guid>
    <b:Title>Overview of transverse effects in nonlinear-optical systems</b:Title>
    <b:JournalName>Journal of the Optical Society of America B</b:JournalName>
    <b:Year>1990</b:Year>
    <b:Pages>951-962</b:Pages>
    <b:Volume>7</b:Volume>
    <b:Issue>6</b:Issue>
    <b:Author>
      <b:Author>
        <b:NameList>
          <b:Person>
            <b:Last>Abraham</b:Last>
            <b:Middle>B</b:Middle>
            <b:First>N</b:First>
          </b:Person>
          <b:Person>
            <b:Last>Firth</b:Last>
            <b:Middle>J</b:Middle>
            <b:First>W</b:First>
          </b:Person>
        </b:NameList>
      </b:Author>
    </b:Author>
    <b:RefOrder>11</b:RefOrder>
  </b:Source>
  <b:Source>
    <b:Tag>Wes88</b:Tag>
    <b:SourceType>Book</b:SourceType>
    <b:Guid>{B95213CC-7973-48FF-A286-06DEE22C74F6}</b:Guid>
    <b:Title>Propagation in Systems Far From Equilibrium</b:Title>
    <b:Year>1988</b:Year>
    <b:Publisher>Springer-Verlag</b:Publisher>
    <b:Author>
      <b:Editor>
        <b:NameList>
          <b:Person>
            <b:Last>Wesfried</b:Last>
            <b:Middle>E</b:Middle>
            <b:First>J</b:First>
          </b:Person>
          <b:Person>
            <b:Last>Brand</b:Last>
            <b:Middle>R</b:Middle>
            <b:First>H</b:First>
          </b:Person>
          <b:Person>
            <b:Last>Manneville</b:Last>
            <b:First>P</b:First>
          </b:Person>
          <b:Person>
            <b:Last>Albinet</b:Last>
            <b:First>G</b:First>
          </b:Person>
          <b:Person>
            <b:Last>Boccara</b:Last>
            <b:First>N</b:First>
          </b:Person>
        </b:NameList>
      </b:Editor>
    </b:Author>
    <b:RefOrder>13</b:RefOrder>
  </b:Source>
  <b:Source>
    <b:Tag>Cou</b:Tag>
    <b:SourceType>Book</b:SourceType>
    <b:Guid>{C5C39E48-516A-476B-AEAA-563F992255A9}</b:Guid>
    <b:Author>
      <b:Editor>
        <b:NameList>
          <b:Person>
            <b:Last>Coullet</b:Last>
            <b:First>P</b:First>
          </b:Person>
          <b:Person>
            <b:Last>Huerre</b:Last>
            <b:First>P</b:First>
          </b:Person>
        </b:NameList>
      </b:Editor>
    </b:Author>
    <b:Title>New Trends in Nonlinear Dynamics and Pattern-Forming Phenomena: The Geometry of Nonequilibrium</b:Title>
    <b:Year>1991</b:Year>
    <b:Publisher>Plenum Press</b:Publisher>
    <b:RefOrder>14</b:RefOrder>
  </b:Source>
  <b:Source>
    <b:Tag>Wal87</b:Tag>
    <b:SourceType>Book</b:SourceType>
    <b:Guid>{DA63D777-D29D-4AAE-BEF5-07C43E1738A5}</b:Guid>
    <b:Title>Patterns, Defects and Microstructures in Nonequilibrium Systems</b:Title>
    <b:Year>1987</b:Year>
    <b:City>Dordrecht</b:City>
    <b:Publisher>Martinus Nijhoff</b:Publisher>
    <b:Author>
      <b:Editor>
        <b:NameList>
          <b:Person>
            <b:Last>Walgraef</b:Last>
            <b:First>D</b:First>
          </b:Person>
        </b:NameList>
      </b:Editor>
    </b:Author>
    <b:RefOrder>15</b:RefOrder>
  </b:Source>
  <b:Source>
    <b:Tag>Bus90</b:Tag>
    <b:SourceType>Book</b:SourceType>
    <b:Guid>{890FF6C7-7A1E-4C5B-9857-86B06DC3A68A}</b:Guid>
    <b:Title>Nonlinear Evolution of Spatio-Temporal Structures in Dissipative Continuous Systems</b:Title>
    <b:Year>1990</b:Year>
    <b:City>New York</b:City>
    <b:Publisher>Plenum Press</b:Publisher>
    <b:Author>
      <b:Editor>
        <b:NameList>
          <b:Person>
            <b:Last>Busse</b:Last>
            <b:First>F</b:First>
          </b:Person>
          <b:Person>
            <b:Last>Kramer</b:Last>
            <b:First>L</b:First>
          </b:Person>
        </b:NameList>
      </b:Editor>
    </b:Author>
    <b:RefOrder>16</b:RefOrder>
  </b:Source>
  <b:Source>
    <b:Tag>Cro93</b:Tag>
    <b:SourceType>JournalArticle</b:SourceType>
    <b:Guid>{EFB3EAC8-BE08-4870-9AB3-9B584A04D6FC}</b:Guid>
    <b:Title>Pattern formation outside of equilibrium</b:Title>
    <b:Year>1993</b:Year>
    <b:JournalName>Reviews of Modern Physics</b:JournalName>
    <b:Pages>851-1112</b:Pages>
    <b:Volume>65</b:Volume>
    <b:Issue>3</b:Issue>
    <b:Author>
      <b:Author>
        <b:NameList>
          <b:Person>
            <b:Last>Cross</b:Last>
            <b:Middle>C</b:Middle>
            <b:First>M</b:First>
          </b:Person>
          <b:Person>
            <b:Last>Hohenberg</b:Last>
            <b:Middle>C</b:Middle>
            <b:First>P</b:First>
          </b:Person>
        </b:NameList>
      </b:Author>
    </b:Author>
    <b:RefOrder>17</b:RefOrder>
  </b:Source>
  <b:Source>
    <b:Tag>New93</b:Tag>
    <b:SourceType>JournalArticle</b:SourceType>
    <b:Guid>{38E398C2-C5A1-46A1-BA70-F82620FD7320}</b:Guid>
    <b:Title>Order Parameter Equations for Patterns</b:Title>
    <b:JournalName>Annual Review of Fluid Mechanics</b:JournalName>
    <b:Year>1993</b:Year>
    <b:Pages>399-453</b:Pages>
    <b:Volume>25</b:Volume>
    <b:Author>
      <b:Author>
        <b:NameList>
          <b:Person>
            <b:Last>Newell</b:Last>
            <b:Middle>C</b:Middle>
            <b:First>A</b:First>
          </b:Person>
          <b:Person>
            <b:Last>Passot</b:Last>
            <b:First>T</b:First>
          </b:Person>
          <b:Person>
            <b:Last>Lega</b:Last>
            <b:First>J</b:First>
          </b:Person>
        </b:NameList>
      </b:Author>
    </b:Author>
    <b:RefOrder>18</b:RefOrder>
  </b:Source>
  <b:Source>
    <b:Tag>Kur84</b:Tag>
    <b:SourceType>Book</b:SourceType>
    <b:Guid>{2052FF57-26ED-4876-9337-481E1B3E846F}</b:Guid>
    <b:Title>Chemical Oscillations, Waves, and Turbulence</b:Title>
    <b:Year>1984</b:Year>
    <b:City>Berlin</b:City>
    <b:Publisher>Springer-Verlag</b:Publisher>
    <b:Author>
      <b:Author>
        <b:NameList>
          <b:Person>
            <b:Last>Kuramoto</b:Last>
            <b:First>Y</b:First>
          </b:Person>
        </b:NameList>
      </b:Author>
    </b:Author>
    <b:RefOrder>9</b:RefOrder>
  </b:Source>
  <b:Source>
    <b:Tag>Bra86</b:Tag>
    <b:SourceType>JournalArticle</b:SourceType>
    <b:Guid>{5FFAE15E-82D4-4E50-BD42-9775799EFD04}</b:Guid>
    <b:Title>Evolution of the order parameter in situations with broken rotational symmetry</b:Title>
    <b:Year>1986</b:Year>
    <b:JournalName>Physics Letters A</b:JournalName>
    <b:Pages>67-73</b:Pages>
    <b:Volume>118</b:Volume>
    <b:Issue>2</b:Issue>
    <b:Author>
      <b:Author>
        <b:NameList>
          <b:Person>
            <b:Last>Brand</b:Last>
            <b:Middle>R</b:Middle>
            <b:First>H</b:First>
          </b:Person>
          <b:Person>
            <b:Last>Lomdahl</b:Last>
            <b:Middle>S</b:Middle>
            <b:First>P</b:First>
          </b:Person>
          <b:Person>
            <b:Last>Newell</b:Last>
            <b:Middle>C</b:Middle>
            <b:First>A</b:First>
          </b:Person>
        </b:NameList>
      </b:Author>
    </b:Author>
    <b:RefOrder>20</b:RefOrder>
  </b:Source>
  <b:Source>
    <b:Tag>Bra861</b:Tag>
    <b:SourceType>JournalArticle</b:SourceType>
    <b:Guid>{4BEAA938-E861-4B4F-AEB2-E66B9401B181}</b:Guid>
    <b:Title>Benjamin-Feir turbulence in convective binary fluid mixtures</b:Title>
    <b:JournalName>Physica D: Nonlinear Phenomena</b:JournalName>
    <b:Year>1986</b:Year>
    <b:Pages>345-361</b:Pages>
    <b:Volume>23</b:Volume>
    <b:Issue>1-3</b:Issue>
    <b:Author>
      <b:Author>
        <b:NameList>
          <b:Person>
            <b:Last>Brand</b:Last>
            <b:Middle>R</b:Middle>
            <b:First>H</b:First>
          </b:Person>
          <b:Person>
            <b:Last>Lomdahl</b:Last>
            <b:Middle>S</b:Middle>
            <b:First>P</b:First>
          </b:Person>
          <b:Person>
            <b:Last>Newell</b:Last>
            <b:Middle>C</b:Middle>
            <b:First>A</b:First>
          </b:Person>
        </b:NameList>
      </b:Author>
    </b:Author>
    <b:RefOrder>19</b:RefOrder>
  </b:Source>
  <b:Source>
    <b:Tag>Kra94</b:Tag>
    <b:SourceType>JournalArticle</b:SourceType>
    <b:Guid>{93395CBF-B056-4042-9AFC-F875AF75466D}</b:Guid>
    <b:Author>
      <b:Author>
        <b:NameList>
          <b:Person>
            <b:Last>Kramer</b:Last>
            <b:First>L</b:First>
          </b:Person>
          <b:Person>
            <b:Last>Hynne</b:Last>
            <b:First>F</b:First>
          </b:Person>
          <b:Person>
            <b:Last>Graae Sorenson</b:Last>
            <b:First>P</b:First>
          </b:Person>
          <b:Person>
            <b:Last>Walgraef</b:Last>
            <b:First>D</b:First>
          </b:Person>
        </b:NameList>
      </b:Author>
    </b:Author>
    <b:Title>The Ginzburg-Landau approach to oscillatory media</b:Title>
    <b:JournalName>Chaos</b:JournalName>
    <b:Year>1994</b:Year>
    <b:Pages>443-452</b:Pages>
    <b:Volume>4</b:Volume>
    <b:RefOrder>10</b:RefOrder>
  </b:Source>
  <b:Source>
    <b:Tag>Cou90</b:Tag>
    <b:SourceType>JournalArticle</b:SourceType>
    <b:Guid>{D833D35D-F360-4EFE-9D86-61B1128D5F11}</b:Guid>
    <b:Title>Instabilities of one-dimensional cellular patterns</b:Title>
    <b:JournalName>Physical Review Letters</b:JournalName>
    <b:Year>1990</b:Year>
    <b:Pages>866</b:Pages>
    <b:Volume>64</b:Volume>
    <b:Author>
      <b:Author>
        <b:NameList>
          <b:Person>
            <b:Last>Coullet</b:Last>
            <b:First>P</b:First>
          </b:Person>
          <b:Person>
            <b:Last>Iooss</b:Last>
            <b:First>G</b:First>
          </b:Person>
        </b:NameList>
      </b:Author>
    </b:Author>
    <b:RefOrder>21</b:RefOrder>
  </b:Source>
  <b:Source>
    <b:Tag>Cou89</b:Tag>
    <b:SourceType>JournalArticle</b:SourceType>
    <b:Guid>{6ADECAFD-1FBA-409E-8789-851A874CC94F}</b:Guid>
    <b:Author>
      <b:Author>
        <b:NameList>
          <b:Person>
            <b:Last>Coullet</b:Last>
            <b:First>P</b:First>
          </b:Person>
          <b:Person>
            <b:Last>Gil</b:Last>
            <b:First>L</b:First>
          </b:Person>
          <b:Person>
            <b:Last>Lega</b:Last>
            <b:First>J</b:First>
          </b:Person>
        </b:NameList>
      </b:Author>
    </b:Author>
    <b:Title>A form of turbulence associated with defects</b:Title>
    <b:JournalName>Physica D</b:JournalName>
    <b:Year>1989</b:Year>
    <b:Pages>91-103</b:Pages>
    <b:Volume>37</b:Volume>
    <b:RefOrder>22</b:RefOrder>
  </b:Source>
  <b:Source>
    <b:Tag>Cou88</b:Tag>
    <b:SourceType>JournalArticle</b:SourceType>
    <b:Guid>{A4C0D872-14D4-45F1-A2A1-A1B9845156C3}</b:Guid>
    <b:Author>
      <b:Author>
        <b:NameList>
          <b:Person>
            <b:Last>Coullet</b:Last>
            <b:First>P</b:First>
          </b:Person>
          <b:Person>
            <b:Last>Lega</b:Last>
            <b:First>J</b:First>
          </b:Person>
        </b:NameList>
      </b:Author>
    </b:Author>
    <b:Title>Defect-mediated turbulence in wave patterns</b:Title>
    <b:JournalName>Europhysics Letters</b:JournalName>
    <b:Year>1988</b:Year>
    <b:Pages>511-516</b:Pages>
    <b:Volume>7</b:Volume>
    <b:RefOrder>23</b:RefOrder>
  </b:Source>
  <b:Source>
    <b:Tag>Rog76</b:Tag>
    <b:SourceType>BookSection</b:SourceType>
    <b:Guid>{55136393-360A-4B1C-A0CA-A4DB07FBDB95}</b:Guid>
    <b:Title>Large Deformation of Crystals, Homotopy and Defects</b:Title>
    <b:Year>1976</b:Year>
    <b:Author>
      <b:Author>
        <b:NameList>
          <b:Person>
            <b:Last>Rogula</b:Last>
            <b:First>D</b:First>
          </b:Person>
        </b:NameList>
      </b:Author>
      <b:Editor>
        <b:NameList>
          <b:Person>
            <b:Last>Fichera</b:Last>
            <b:First>G</b:First>
          </b:Person>
        </b:NameList>
      </b:Editor>
    </b:Author>
    <b:BookTitle>Trends in Application of Pure Mathematics to Mechanics</b:BookTitle>
    <b:City>New York</b:City>
    <b:Publisher>Pitman</b:Publisher>
    <b:RefOrder>24</b:RefOrder>
  </b:Source>
  <b:Source>
    <b:Tag>Tou76</b:Tag>
    <b:SourceType>JournalArticle</b:SourceType>
    <b:Guid>{D41C38FF-4EBD-4044-AA0B-64A3594BA9FC}</b:Guid>
    <b:Title>Principles of a classification of defects in ordered media</b:Title>
    <b:Year>1976</b:Year>
    <b:Pages>149-151</b:Pages>
    <b:Author>
      <b:Author>
        <b:NameList>
          <b:Person>
            <b:Last>Toulouse</b:Last>
            <b:First>G</b:First>
          </b:Person>
          <b:Person>
            <b:Last>Kléman</b:Last>
            <b:First>M</b:First>
          </b:Person>
        </b:NameList>
      </b:Author>
    </b:Author>
    <b:JournalName>Journal de Physique Lettres</b:JournalName>
    <b:Volume>37</b:Volume>
    <b:Issue>6</b:Issue>
    <b:RefOrder>25</b:RefOrder>
  </b:Source>
  <b:Source xmlns:b="http://schemas.openxmlformats.org/officeDocument/2006/bibliography">
    <b:Tag>Vol76</b:Tag>
    <b:SourceType>JournalArticle</b:SourceType>
    <b:Guid>{3CFF7D45-033B-473D-B4D6-706160CA903B}</b:Guid>
    <b:Author>
      <b:Author>
        <b:NameList>
          <b:Person>
            <b:Last>Volovik</b:Last>
            <b:First>G,E</b:First>
          </b:Person>
          <b:Person>
            <b:Last>Mineev</b:Last>
            <b:First>V,P</b:First>
          </b:Person>
        </b:NameList>
      </b:Author>
    </b:Author>
    <b:Title>Line and point singularities in superfluid He3</b:Title>
    <b:JournalName>JETP Letters</b:JournalName>
    <b:Year>1976</b:Year>
    <b:Pages>561</b:Pages>
    <b:Volume>24</b:Volume>
    <b:Issue>11</b:Issue>
    <b:RefOrder>26</b:RefOrder>
  </b:Source>
  <b:Source>
    <b:Tag>Mer79</b:Tag>
    <b:SourceType>JournalArticle</b:SourceType>
    <b:Guid>{6B09D3EE-B8AF-4D39-AA96-0A2BCC23A7A0}</b:Guid>
    <b:Author>
      <b:Author>
        <b:NameList>
          <b:Person>
            <b:Last>Mermin</b:Last>
            <b:First>N</b:First>
            <b:Middle>D</b:Middle>
          </b:Person>
        </b:NameList>
      </b:Author>
    </b:Author>
    <b:Title>The topological theory of defects in ordered media</b:Title>
    <b:JournalName>Reviews of Modern Physics</b:JournalName>
    <b:Year>1979</b:Year>
    <b:Pages>591</b:Pages>
    <b:Volume>51</b:Volume>
    <b:Issue>3</b:Issue>
    <b:RefOrder>27</b:RefOrder>
  </b:Source>
  <b:Source>
    <b:Tag>Cou87</b:Tag>
    <b:SourceType>JournalArticle</b:SourceType>
    <b:Guid>{4293EA9F-6776-4631-B9E9-4891179D3AD7}</b:Guid>
    <b:Author>
      <b:Author>
        <b:NameList>
          <b:Person>
            <b:Last>Coullet</b:Last>
            <b:First>P</b:First>
          </b:Person>
          <b:Person>
            <b:Last>Elphick</b:Last>
            <b:First>C</b:First>
          </b:Person>
          <b:Person>
            <b:Last>Gil</b:Last>
            <b:First>L</b:First>
          </b:Person>
          <b:Person>
            <b:Last>Lega</b:Last>
            <b:First>J</b:First>
          </b:Person>
        </b:NameList>
      </b:Author>
    </b:Author>
    <b:Title>Topological defects of wave patterns</b:Title>
    <b:JournalName>Physical Review Letters</b:JournalName>
    <b:Year>1987</b:Year>
    <b:Pages>884</b:Pages>
    <b:Volume>59</b:Volume>
    <b:Issue>8</b:Issue>
    <b:RefOrder>28</b:RefOrder>
  </b:Source>
  <b:Source>
    <b:Tag>Cou891</b:Tag>
    <b:SourceType>BookSection</b:SourceType>
    <b:Guid>{3F9A219A-51B6-4454-B7FA-7D6935B40DDD}</b:Guid>
    <b:Author>
      <b:Author>
        <b:NameList>
          <b:Person>
            <b:Last>Coullet</b:Last>
            <b:First>P</b:First>
          </b:Person>
          <b:Person>
            <b:Last>Gil</b:Last>
            <b:First>L</b:First>
          </b:Person>
          <b:Person>
            <b:Last>Repaux</b:Last>
            <b:First>D</b:First>
          </b:Person>
        </b:NameList>
      </b:Author>
      <b:Editor>
        <b:NameList>
          <b:Person>
            <b:Last>Tirapegui</b:Last>
            <b:First>E</b:First>
          </b:Person>
          <b:Person>
            <b:Last>Villarroel</b:Last>
            <b:First>D</b:First>
          </b:Person>
        </b:NameList>
      </b:Editor>
    </b:Author>
    <b:Title>The Role of Topological Defects in Subcritical Bifurcations</b:Title>
    <b:BookTitle>Instabilities and Nonequilibrium Structures II</b:BookTitle>
    <b:Year>1989</b:Year>
    <b:Pages>189-205</b:Pages>
    <b:Publisher>Springer</b:Publisher>
    <b:CountryRegion>Netherlands</b:CountryRegion>
    <b:Volume>50</b:Volume>
    <b:RefOrder>29</b:RefOrder>
  </b:Source>
  <b:Source>
    <b:Tag>Cou91</b:Tag>
    <b:SourceType>BookSection</b:SourceType>
    <b:Guid>{1AE210B1-1B4E-4ECC-AE03-6E12A75CE0BE}</b:Guid>
    <b:Title>Qualitative Theory of Defects in Non-Equilibrium Systems</b:Title>
    <b:Year>1991</b:Year>
    <b:Pages>357-363</b:Pages>
    <b:Volume>64</b:Volume>
    <b:Author>
      <b:Author>
        <b:NameList>
          <b:Person>
            <b:Last>Coullet</b:Last>
            <b:First>P</b:First>
          </b:Person>
          <b:Person>
            <b:Last>Emilsson</b:Last>
            <b:First>K</b:First>
            <b:Middle>P</b:Middle>
          </b:Person>
          <b:Person>
            <b:Last>Plaza</b:Last>
            <b:First>F</b:First>
          </b:Person>
        </b:NameList>
      </b:Author>
      <b:Editor>
        <b:NameList>
          <b:Person>
            <b:Last>Tirapegui</b:Last>
            <b:First>E</b:First>
          </b:Person>
          <b:Person>
            <b:Last>Zeller</b:Last>
            <b:First>W</b:First>
          </b:Person>
        </b:NameList>
      </b:Editor>
    </b:Author>
    <b:BookTitle>Instabilities and Nonequilibrium Structures III</b:BookTitle>
    <b:Publisher>Springer</b:Publisher>
    <b:RefOrder>41</b:RefOrder>
  </b:Source>
  <b:Source>
    <b:Tag>Wal90</b:Tag>
    <b:SourceType>Book</b:SourceType>
    <b:Guid>{6DCEA7C1-677B-4E7B-B604-6AAEEF5BD2D4}</b:Guid>
    <b:Title>Patterns, Defects and Materials Instabilities</b:Title>
    <b:Year>1990</b:Year>
    <b:Publisher>Springer</b:Publisher>
    <b:CountryRegion>Netherlands</b:CountryRegion>
    <b:Author>
      <b:Editor>
        <b:NameList>
          <b:Person>
            <b:Last>Walgraef</b:Last>
            <b:First>D</b:First>
          </b:Person>
          <b:Person>
            <b:Last>Ghoniem</b:Last>
            <b:First>N</b:First>
            <b:Middle>M</b:Middle>
          </b:Person>
        </b:NameList>
      </b:Editor>
    </b:Author>
    <b:Volume>183</b:Volume>
    <b:RefOrder>30</b:RefOrder>
  </b:Source>
  <b:Source>
    <b:Tag>Rep87</b:Tag>
    <b:SourceType>Report</b:SourceType>
    <b:Guid>{63E97C2D-9869-4981-8725-CE662911DE7F}</b:Guid>
    <b:Author>
      <b:Author>
        <b:NameList>
          <b:Person>
            <b:Last>Repaux</b:Last>
            <b:First>D</b:First>
          </b:Person>
        </b:NameList>
      </b:Author>
    </b:Author>
    <b:Title>Transition commensurable-incommensurable pour des systèmes macroscopiques hors d'equilibre</b:Title>
    <b:Year>1987</b:Year>
    <b:City>Nice</b:City>
    <b:Department>Faculté des sciences et des techniques</b:Department>
    <b:Institution>Université de Nice</b:Institution>
    <b:ThesisType>Thèse de doctorat</b:ThesisType>
    <b:Publisher>Thèse de doctorat, Université de Nice</b:Publisher>
    <b:RefOrder>31</b:RefOrder>
  </b:Source>
  <b:Source>
    <b:Tag>Cou86</b:Tag>
    <b:SourceType>JournalArticle</b:SourceType>
    <b:Guid>{86E1B2D0-DB93-46E2-A5FA-D56492C8F910}</b:Guid>
    <b:Title>Commensurate-incommensurate transition in nonequilibrium systems</b:Title>
    <b:Year>1986</b:Year>
    <b:Author>
      <b:Author>
        <b:NameList>
          <b:Person>
            <b:Last>Coullet</b:Last>
            <b:First>P</b:First>
          </b:Person>
        </b:NameList>
      </b:Author>
    </b:Author>
    <b:JournalName>Physical Review Letters</b:JournalName>
    <b:Pages>724</b:Pages>
    <b:Volume>56</b:Volume>
    <b:Issue>7</b:Issue>
    <b:RefOrder>32</b:RefOrder>
  </b:Source>
  <b:Source>
    <b:Tag>Gam85</b:Tag>
    <b:SourceType>JournalArticle</b:SourceType>
    <b:Guid>{E1B9B002-CAD8-441B-BD8E-66018A2D0261}</b:Guid>
    <b:Author>
      <b:Author>
        <b:NameList>
          <b:Person>
            <b:Last>Gambaudo</b:Last>
            <b:First>J</b:First>
            <b:Middle>M</b:Middle>
          </b:Person>
        </b:NameList>
      </b:Author>
    </b:Author>
    <b:Title>Perturbation of a Hopf bifurcation by an external time-periodic forcing</b:Title>
    <b:JournalName>Journal of Differential Equations</b:JournalName>
    <b:Year>1985</b:Year>
    <b:Pages>172-199</b:Pages>
    <b:Volume>57</b:Volume>
    <b:Issue>2</b:Issue>
    <b:RefOrder>33</b:RefOrder>
  </b:Source>
  <b:Source>
    <b:Tag>Arn80</b:Tag>
    <b:SourceType>Book</b:SourceType>
    <b:Guid>{941BCF88-365A-4E62-A58B-20B796278D9F}</b:Guid>
    <b:Title>Chapitres supplémentaires de la théorie des équations différentielles ordinaires</b:Title>
    <b:Year>1980</b:Year>
    <b:Author>
      <b:Author>
        <b:NameList>
          <b:Person>
            <b:Last>Arnold</b:Last>
            <b:First>V</b:First>
            <b:Middle>I</b:Middle>
          </b:Person>
        </b:NameList>
      </b:Author>
    </b:Author>
    <b:Publisher>MIR</b:Publisher>
    <b:RefOrder>34</b:RefOrder>
  </b:Source>
  <b:Source>
    <b:Tag>Cou911</b:Tag>
    <b:SourceType>JournalArticle</b:SourceType>
    <b:Guid>{C2AAE707-EE7F-4751-AFA9-28C944FB8833}</b:Guid>
    <b:Author>
      <b:Author>
        <b:NameList>
          <b:Person>
            <b:Last>Coullet</b:Last>
            <b:First>P</b:First>
          </b:Person>
          <b:Person>
            <b:Last>Lega</b:Last>
            <b:First>J</b:First>
          </b:Person>
          <b:Person>
            <b:Last>Pomeau</b:Last>
            <b:First>Y</b:First>
          </b:Person>
        </b:NameList>
      </b:Author>
    </b:Author>
    <b:Title>Dynamics of Bloch Walls in a Rotating Magnetic Field: a Model</b:Title>
    <b:Year>1991</b:Year>
    <b:JournalName>Europhysics Letters</b:JournalName>
    <b:Pages>221</b:Pages>
    <b:Volume>15</b:Volume>
    <b:Issue>2</b:Issue>
    <b:RefOrder>35</b:RefOrder>
  </b:Source>
  <b:Source>
    <b:Tag>Cou901</b:Tag>
    <b:SourceType>JournalArticle</b:SourceType>
    <b:Guid>{850CD798-3915-499E-8D97-C3FE034B713D}</b:Guid>
    <b:Author>
      <b:Author>
        <b:NameList>
          <b:Person>
            <b:Last>Coullet</b:Last>
            <b:First>P</b:First>
          </b:Person>
          <b:Person>
            <b:Last>Lega</b:Last>
            <b:First>J</b:First>
          </b:Person>
          <b:Person>
            <b:Last>Houchmandzadeh</b:Last>
            <b:First>B</b:First>
          </b:Person>
          <b:Person>
            <b:Last>Lajzerowicz</b:Last>
            <b:First>J</b:First>
          </b:Person>
        </b:NameList>
      </b:Author>
    </b:Author>
    <b:Title>Breaking chirality in nonequilibrium systems</b:Title>
    <b:JournalName>Physical Review Letters</b:JournalName>
    <b:Year>1990</b:Year>
    <b:Pages>1352</b:Pages>
    <b:Volume>65</b:Volume>
    <b:Issue>11</b:Issue>
    <b:RefOrder>36</b:RefOrder>
  </b:Source>
  <b:Source>
    <b:Tag>Gil94</b:Tag>
    <b:SourceType>JournalArticle</b:SourceType>
    <b:Guid>{B94C382B-C2C1-48D0-BDA5-BC77E5F2A4E5}</b:Guid>
    <b:Author>
      <b:Author>
        <b:NameList>
          <b:Person>
            <b:Last>Gilli</b:Last>
            <b:First>J</b:First>
            <b:Middle>M</b:Middle>
          </b:Person>
          <b:Person>
            <b:Last>Morabito</b:Last>
            <b:First>M</b:First>
          </b:Person>
          <b:Person>
            <b:Last>Frisch</b:Last>
            <b:First>T</b:First>
          </b:Person>
        </b:NameList>
      </b:Author>
    </b:Author>
    <b:Title>Ising-Bloch transition in a nematic liquid crystal</b:Title>
    <b:JournalName>Journal de Physique II</b:JournalName>
    <b:Year>1994</b:Year>
    <b:Pages>319-331</b:Pages>
    <b:Volume>4</b:Volume>
    <b:Issue>2</b:Issue>
    <b:RefOrder>38</b:RefOrder>
  </b:Source>
  <b:Source>
    <b:Tag>Fri94</b:Tag>
    <b:SourceType>JournalArticle</b:SourceType>
    <b:Guid>{50876180-2F52-4D38-9BE8-B23DA81C9BF5}</b:Guid>
    <b:Author>
      <b:Author>
        <b:NameList>
          <b:Person>
            <b:Last>Frisch</b:Last>
            <b:First>T</b:First>
          </b:Person>
          <b:Person>
            <b:Last>Coullet</b:Last>
            <b:First>P</b:First>
          </b:Person>
          <b:Person>
            <b:Last>Rica</b:Last>
            <b:First>S</b:First>
          </b:Person>
          <b:Person>
            <b:Last>Gilli</b:Last>
            <b:First>J</b:First>
            <b:Middle>M</b:Middle>
          </b:Person>
        </b:NameList>
      </b:Author>
    </b:Author>
    <b:Title>Spiral waves in liquid crystal</b:Title>
    <b:JournalName>Physical review letters</b:JournalName>
    <b:Year>1994</b:Year>
    <b:Pages>1471</b:Pages>
    <b:Volume>72</b:Volume>
    <b:Issue>10</b:Issue>
    <b:RefOrder>37</b:RefOrder>
  </b:Source>
  <b:Source>
    <b:Tag>Fri95</b:Tag>
    <b:SourceType>JournalArticle</b:SourceType>
    <b:Guid>{C59AD0F5-267A-4569-BD68-DAE8831F3008}</b:Guid>
    <b:Author>
      <b:Author>
        <b:NameList>
          <b:Person>
            <b:Last>Frisch</b:Last>
            <b:First>T</b:First>
          </b:Person>
        </b:NameList>
      </b:Author>
    </b:Author>
    <b:Title>Spiral waves in nematic and cholesteric liquid crystals</b:Title>
    <b:JournalName>Physica D</b:JournalName>
    <b:Year>1995</b:Year>
    <b:Pages>601-614</b:Pages>
    <b:Volume>84</b:Volume>
    <b:Issue>3-4</b:Issue>
    <b:RefOrder>40</b:RefOrder>
  </b:Source>
  <b:Source>
    <b:Tag>Mig91</b:Tag>
    <b:SourceType>JournalArticle</b:SourceType>
    <b:Guid>{2EDCC53A-DE81-464E-9707-0C67921B92CB}</b:Guid>
    <b:Author>
      <b:Author>
        <b:NameList>
          <b:Person>
            <b:Last>Migler</b:Last>
            <b:First>K</b:First>
            <b:Middle>B</b:Middle>
          </b:Person>
          <b:Person>
            <b:Last>Meyer</b:Last>
            <b:First>R</b:First>
            <b:Middle>B</b:Middle>
          </b:Person>
        </b:NameList>
      </b:Author>
    </b:Author>
    <b:Title>Solitons and pattern formation in liquid crystals in a rotating magnetic field</b:Title>
    <b:JournalName>Physical Review Letters</b:JournalName>
    <b:Year>1991</b:Year>
    <b:Pages>1485</b:Pages>
    <b:Volume>66</b:Volume>
    <b:Issue>11</b:Issue>
    <b:RefOrder>39</b:RefOrder>
  </b:Source>
  <b:Source>
    <b:Tag>Guc83</b:Tag>
    <b:SourceType>Book</b:SourceType>
    <b:Guid>{9008D024-13A2-4DDC-810D-E4FBEF53EE23}</b:Guid>
    <b:Title>Nonlinear Oscillations, Dynamical Systems, and Bifurcations of Vector Fields</b:Title>
    <b:Year>1983</b:Year>
    <b:Author>
      <b:Author>
        <b:NameList>
          <b:Person>
            <b:Last>Guckenheimer</b:Last>
            <b:First>J</b:First>
          </b:Person>
          <b:Person>
            <b:Last>Holmes</b:Last>
            <b:First>P</b:First>
            <b:Middle>J</b:Middle>
          </b:Person>
        </b:NameList>
      </b:Author>
    </b:Author>
    <b:City>New York</b:City>
    <b:Publisher>Springer Verlag</b:Publisher>
    <b:RefOrder>42</b:RefOrder>
  </b:Source>
  <b:Source>
    <b:Tag>Zyk88</b:Tag>
    <b:SourceType>Book</b:SourceType>
    <b:Guid>{107A0192-2FD4-4715-8618-5B737EC547A8}</b:Guid>
    <b:Author>
      <b:Author>
        <b:NameList>
          <b:Person>
            <b:Last>Zykov</b:Last>
            <b:First>V</b:First>
            <b:Middle>S</b:Middle>
          </b:Person>
        </b:NameList>
      </b:Author>
      <b:Editor>
        <b:NameList>
          <b:Person>
            <b:Last>Winfree</b:Last>
            <b:First>A</b:First>
            <b:Middle>T</b:Middle>
          </b:Person>
          <b:Person>
            <b:Last>Nandapurkar</b:Last>
            <b:First>P</b:First>
          </b:Person>
        </b:NameList>
      </b:Editor>
    </b:Author>
    <b:Title>Simulation of Wave Processes in Excitable Media</b:Title>
    <b:Year>1988</b:Year>
    <b:City>Manchester</b:City>
    <b:Publisher>Manchester University Press</b:Publisher>
    <b:RefOrder>43</b:RefOrder>
  </b:Source>
  <b:Source>
    <b:Tag>Cha89</b:Tag>
    <b:SourceType>Report</b:SourceType>
    <b:Guid>{FFDC67DE-5600-496B-AF53-B9F7A032C1A1}</b:Guid>
    <b:Title>Transition vers la turbulence via intermittence spatiotemporelle</b:Title>
    <b:Year>1989</b:Year>
    <b:City>Paris</b:City>
    <b:Publisher>Phd Thesis, Université Pierre et Marie Curie</b:Publisher>
    <b:Author>
      <b:Author>
        <b:NameList>
          <b:Person>
            <b:Last>Chaté</b:Last>
            <b:First>H</b:First>
          </b:Person>
        </b:NameList>
      </b:Author>
    </b:Author>
    <b:RefOrder>44</b:RefOrder>
  </b:Source>
  <b:Source>
    <b:Tag>Cil90</b:Tag>
    <b:SourceType>JournalArticle</b:SourceType>
    <b:Guid>{11B4C095-931B-45A2-BD6F-2B84A9DF06D3}</b:Guid>
    <b:Title>Defects in roll-hexagon competition</b:Title>
    <b:Year>1990</b:Year>
    <b:JournalName>Physical Review Letters</b:JournalName>
    <b:Pages>2370</b:Pages>
    <b:Volume>65</b:Volume>
    <b:Issue>19</b:Issue>
    <b:Author>
      <b:Author>
        <b:NameList>
          <b:Person>
            <b:Last>Ciliberto</b:Last>
            <b:First>S</b:First>
          </b:Person>
          <b:Person>
            <b:Last>Coullet</b:Last>
            <b:First>P</b:First>
          </b:Person>
          <b:Person>
            <b:Last>Lega</b:Last>
            <b:First>J</b:First>
          </b:Person>
          <b:Person>
            <b:Last>Pampaloni</b:Last>
            <b:First>E</b:First>
          </b:Person>
          <b:Person>
            <b:Last>Perez-Garcia</b:Last>
            <b:First>C</b:First>
          </b:Person>
        </b:NameList>
      </b:Author>
    </b:Author>
    <b:RefOrder>5</b:RefOrder>
  </b:Source>
  <b:Source>
    <b:Tag>LeB92</b:Tag>
    <b:SourceType>Book</b:SourceType>
    <b:Guid>{4A59220B-7E9C-4085-9952-1ED30BCBF535}</b:Guid>
    <b:Title>Quantum and Statistical Field Theory</b:Title>
    <b:Year>1992</b:Year>
    <b:Author>
      <b:Author>
        <b:NameList>
          <b:Person>
            <b:Last>Le Bellac</b:Last>
            <b:First>M</b:First>
          </b:Person>
        </b:NameList>
      </b:Author>
    </b:Author>
    <b:City>Oxford</b:City>
    <b:Publisher>Oxford University Press</b:Publisher>
    <b:RefOrder>45</b:RefOrder>
  </b:Source>
  <b:Source>
    <b:Tag>Bul64</b:Tag>
    <b:SourceType>JournalArticle</b:SourceType>
    <b:Guid>{470A87B8-3213-48FD-9750-A9EC19CE7638}</b:Guid>
    <b:Title>Temperature Dependence of the Shape of the Domain Wall in Ferromagnetics and Ferroelectrics</b:Title>
    <b:Year>1964</b:Year>
    <b:Author>
      <b:Author>
        <b:NameList>
          <b:Person>
            <b:Last>Bulaevskii</b:Last>
            <b:First>L</b:First>
            <b:Middle>N</b:Middle>
          </b:Person>
          <b:Person>
            <b:Last>Ginzburg</b:Last>
            <b:First>V</b:First>
            <b:Middle>L</b:Middle>
          </b:Person>
        </b:NameList>
      </b:Author>
    </b:Author>
    <b:JournalName>JETP</b:JournalName>
    <b:Pages>530</b:Pages>
    <b:Volume>18</b:Volume>
    <b:Issue>2</b:Issue>
    <b:RefOrder>46</b:RefOrder>
  </b:Source>
  <b:Source>
    <b:Tag>Sar76</b:Tag>
    <b:SourceType>JournalArticle</b:SourceType>
    <b:Guid>{95418BD4-CFF3-48D1-A2D1-9A1C29DA040D}</b:Guid>
    <b:Author>
      <b:Author>
        <b:NameList>
          <b:Person>
            <b:Last>Sarker</b:Last>
            <b:First>S</b:First>
          </b:Person>
          <b:Person>
            <b:Last>Trullinger</b:Last>
            <b:First>S</b:First>
            <b:Middle>E</b:Middle>
          </b:Person>
          <b:Person>
            <b:Last>Bishop</b:Last>
            <b:First>A</b:First>
            <b:Middle>R</b:Middle>
          </b:Person>
        </b:NameList>
      </b:Author>
    </b:Author>
    <b:Title>Solitary-wave solution for a complex one-dimensional field</b:Title>
    <b:JournalName>Physics Letters A</b:JournalName>
    <b:Year>1976</b:Year>
    <b:Pages>255-258</b:Pages>
    <b:Volume>59</b:Volume>
    <b:Issue>4</b:Issue>
    <b:RefOrder>47</b:RefOrder>
  </b:Source>
  <b:Source>
    <b:Tag>Laj79</b:Tag>
    <b:SourceType>JournalArticle</b:SourceType>
    <b:Guid>{02805FEE-800B-4264-90F9-441CCC0BBEF8}</b:Guid>
    <b:Author>
      <b:Author>
        <b:NameList>
          <b:Person>
            <b:Last>Lajzerowicz</b:Last>
            <b:First>J</b:First>
          </b:Person>
          <b:Person>
            <b:Last>Niez</b:Last>
            <b:First>J</b:First>
            <b:Middle>J</b:Middle>
          </b:Person>
        </b:NameList>
      </b:Author>
    </b:Author>
    <b:Title>Phase transition in a domain wall</b:Title>
    <b:JournalName>Journal de Physique Lettres</b:JournalName>
    <b:Year>1979</b:Year>
    <b:Pages>165-169</b:Pages>
    <b:Volume>40</b:Volume>
    <b:Issue>7</b:Issue>
    <b:RefOrder>48</b:RefOrder>
  </b:Source>
  <b:Source>
    <b:Tag>Arn82</b:Tag>
    <b:SourceType>JournalArticle</b:SourceType>
    <b:Guid>{BFCE8996-5FF8-4806-B6B8-D7B9BF967556}</b:Guid>
    <b:Author>
      <b:Author>
        <b:NameList>
          <b:Person>
            <b:Last>Arneodo</b:Last>
            <b:First>A</b:First>
          </b:Person>
          <b:Person>
            <b:Last>Coullet</b:Last>
            <b:First>P</b:First>
          </b:Person>
          <b:Person>
            <b:Last>Tresser</b:Last>
            <b:First>C</b:First>
          </b:Person>
        </b:NameList>
      </b:Author>
    </b:Author>
    <b:Title>Oscillators with chaotic behavior: an illustration of a theorem by Shil'nikov</b:Title>
    <b:JournalName>Journal of Statistical Physics</b:JournalName>
    <b:Year>1982</b:Year>
    <b:Pages>171-182</b:Pages>
    <b:Volume>27</b:Volume>
    <b:Issue>1</b:Issue>
    <b:RefOrder>49</b:RefOrder>
  </b:Source>
  <b:Source>
    <b:Tag>Hou92</b:Tag>
    <b:SourceType>Report</b:SourceType>
    <b:Guid>{9C984F11-5DF4-4DB4-A8FC-9C5359EE46C9}</b:Guid>
    <b:Author>
      <b:Author>
        <b:NameList>
          <b:Person>
            <b:Last>Houchmandzadeh</b:Last>
            <b:First>B</b:First>
          </b:Person>
        </b:NameList>
      </b:Author>
    </b:Author>
    <b:Title>Phd Thesis</b:Title>
    <b:Year>1992</b:Year>
    <b:Publisher>Université de Grenoble</b:Publisher>
    <b:RefOrder>50</b:RefOrder>
  </b:Source>
  <b:Source>
    <b:Tag>Pom86</b:Tag>
    <b:SourceType>JournalArticle</b:SourceType>
    <b:Guid>{E65CA832-2FCF-43CB-97AA-53C7D2CAA345}</b:Guid>
    <b:Title>Front motion, metastability and subcritical bifurcations in hydrodynamics</b:Title>
    <b:Year>1986</b:Year>
    <b:Author>
      <b:Author>
        <b:NameList>
          <b:Person>
            <b:Last>Pomeau</b:Last>
            <b:First>Y</b:First>
          </b:Person>
        </b:NameList>
      </b:Author>
    </b:Author>
    <b:JournalName>Physica D: Nonlinear Phenomena</b:JournalName>
    <b:Pages>3-11</b:Pages>
    <b:Volume>23</b:Volume>
    <b:Issue>1-3</b:Issue>
    <b:RefOrder>51</b:RefOrder>
  </b:Source>
</b:Sources>
</file>

<file path=customXml/itemProps1.xml><?xml version="1.0" encoding="utf-8"?>
<ds:datastoreItem xmlns:ds="http://schemas.openxmlformats.org/officeDocument/2006/customXml" ds:itemID="{CF7978A4-263B-4DCB-B479-A73E8D1DE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4347</TotalTime>
  <Pages>1</Pages>
  <Words>21068</Words>
  <Characters>120092</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kjartan</dc:creator>
  <cp:keywords/>
  <dc:description/>
  <cp:lastModifiedBy>Kjartan Emilsson</cp:lastModifiedBy>
  <cp:revision>11</cp:revision>
  <cp:lastPrinted>2017-03-18T21:18:00Z</cp:lastPrinted>
  <dcterms:created xsi:type="dcterms:W3CDTF">2016-11-05T17:33:00Z</dcterms:created>
  <dcterms:modified xsi:type="dcterms:W3CDTF">2017-03-18T22:55:00Z</dcterms:modified>
</cp:coreProperties>
</file>